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32" w:rsidRDefault="008C3032" w:rsidP="00BF5ED3">
      <w:pPr>
        <w:rPr>
          <w:rFonts w:ascii="仿宋_GB2312" w:eastAsia="仿宋_GB2312"/>
          <w:sz w:val="24"/>
        </w:rPr>
      </w:pPr>
    </w:p>
    <w:p w:rsidR="008C3032" w:rsidRDefault="008C3032" w:rsidP="00BF5ED3">
      <w:pPr>
        <w:rPr>
          <w:rFonts w:ascii="仿宋_GB2312" w:eastAsia="仿宋_GB2312"/>
          <w:sz w:val="24"/>
        </w:rPr>
      </w:pPr>
    </w:p>
    <w:p w:rsidR="008C3032" w:rsidRDefault="008C3032" w:rsidP="00BF5ED3">
      <w:pPr>
        <w:rPr>
          <w:rFonts w:ascii="仿宋_GB2312" w:eastAsia="仿宋_GB2312"/>
          <w:sz w:val="24"/>
        </w:rPr>
      </w:pPr>
    </w:p>
    <w:p w:rsidR="008C3032" w:rsidRDefault="008C3032" w:rsidP="00BF5ED3">
      <w:pPr>
        <w:rPr>
          <w:rFonts w:ascii="仿宋_GB2312" w:eastAsia="仿宋_GB2312"/>
          <w:sz w:val="24"/>
        </w:rPr>
      </w:pPr>
    </w:p>
    <w:p w:rsidR="008C3032" w:rsidRDefault="008C3032" w:rsidP="00BF5ED3">
      <w:pPr>
        <w:rPr>
          <w:rFonts w:ascii="仿宋_GB2312" w:eastAsia="仿宋_GB2312"/>
          <w:sz w:val="24"/>
        </w:rPr>
      </w:pPr>
    </w:p>
    <w:p w:rsidR="008C3032" w:rsidRDefault="006A3B47" w:rsidP="00BF5ED3">
      <w:pPr>
        <w:rPr>
          <w:rFonts w:ascii="仿宋_GB2312" w:eastAsia="仿宋_GB2312"/>
          <w:sz w:val="24"/>
        </w:rPr>
      </w:pPr>
      <w:r>
        <w:rPr>
          <w:rFonts w:ascii="仿宋_GB2312" w:eastAsia="仿宋_GB2312"/>
          <w:noProof/>
          <w:sz w:val="24"/>
        </w:rPr>
        <w:pict>
          <v:shapetype id="_x0000_t202" coordsize="21600,21600" o:spt="202" path="m,l,21600r21600,l21600,xe">
            <v:stroke joinstyle="miter"/>
            <v:path gradientshapeok="t" o:connecttype="rect"/>
          </v:shapetype>
          <v:shape id="_x0000_s1028" type="#_x0000_t202" style="position:absolute;left:0;text-align:left;margin-left:-9.15pt;margin-top:-74.15pt;width:441pt;height:46.8pt;z-index:251655168" stroked="f">
            <v:textbox style="mso-next-textbox:#_x0000_s1028">
              <w:txbxContent>
                <w:p w:rsidR="00D0745C" w:rsidRDefault="00D0745C" w:rsidP="008C3032">
                  <w:pPr>
                    <w:pStyle w:val="af9"/>
                  </w:pPr>
                  <w:r>
                    <w:rPr>
                      <w:rFonts w:hint="eastAsia"/>
                    </w:rPr>
                    <w:t>中国移动通信企业标准</w:t>
                  </w:r>
                </w:p>
              </w:txbxContent>
            </v:textbox>
          </v:shape>
        </w:pict>
      </w:r>
      <w:r>
        <w:rPr>
          <w:rFonts w:ascii="仿宋_GB2312" w:eastAsia="仿宋_GB2312"/>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0.35pt;margin-top:-132.6pt;width:90pt;height:23.4pt;z-index:251654144">
            <v:imagedata r:id="rId8" o:title=""/>
            <w10:wrap type="square"/>
          </v:shape>
          <o:OLEObject Type="Embed" ProgID="PBrush" ShapeID="_x0000_s1027" DrawAspect="Content" ObjectID="_1397130990" r:id="rId9"/>
        </w:pict>
      </w:r>
    </w:p>
    <w:p w:rsidR="008C3032" w:rsidRDefault="008C3032" w:rsidP="00BF5ED3">
      <w:pPr>
        <w:rPr>
          <w:rFonts w:ascii="仿宋_GB2312" w:eastAsia="仿宋_GB2312"/>
          <w:sz w:val="24"/>
        </w:rPr>
      </w:pPr>
    </w:p>
    <w:p w:rsidR="008C3032" w:rsidRDefault="006A3B47" w:rsidP="00C928F1">
      <w:r w:rsidRPr="006A3B47">
        <w:rPr>
          <w:rFonts w:ascii="仿宋_GB2312" w:eastAsia="仿宋_GB2312"/>
          <w:noProof/>
          <w:sz w:val="24"/>
        </w:rPr>
        <w:pict>
          <v:shape id="_x0000_s1030" type="#_x0000_t202" style="position:absolute;left:0;text-align:left;margin-left:278.85pt;margin-top:-50.75pt;width:180pt;height:23.4pt;z-index:251657216" stroked="f">
            <v:textbox style="mso-next-textbox:#_x0000_s1030" inset="0,0,0,0">
              <w:txbxContent>
                <w:p w:rsidR="00D0745C" w:rsidRDefault="00D0745C" w:rsidP="008C3032">
                  <w:pPr>
                    <w:pStyle w:val="afa"/>
                  </w:pPr>
                  <w:r>
                    <w:rPr>
                      <w:rFonts w:hint="eastAsia"/>
                    </w:rPr>
                    <w:t>QB-╳╳-╳╳╳-╳╳╳╳</w:t>
                  </w:r>
                </w:p>
              </w:txbxContent>
            </v:textbox>
          </v:shape>
        </w:pict>
      </w:r>
      <w:r w:rsidRPr="006A3B47">
        <w:rPr>
          <w:rFonts w:ascii="仿宋_GB2312" w:eastAsia="仿宋_GB2312"/>
          <w:noProof/>
          <w:sz w:val="24"/>
        </w:rPr>
        <w:pict>
          <v:line id="_x0000_s1029" style="position:absolute;left:0;text-align:left;z-index:251656192" from="-45.15pt,-19.55pt" to="461.85pt,-19.55pt" strokeweight="1.5pt"/>
        </w:pict>
      </w:r>
    </w:p>
    <w:p w:rsidR="008C3032" w:rsidRDefault="006A3B47" w:rsidP="008C3032">
      <w:pPr>
        <w:pStyle w:val="QB0"/>
        <w:ind w:firstLine="420"/>
      </w:pPr>
      <w:r>
        <w:pict>
          <v:shape id="_x0000_s1031" type="#_x0000_t202" style="position:absolute;left:0;text-align:left;margin-left:9pt;margin-top:7.8pt;width:405pt;height:70.2pt;z-index:251658240" stroked="f">
            <v:textbox style="mso-next-textbox:#_x0000_s1031">
              <w:txbxContent>
                <w:p w:rsidR="00D0745C" w:rsidRDefault="00D0745C" w:rsidP="008C3032">
                  <w:pPr>
                    <w:pStyle w:val="afb"/>
                  </w:pPr>
                  <w:r>
                    <w:rPr>
                      <w:rFonts w:hint="eastAsia"/>
                    </w:rPr>
                    <w:t>G3手机结构和硬件测试规范</w:t>
                  </w:r>
                </w:p>
              </w:txbxContent>
            </v:textbox>
          </v:shape>
        </w:pict>
      </w:r>
    </w:p>
    <w:p w:rsidR="008C3032" w:rsidRDefault="008C3032" w:rsidP="008C3032">
      <w:pPr>
        <w:pStyle w:val="QB0"/>
        <w:ind w:firstLine="420"/>
      </w:pPr>
    </w:p>
    <w:p w:rsidR="008C3032" w:rsidRDefault="008C3032" w:rsidP="008C3032">
      <w:pPr>
        <w:pStyle w:val="QB0"/>
        <w:ind w:firstLine="420"/>
      </w:pPr>
    </w:p>
    <w:p w:rsidR="008C3032" w:rsidRDefault="008C3032" w:rsidP="008C3032">
      <w:pPr>
        <w:pStyle w:val="QB0"/>
        <w:ind w:firstLine="420"/>
      </w:pPr>
    </w:p>
    <w:p w:rsidR="008C3032" w:rsidRDefault="006A3B47" w:rsidP="008C3032">
      <w:pPr>
        <w:pStyle w:val="QB0"/>
        <w:ind w:firstLine="420"/>
      </w:pPr>
      <w:r>
        <w:pict>
          <v:shape id="_x0000_s1032" type="#_x0000_t202" style="position:absolute;left:0;text-align:left;margin-left:63pt;margin-top:7.8pt;width:306pt;height:70.2pt;z-index:251659264" stroked="f">
            <v:textbox style="mso-next-textbox:#_x0000_s1032">
              <w:txbxContent>
                <w:p w:rsidR="00D0745C" w:rsidRDefault="00D0745C" w:rsidP="008C3032">
                  <w:pPr>
                    <w:pStyle w:val="afff9"/>
                  </w:pPr>
                  <w:r>
                    <w:rPr>
                      <w:rFonts w:hint="eastAsia"/>
                    </w:rPr>
                    <w:t>Mobile Phone Mechanical and Hardware Test Specification</w:t>
                  </w:r>
                </w:p>
              </w:txbxContent>
            </v:textbox>
          </v:shape>
        </w:pict>
      </w:r>
    </w:p>
    <w:p w:rsidR="008C3032" w:rsidRDefault="008C3032" w:rsidP="008C3032">
      <w:pPr>
        <w:pStyle w:val="QB0"/>
        <w:ind w:firstLine="420"/>
      </w:pPr>
    </w:p>
    <w:p w:rsidR="008C3032" w:rsidRDefault="008C3032" w:rsidP="008C3032">
      <w:pPr>
        <w:pStyle w:val="QB0"/>
        <w:ind w:firstLine="420"/>
      </w:pPr>
    </w:p>
    <w:p w:rsidR="008C3032" w:rsidRDefault="008C3032" w:rsidP="008C3032">
      <w:pPr>
        <w:pStyle w:val="QB0"/>
        <w:ind w:firstLine="420"/>
      </w:pPr>
    </w:p>
    <w:p w:rsidR="008C3032" w:rsidRDefault="008C3032" w:rsidP="008C3032">
      <w:pPr>
        <w:pStyle w:val="QB0"/>
        <w:ind w:firstLine="420"/>
      </w:pPr>
    </w:p>
    <w:p w:rsidR="008C3032" w:rsidRDefault="006A3B47" w:rsidP="008C3032">
      <w:pPr>
        <w:pStyle w:val="QB0"/>
        <w:ind w:firstLine="420"/>
      </w:pPr>
      <w:r>
        <w:pict>
          <v:shape id="_x0000_s1033" type="#_x0000_t202" style="position:absolute;left:0;text-align:left;margin-left:99pt;margin-top:7.8pt;width:235.5pt;height:23.4pt;z-index:251660288" stroked="f">
            <v:textbox style="mso-next-textbox:#_x0000_s1033">
              <w:txbxContent>
                <w:p w:rsidR="00D0745C" w:rsidRDefault="00D0745C" w:rsidP="008C3032">
                  <w:pPr>
                    <w:pStyle w:val="afc"/>
                  </w:pPr>
                  <w:r>
                    <w:rPr>
                      <w:rFonts w:hint="eastAsia"/>
                    </w:rPr>
                    <w:t>版本号：</w:t>
                  </w:r>
                  <w:r>
                    <w:rPr>
                      <w:rFonts w:hint="eastAsia"/>
                      <w:b w:val="0"/>
                    </w:rPr>
                    <w:t>2.1</w:t>
                  </w:r>
                </w:p>
              </w:txbxContent>
            </v:textbox>
          </v:shape>
        </w:pict>
      </w:r>
    </w:p>
    <w:p w:rsidR="008C3032" w:rsidRDefault="008C3032"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C928F1" w:rsidRDefault="006A3B47" w:rsidP="008C3032">
      <w:pPr>
        <w:pStyle w:val="QB0"/>
        <w:ind w:firstLine="420"/>
      </w:pPr>
      <w:r>
        <w:pict>
          <v:line id="Line 193" o:spid="_x0000_s1082" style="position:absolute;left:0;text-align:left;z-index:251664384;visibility:visible" from="-45.1pt,85.8pt" to="461.9pt,8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SI8RMCAAArBAAADgAAAGRycy9lMm9Eb2MueG1srFPBjtowEL1X6j9YvkMSyFK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" strokeweight="1.5pt"/>
        </w:pict>
      </w:r>
      <w:r>
        <w:pict>
          <v:shape id="Text Box 38" o:spid="_x0000_s1081" type="#_x0000_t202" style="position:absolute;left:0;text-align:left;margin-left:251.85pt;margin-top:54.6pt;width:207pt;height:23.4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" stroked="f">
            <v:textbox style="mso-next-textbox:#Text Box 38">
              <w:txbxContent>
                <w:p w:rsidR="00D0745C" w:rsidRDefault="00D0745C" w:rsidP="00C928F1">
                  <w:pPr>
                    <w:pStyle w:val="afd"/>
                  </w:pPr>
                  <w:r>
                    <w:rPr>
                      <w:rFonts w:hint="eastAsia"/>
                    </w:rPr>
                    <w:t>╳╳╳╳-╳╳-╳╳实施</w:t>
                  </w:r>
                </w:p>
                <w:p w:rsidR="00D0745C" w:rsidRPr="002025AA" w:rsidRDefault="00D0745C" w:rsidP="00C928F1"/>
              </w:txbxContent>
            </v:textbox>
          </v:shape>
        </w:pict>
      </w:r>
      <w:r>
        <w:pict>
          <v:shape id="Text Box 37" o:spid="_x0000_s1080" type="#_x0000_t202" style="position:absolute;left:0;text-align:left;margin-left:-45.1pt;margin-top:54.6pt;width:207pt;height:23.4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" stroked="f">
            <v:textbox style="mso-next-textbox:#Text Box 37">
              <w:txbxContent>
                <w:p w:rsidR="00D0745C" w:rsidRDefault="00D0745C" w:rsidP="00C928F1">
                  <w:pPr>
                    <w:pStyle w:val="afd"/>
                  </w:pPr>
                  <w:r>
                    <w:rPr>
                      <w:rFonts w:hint="eastAsia"/>
                    </w:rPr>
                    <w:t>╳╳╳╳-╳╳-╳╳发布</w:t>
                  </w:r>
                </w:p>
                <w:p w:rsidR="00D0745C" w:rsidRPr="002025AA" w:rsidRDefault="00D0745C" w:rsidP="00C928F1"/>
              </w:txbxContent>
            </v:textbox>
          </v:shape>
        </w:pict>
      </w:r>
      <w:r>
        <w:pict>
          <v:shape id="Text Box 36" o:spid="_x0000_s1079" type="#_x0000_t202" style="position:absolute;left:0;text-align:left;margin-left:79.35pt;margin-top:90pt;width:279pt;height:31.2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" stroked="f">
            <v:textbox>
              <w:txbxContent>
                <w:p w:rsidR="00D0745C" w:rsidRDefault="00D0745C" w:rsidP="00C928F1">
                  <w:pPr>
                    <w:pStyle w:val="afe"/>
                  </w:pPr>
                  <w:r>
                    <w:rPr>
                      <w:rFonts w:hint="eastAsia"/>
                    </w:rPr>
                    <w:t>中国移动通信集团公司    发布</w:t>
                  </w:r>
                </w:p>
                <w:p w:rsidR="00D0745C" w:rsidRPr="002025AA" w:rsidRDefault="00D0745C" w:rsidP="00C928F1"/>
              </w:txbxContent>
            </v:textbox>
          </v:shape>
        </w:pict>
      </w:r>
    </w:p>
    <w:p w:rsidR="00C928F1" w:rsidRDefault="00C928F1" w:rsidP="008C3032">
      <w:pPr>
        <w:pStyle w:val="QB0"/>
        <w:ind w:firstLine="420"/>
      </w:pPr>
    </w:p>
    <w:p w:rsidR="00C928F1" w:rsidRDefault="00C928F1" w:rsidP="008C3032">
      <w:pPr>
        <w:pStyle w:val="QB0"/>
        <w:ind w:firstLine="420"/>
      </w:pPr>
    </w:p>
    <w:p w:rsidR="00C928F1" w:rsidRDefault="00C928F1" w:rsidP="008C3032">
      <w:pPr>
        <w:pStyle w:val="QB0"/>
        <w:ind w:firstLine="420"/>
      </w:pPr>
    </w:p>
    <w:p w:rsidR="008C3032" w:rsidRDefault="008C3032" w:rsidP="008C3032">
      <w:pPr>
        <w:pStyle w:val="QB0"/>
        <w:ind w:firstLine="420"/>
      </w:pPr>
    </w:p>
    <w:p w:rsidR="008C3032" w:rsidRDefault="008C3032" w:rsidP="00BF5ED3">
      <w:pPr>
        <w:rPr>
          <w:rFonts w:ascii="仿宋_GB2312" w:eastAsia="仿宋_GB2312"/>
          <w:sz w:val="24"/>
        </w:rPr>
      </w:pPr>
    </w:p>
    <w:p w:rsidR="00704E14" w:rsidRPr="004140C3" w:rsidRDefault="00704E14" w:rsidP="00BF5ED3">
      <w:pPr>
        <w:jc w:val="center"/>
        <w:rPr>
          <w:rFonts w:ascii="仿宋_GB2312" w:eastAsia="仿宋_GB2312"/>
          <w:sz w:val="24"/>
        </w:rPr>
      </w:pPr>
    </w:p>
    <w:sdt>
      <w:sdtPr>
        <w:rPr>
          <w:rFonts w:ascii="Times New Roman" w:eastAsia="宋体" w:hAnsi="Times New Roman" w:cs="Times New Roman"/>
          <w:b w:val="0"/>
          <w:bCs w:val="0"/>
          <w:color w:val="auto"/>
          <w:kern w:val="2"/>
          <w:sz w:val="21"/>
          <w:szCs w:val="24"/>
          <w:lang w:val="zh-CN"/>
        </w:rPr>
        <w:id w:val="145087061"/>
        <w:docPartObj>
          <w:docPartGallery w:val="Table of Contents"/>
          <w:docPartUnique/>
        </w:docPartObj>
      </w:sdtPr>
      <w:sdtEndPr>
        <w:rPr>
          <w:lang w:val="en-US"/>
        </w:rPr>
      </w:sdtEndPr>
      <w:sdtContent>
        <w:p w:rsidR="00A87640" w:rsidRPr="00A87640" w:rsidRDefault="00A87640" w:rsidP="00A87640">
          <w:pPr>
            <w:pStyle w:val="TOC"/>
            <w:jc w:val="center"/>
            <w:rPr>
              <w:sz w:val="36"/>
            </w:rPr>
          </w:pPr>
          <w:r w:rsidRPr="00A87640">
            <w:rPr>
              <w:color w:val="auto"/>
              <w:sz w:val="36"/>
              <w:lang w:val="zh-CN"/>
            </w:rPr>
            <w:t>目</w:t>
          </w:r>
          <w:r w:rsidRPr="00A87640">
            <w:rPr>
              <w:rFonts w:hint="eastAsia"/>
              <w:color w:val="auto"/>
              <w:sz w:val="36"/>
              <w:lang w:val="zh-CN"/>
            </w:rPr>
            <w:t xml:space="preserve">    </w:t>
          </w:r>
          <w:r w:rsidRPr="00A87640">
            <w:rPr>
              <w:color w:val="auto"/>
              <w:sz w:val="36"/>
              <w:lang w:val="zh-CN"/>
            </w:rPr>
            <w:t>录</w:t>
          </w:r>
        </w:p>
        <w:p w:rsidR="00B60370" w:rsidRDefault="006A3B47">
          <w:pPr>
            <w:pStyle w:val="10"/>
            <w:rPr>
              <w:rFonts w:asciiTheme="minorHAnsi" w:eastAsiaTheme="minorEastAsia" w:hAnsiTheme="minorHAnsi" w:cstheme="minorBidi"/>
              <w:b w:val="0"/>
              <w:bCs w:val="0"/>
              <w:caps w:val="0"/>
              <w:noProof/>
              <w:sz w:val="21"/>
              <w:szCs w:val="22"/>
            </w:rPr>
          </w:pPr>
          <w:r w:rsidRPr="006A3B47">
            <w:fldChar w:fldCharType="begin"/>
          </w:r>
          <w:r w:rsidR="00A87640">
            <w:instrText xml:space="preserve"> TOC \o "1-3" \h \z \u </w:instrText>
          </w:r>
          <w:r w:rsidRPr="006A3B47">
            <w:fldChar w:fldCharType="separate"/>
          </w:r>
          <w:hyperlink w:anchor="_Toc323389029" w:history="1">
            <w:r w:rsidR="00B60370" w:rsidRPr="00A92B0A">
              <w:rPr>
                <w:rStyle w:val="af6"/>
                <w:rFonts w:hint="eastAsia"/>
                <w:noProof/>
              </w:rPr>
              <w:t>前</w:t>
            </w:r>
            <w:r w:rsidR="00B60370" w:rsidRPr="00A92B0A">
              <w:rPr>
                <w:rStyle w:val="af6"/>
                <w:noProof/>
              </w:rPr>
              <w:t xml:space="preserve">  </w:t>
            </w:r>
            <w:r w:rsidR="00B60370" w:rsidRPr="00A92B0A">
              <w:rPr>
                <w:rStyle w:val="af6"/>
                <w:rFonts w:hint="eastAsia"/>
                <w:noProof/>
              </w:rPr>
              <w:t>言</w:t>
            </w:r>
            <w:r w:rsidR="00B60370">
              <w:rPr>
                <w:noProof/>
                <w:webHidden/>
              </w:rPr>
              <w:tab/>
            </w:r>
            <w:r w:rsidR="00B60370">
              <w:rPr>
                <w:noProof/>
                <w:webHidden/>
              </w:rPr>
              <w:fldChar w:fldCharType="begin"/>
            </w:r>
            <w:r w:rsidR="00B60370">
              <w:rPr>
                <w:noProof/>
                <w:webHidden/>
              </w:rPr>
              <w:instrText xml:space="preserve"> PAGEREF _Toc323389029 \h </w:instrText>
            </w:r>
            <w:r w:rsidR="00B60370">
              <w:rPr>
                <w:noProof/>
                <w:webHidden/>
              </w:rPr>
            </w:r>
            <w:r w:rsidR="00B60370">
              <w:rPr>
                <w:noProof/>
                <w:webHidden/>
              </w:rPr>
              <w:fldChar w:fldCharType="separate"/>
            </w:r>
            <w:r w:rsidR="00B60370">
              <w:rPr>
                <w:noProof/>
                <w:webHidden/>
              </w:rPr>
              <w:t>3</w:t>
            </w:r>
            <w:r w:rsidR="00B60370">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30" w:history="1">
            <w:r w:rsidRPr="00A92B0A">
              <w:rPr>
                <w:rStyle w:val="af6"/>
                <w:rFonts w:ascii="宋体" w:hAnsi="宋体"/>
                <w:noProof/>
              </w:rPr>
              <w:t>1</w:t>
            </w:r>
            <w:r>
              <w:rPr>
                <w:rFonts w:asciiTheme="minorHAnsi" w:eastAsiaTheme="minorEastAsia" w:hAnsiTheme="minorHAnsi" w:cstheme="minorBidi"/>
                <w:b w:val="0"/>
                <w:bCs w:val="0"/>
                <w:caps w:val="0"/>
                <w:noProof/>
                <w:sz w:val="21"/>
                <w:szCs w:val="22"/>
              </w:rPr>
              <w:tab/>
            </w:r>
            <w:r w:rsidRPr="00A92B0A">
              <w:rPr>
                <w:rStyle w:val="af6"/>
                <w:rFonts w:hint="eastAsia"/>
                <w:noProof/>
              </w:rPr>
              <w:t>范围</w:t>
            </w:r>
            <w:r>
              <w:rPr>
                <w:noProof/>
                <w:webHidden/>
              </w:rPr>
              <w:tab/>
            </w:r>
            <w:r>
              <w:rPr>
                <w:noProof/>
                <w:webHidden/>
              </w:rPr>
              <w:fldChar w:fldCharType="begin"/>
            </w:r>
            <w:r>
              <w:rPr>
                <w:noProof/>
                <w:webHidden/>
              </w:rPr>
              <w:instrText xml:space="preserve"> PAGEREF _Toc323389030 \h </w:instrText>
            </w:r>
            <w:r>
              <w:rPr>
                <w:noProof/>
                <w:webHidden/>
              </w:rPr>
            </w:r>
            <w:r>
              <w:rPr>
                <w:noProof/>
                <w:webHidden/>
              </w:rPr>
              <w:fldChar w:fldCharType="separate"/>
            </w:r>
            <w:r>
              <w:rPr>
                <w:noProof/>
                <w:webHidden/>
              </w:rPr>
              <w:t>5</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31" w:history="1">
            <w:r w:rsidRPr="00A92B0A">
              <w:rPr>
                <w:rStyle w:val="af6"/>
                <w:rFonts w:ascii="宋体" w:hAnsi="宋体"/>
                <w:noProof/>
              </w:rPr>
              <w:t>2</w:t>
            </w:r>
            <w:r>
              <w:rPr>
                <w:rFonts w:asciiTheme="minorHAnsi" w:eastAsiaTheme="minorEastAsia" w:hAnsiTheme="minorHAnsi" w:cstheme="minorBidi"/>
                <w:b w:val="0"/>
                <w:bCs w:val="0"/>
                <w:caps w:val="0"/>
                <w:noProof/>
                <w:sz w:val="21"/>
                <w:szCs w:val="22"/>
              </w:rPr>
              <w:tab/>
            </w:r>
            <w:r w:rsidRPr="00A92B0A">
              <w:rPr>
                <w:rStyle w:val="af6"/>
                <w:rFonts w:hint="eastAsia"/>
                <w:noProof/>
              </w:rPr>
              <w:t>规范性引用文件</w:t>
            </w:r>
            <w:r>
              <w:rPr>
                <w:noProof/>
                <w:webHidden/>
              </w:rPr>
              <w:tab/>
            </w:r>
            <w:r>
              <w:rPr>
                <w:noProof/>
                <w:webHidden/>
              </w:rPr>
              <w:fldChar w:fldCharType="begin"/>
            </w:r>
            <w:r>
              <w:rPr>
                <w:noProof/>
                <w:webHidden/>
              </w:rPr>
              <w:instrText xml:space="preserve"> PAGEREF _Toc323389031 \h </w:instrText>
            </w:r>
            <w:r>
              <w:rPr>
                <w:noProof/>
                <w:webHidden/>
              </w:rPr>
            </w:r>
            <w:r>
              <w:rPr>
                <w:noProof/>
                <w:webHidden/>
              </w:rPr>
              <w:fldChar w:fldCharType="separate"/>
            </w:r>
            <w:r>
              <w:rPr>
                <w:noProof/>
                <w:webHidden/>
              </w:rPr>
              <w:t>5</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32" w:history="1">
            <w:r w:rsidRPr="00A92B0A">
              <w:rPr>
                <w:rStyle w:val="af6"/>
                <w:rFonts w:ascii="宋体" w:hAnsi="宋体"/>
                <w:noProof/>
              </w:rPr>
              <w:t>3</w:t>
            </w:r>
            <w:r>
              <w:rPr>
                <w:rFonts w:asciiTheme="minorHAnsi" w:eastAsiaTheme="minorEastAsia" w:hAnsiTheme="minorHAnsi" w:cstheme="minorBidi"/>
                <w:b w:val="0"/>
                <w:bCs w:val="0"/>
                <w:caps w:val="0"/>
                <w:noProof/>
                <w:sz w:val="21"/>
                <w:szCs w:val="22"/>
              </w:rPr>
              <w:tab/>
            </w:r>
            <w:r w:rsidRPr="00A92B0A">
              <w:rPr>
                <w:rStyle w:val="af6"/>
                <w:rFonts w:hint="eastAsia"/>
                <w:noProof/>
              </w:rPr>
              <w:t>术语、定义和缩略语</w:t>
            </w:r>
            <w:r>
              <w:rPr>
                <w:noProof/>
                <w:webHidden/>
              </w:rPr>
              <w:tab/>
            </w:r>
            <w:r>
              <w:rPr>
                <w:noProof/>
                <w:webHidden/>
              </w:rPr>
              <w:fldChar w:fldCharType="begin"/>
            </w:r>
            <w:r>
              <w:rPr>
                <w:noProof/>
                <w:webHidden/>
              </w:rPr>
              <w:instrText xml:space="preserve"> PAGEREF _Toc323389032 \h </w:instrText>
            </w:r>
            <w:r>
              <w:rPr>
                <w:noProof/>
                <w:webHidden/>
              </w:rPr>
            </w:r>
            <w:r>
              <w:rPr>
                <w:noProof/>
                <w:webHidden/>
              </w:rPr>
              <w:fldChar w:fldCharType="separate"/>
            </w:r>
            <w:r>
              <w:rPr>
                <w:noProof/>
                <w:webHidden/>
              </w:rPr>
              <w:t>5</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33" w:history="1">
            <w:r w:rsidRPr="00A92B0A">
              <w:rPr>
                <w:rStyle w:val="af6"/>
                <w:rFonts w:ascii="宋体" w:hAnsi="宋体"/>
                <w:noProof/>
              </w:rPr>
              <w:t>4</w:t>
            </w:r>
            <w:r>
              <w:rPr>
                <w:rFonts w:asciiTheme="minorHAnsi" w:eastAsiaTheme="minorEastAsia" w:hAnsiTheme="minorHAnsi" w:cstheme="minorBidi"/>
                <w:b w:val="0"/>
                <w:bCs w:val="0"/>
                <w:caps w:val="0"/>
                <w:noProof/>
                <w:sz w:val="21"/>
                <w:szCs w:val="22"/>
              </w:rPr>
              <w:tab/>
            </w:r>
            <w:r w:rsidRPr="00A92B0A">
              <w:rPr>
                <w:rStyle w:val="af6"/>
                <w:rFonts w:hint="eastAsia"/>
                <w:noProof/>
              </w:rPr>
              <w:t>结构可靠性测试</w:t>
            </w:r>
            <w:r>
              <w:rPr>
                <w:noProof/>
                <w:webHidden/>
              </w:rPr>
              <w:tab/>
            </w:r>
            <w:r>
              <w:rPr>
                <w:noProof/>
                <w:webHidden/>
              </w:rPr>
              <w:fldChar w:fldCharType="begin"/>
            </w:r>
            <w:r>
              <w:rPr>
                <w:noProof/>
                <w:webHidden/>
              </w:rPr>
              <w:instrText xml:space="preserve"> PAGEREF _Toc323389033 \h </w:instrText>
            </w:r>
            <w:r>
              <w:rPr>
                <w:noProof/>
                <w:webHidden/>
              </w:rPr>
            </w:r>
            <w:r>
              <w:rPr>
                <w:noProof/>
                <w:webHidden/>
              </w:rPr>
              <w:fldChar w:fldCharType="separate"/>
            </w:r>
            <w:r>
              <w:rPr>
                <w:noProof/>
                <w:webHidden/>
              </w:rPr>
              <w:t>7</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34" w:history="1">
            <w:r w:rsidRPr="00A92B0A">
              <w:rPr>
                <w:rStyle w:val="af6"/>
                <w:noProof/>
              </w:rPr>
              <w:t>4.1</w:t>
            </w:r>
            <w:r>
              <w:rPr>
                <w:rFonts w:asciiTheme="minorHAnsi" w:eastAsiaTheme="minorEastAsia" w:hAnsiTheme="minorHAnsi" w:cstheme="minorBidi"/>
                <w:smallCaps w:val="0"/>
                <w:noProof/>
                <w:sz w:val="21"/>
                <w:szCs w:val="22"/>
              </w:rPr>
              <w:tab/>
            </w:r>
            <w:r w:rsidRPr="00A92B0A">
              <w:rPr>
                <w:rStyle w:val="af6"/>
                <w:rFonts w:hint="eastAsia"/>
                <w:noProof/>
              </w:rPr>
              <w:t>定向跌落测试</w:t>
            </w:r>
            <w:r>
              <w:rPr>
                <w:noProof/>
                <w:webHidden/>
              </w:rPr>
              <w:tab/>
            </w:r>
            <w:r>
              <w:rPr>
                <w:noProof/>
                <w:webHidden/>
              </w:rPr>
              <w:fldChar w:fldCharType="begin"/>
            </w:r>
            <w:r>
              <w:rPr>
                <w:noProof/>
                <w:webHidden/>
              </w:rPr>
              <w:instrText xml:space="preserve"> PAGEREF _Toc323389034 \h </w:instrText>
            </w:r>
            <w:r>
              <w:rPr>
                <w:noProof/>
                <w:webHidden/>
              </w:rPr>
            </w:r>
            <w:r>
              <w:rPr>
                <w:noProof/>
                <w:webHidden/>
              </w:rPr>
              <w:fldChar w:fldCharType="separate"/>
            </w:r>
            <w:r>
              <w:rPr>
                <w:noProof/>
                <w:webHidden/>
              </w:rPr>
              <w:t>7</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35" w:history="1">
            <w:r w:rsidRPr="00A92B0A">
              <w:rPr>
                <w:rStyle w:val="af6"/>
                <w:noProof/>
              </w:rPr>
              <w:t>4.2</w:t>
            </w:r>
            <w:r>
              <w:rPr>
                <w:rFonts w:asciiTheme="minorHAnsi" w:eastAsiaTheme="minorEastAsia" w:hAnsiTheme="minorHAnsi" w:cstheme="minorBidi"/>
                <w:smallCaps w:val="0"/>
                <w:noProof/>
                <w:sz w:val="21"/>
                <w:szCs w:val="22"/>
              </w:rPr>
              <w:tab/>
            </w:r>
            <w:r w:rsidRPr="00A92B0A">
              <w:rPr>
                <w:rStyle w:val="af6"/>
                <w:rFonts w:hint="eastAsia"/>
                <w:noProof/>
              </w:rPr>
              <w:t>微跌落测试</w:t>
            </w:r>
            <w:r>
              <w:rPr>
                <w:noProof/>
                <w:webHidden/>
              </w:rPr>
              <w:tab/>
            </w:r>
            <w:r>
              <w:rPr>
                <w:noProof/>
                <w:webHidden/>
              </w:rPr>
              <w:fldChar w:fldCharType="begin"/>
            </w:r>
            <w:r>
              <w:rPr>
                <w:noProof/>
                <w:webHidden/>
              </w:rPr>
              <w:instrText xml:space="preserve"> PAGEREF _Toc323389035 \h </w:instrText>
            </w:r>
            <w:r>
              <w:rPr>
                <w:noProof/>
                <w:webHidden/>
              </w:rPr>
            </w:r>
            <w:r>
              <w:rPr>
                <w:noProof/>
                <w:webHidden/>
              </w:rPr>
              <w:fldChar w:fldCharType="separate"/>
            </w:r>
            <w:r>
              <w:rPr>
                <w:noProof/>
                <w:webHidden/>
              </w:rPr>
              <w:t>8</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36" w:history="1">
            <w:r w:rsidRPr="00A92B0A">
              <w:rPr>
                <w:rStyle w:val="af6"/>
                <w:noProof/>
              </w:rPr>
              <w:t>4.3</w:t>
            </w:r>
            <w:r>
              <w:rPr>
                <w:rFonts w:asciiTheme="minorHAnsi" w:eastAsiaTheme="minorEastAsia" w:hAnsiTheme="minorHAnsi" w:cstheme="minorBidi"/>
                <w:smallCaps w:val="0"/>
                <w:noProof/>
                <w:sz w:val="21"/>
                <w:szCs w:val="22"/>
              </w:rPr>
              <w:tab/>
            </w:r>
            <w:r w:rsidRPr="00A92B0A">
              <w:rPr>
                <w:rStyle w:val="af6"/>
                <w:rFonts w:hint="eastAsia"/>
                <w:noProof/>
              </w:rPr>
              <w:t>自由跌落测试</w:t>
            </w:r>
            <w:r>
              <w:rPr>
                <w:noProof/>
                <w:webHidden/>
              </w:rPr>
              <w:tab/>
            </w:r>
            <w:r>
              <w:rPr>
                <w:noProof/>
                <w:webHidden/>
              </w:rPr>
              <w:fldChar w:fldCharType="begin"/>
            </w:r>
            <w:r>
              <w:rPr>
                <w:noProof/>
                <w:webHidden/>
              </w:rPr>
              <w:instrText xml:space="preserve"> PAGEREF _Toc323389036 \h </w:instrText>
            </w:r>
            <w:r>
              <w:rPr>
                <w:noProof/>
                <w:webHidden/>
              </w:rPr>
            </w:r>
            <w:r>
              <w:rPr>
                <w:noProof/>
                <w:webHidden/>
              </w:rPr>
              <w:fldChar w:fldCharType="separate"/>
            </w:r>
            <w:r>
              <w:rPr>
                <w:noProof/>
                <w:webHidden/>
              </w:rPr>
              <w:t>9</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37" w:history="1">
            <w:r w:rsidRPr="00A92B0A">
              <w:rPr>
                <w:rStyle w:val="af6"/>
                <w:rFonts w:ascii="宋体" w:hAnsi="宋体"/>
                <w:noProof/>
              </w:rPr>
              <w:t>5</w:t>
            </w:r>
            <w:r>
              <w:rPr>
                <w:rFonts w:asciiTheme="minorHAnsi" w:eastAsiaTheme="minorEastAsia" w:hAnsiTheme="minorHAnsi" w:cstheme="minorBidi"/>
                <w:b w:val="0"/>
                <w:bCs w:val="0"/>
                <w:caps w:val="0"/>
                <w:noProof/>
                <w:sz w:val="21"/>
                <w:szCs w:val="22"/>
              </w:rPr>
              <w:tab/>
            </w:r>
            <w:r w:rsidRPr="00A92B0A">
              <w:rPr>
                <w:rStyle w:val="af6"/>
                <w:rFonts w:hint="eastAsia"/>
                <w:noProof/>
              </w:rPr>
              <w:t>环境适应性测试</w:t>
            </w:r>
            <w:r>
              <w:rPr>
                <w:noProof/>
                <w:webHidden/>
              </w:rPr>
              <w:tab/>
            </w:r>
            <w:r>
              <w:rPr>
                <w:noProof/>
                <w:webHidden/>
              </w:rPr>
              <w:fldChar w:fldCharType="begin"/>
            </w:r>
            <w:r>
              <w:rPr>
                <w:noProof/>
                <w:webHidden/>
              </w:rPr>
              <w:instrText xml:space="preserve"> PAGEREF _Toc323389037 \h </w:instrText>
            </w:r>
            <w:r>
              <w:rPr>
                <w:noProof/>
                <w:webHidden/>
              </w:rPr>
            </w:r>
            <w:r>
              <w:rPr>
                <w:noProof/>
                <w:webHidden/>
              </w:rPr>
              <w:fldChar w:fldCharType="separate"/>
            </w:r>
            <w:r>
              <w:rPr>
                <w:noProof/>
                <w:webHidden/>
              </w:rPr>
              <w:t>10</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38" w:history="1">
            <w:r w:rsidRPr="00A92B0A">
              <w:rPr>
                <w:rStyle w:val="af6"/>
                <w:noProof/>
              </w:rPr>
              <w:t>5.1</w:t>
            </w:r>
            <w:r>
              <w:rPr>
                <w:rFonts w:asciiTheme="minorHAnsi" w:eastAsiaTheme="minorEastAsia" w:hAnsiTheme="minorHAnsi" w:cstheme="minorBidi"/>
                <w:smallCaps w:val="0"/>
                <w:noProof/>
                <w:sz w:val="21"/>
                <w:szCs w:val="22"/>
              </w:rPr>
              <w:tab/>
            </w:r>
            <w:r w:rsidRPr="00A92B0A">
              <w:rPr>
                <w:rStyle w:val="af6"/>
                <w:rFonts w:hint="eastAsia"/>
                <w:noProof/>
              </w:rPr>
              <w:t>低温使用测试</w:t>
            </w:r>
            <w:r>
              <w:rPr>
                <w:noProof/>
                <w:webHidden/>
              </w:rPr>
              <w:tab/>
            </w:r>
            <w:r>
              <w:rPr>
                <w:noProof/>
                <w:webHidden/>
              </w:rPr>
              <w:fldChar w:fldCharType="begin"/>
            </w:r>
            <w:r>
              <w:rPr>
                <w:noProof/>
                <w:webHidden/>
              </w:rPr>
              <w:instrText xml:space="preserve"> PAGEREF _Toc323389038 \h </w:instrText>
            </w:r>
            <w:r>
              <w:rPr>
                <w:noProof/>
                <w:webHidden/>
              </w:rPr>
            </w:r>
            <w:r>
              <w:rPr>
                <w:noProof/>
                <w:webHidden/>
              </w:rPr>
              <w:fldChar w:fldCharType="separate"/>
            </w:r>
            <w:r>
              <w:rPr>
                <w:noProof/>
                <w:webHidden/>
              </w:rPr>
              <w:t>10</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39" w:history="1">
            <w:r w:rsidRPr="00A92B0A">
              <w:rPr>
                <w:rStyle w:val="af6"/>
                <w:noProof/>
              </w:rPr>
              <w:t>5.2</w:t>
            </w:r>
            <w:r>
              <w:rPr>
                <w:rFonts w:asciiTheme="minorHAnsi" w:eastAsiaTheme="minorEastAsia" w:hAnsiTheme="minorHAnsi" w:cstheme="minorBidi"/>
                <w:smallCaps w:val="0"/>
                <w:noProof/>
                <w:sz w:val="21"/>
                <w:szCs w:val="22"/>
              </w:rPr>
              <w:tab/>
            </w:r>
            <w:r w:rsidRPr="00A92B0A">
              <w:rPr>
                <w:rStyle w:val="af6"/>
                <w:rFonts w:hint="eastAsia"/>
                <w:noProof/>
              </w:rPr>
              <w:t>高温使用测试</w:t>
            </w:r>
            <w:r>
              <w:rPr>
                <w:noProof/>
                <w:webHidden/>
              </w:rPr>
              <w:tab/>
            </w:r>
            <w:r>
              <w:rPr>
                <w:noProof/>
                <w:webHidden/>
              </w:rPr>
              <w:fldChar w:fldCharType="begin"/>
            </w:r>
            <w:r>
              <w:rPr>
                <w:noProof/>
                <w:webHidden/>
              </w:rPr>
              <w:instrText xml:space="preserve"> PAGEREF _Toc323389039 \h </w:instrText>
            </w:r>
            <w:r>
              <w:rPr>
                <w:noProof/>
                <w:webHidden/>
              </w:rPr>
            </w:r>
            <w:r>
              <w:rPr>
                <w:noProof/>
                <w:webHidden/>
              </w:rPr>
              <w:fldChar w:fldCharType="separate"/>
            </w:r>
            <w:r>
              <w:rPr>
                <w:noProof/>
                <w:webHidden/>
              </w:rPr>
              <w:t>11</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0" w:history="1">
            <w:r w:rsidRPr="00A92B0A">
              <w:rPr>
                <w:rStyle w:val="af6"/>
                <w:noProof/>
              </w:rPr>
              <w:t>5.3</w:t>
            </w:r>
            <w:r>
              <w:rPr>
                <w:rFonts w:asciiTheme="minorHAnsi" w:eastAsiaTheme="minorEastAsia" w:hAnsiTheme="minorHAnsi" w:cstheme="minorBidi"/>
                <w:smallCaps w:val="0"/>
                <w:noProof/>
                <w:sz w:val="21"/>
                <w:szCs w:val="22"/>
              </w:rPr>
              <w:tab/>
            </w:r>
            <w:r w:rsidRPr="00A92B0A">
              <w:rPr>
                <w:rStyle w:val="af6"/>
                <w:rFonts w:hint="eastAsia"/>
                <w:noProof/>
              </w:rPr>
              <w:t>高湿使用测试</w:t>
            </w:r>
            <w:r>
              <w:rPr>
                <w:noProof/>
                <w:webHidden/>
              </w:rPr>
              <w:tab/>
            </w:r>
            <w:r>
              <w:rPr>
                <w:noProof/>
                <w:webHidden/>
              </w:rPr>
              <w:fldChar w:fldCharType="begin"/>
            </w:r>
            <w:r>
              <w:rPr>
                <w:noProof/>
                <w:webHidden/>
              </w:rPr>
              <w:instrText xml:space="preserve"> PAGEREF _Toc323389040 \h </w:instrText>
            </w:r>
            <w:r>
              <w:rPr>
                <w:noProof/>
                <w:webHidden/>
              </w:rPr>
            </w:r>
            <w:r>
              <w:rPr>
                <w:noProof/>
                <w:webHidden/>
              </w:rPr>
              <w:fldChar w:fldCharType="separate"/>
            </w:r>
            <w:r>
              <w:rPr>
                <w:noProof/>
                <w:webHidden/>
              </w:rPr>
              <w:t>11</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1" w:history="1">
            <w:r w:rsidRPr="00A92B0A">
              <w:rPr>
                <w:rStyle w:val="af6"/>
                <w:noProof/>
              </w:rPr>
              <w:t>5.4</w:t>
            </w:r>
            <w:r>
              <w:rPr>
                <w:rFonts w:asciiTheme="minorHAnsi" w:eastAsiaTheme="minorEastAsia" w:hAnsiTheme="minorHAnsi" w:cstheme="minorBidi"/>
                <w:smallCaps w:val="0"/>
                <w:noProof/>
                <w:sz w:val="21"/>
                <w:szCs w:val="22"/>
              </w:rPr>
              <w:tab/>
            </w:r>
            <w:r w:rsidRPr="00A92B0A">
              <w:rPr>
                <w:rStyle w:val="af6"/>
                <w:rFonts w:hint="eastAsia"/>
                <w:noProof/>
              </w:rPr>
              <w:t>温度冲击测试</w:t>
            </w:r>
            <w:r>
              <w:rPr>
                <w:noProof/>
                <w:webHidden/>
              </w:rPr>
              <w:tab/>
            </w:r>
            <w:r>
              <w:rPr>
                <w:noProof/>
                <w:webHidden/>
              </w:rPr>
              <w:fldChar w:fldCharType="begin"/>
            </w:r>
            <w:r>
              <w:rPr>
                <w:noProof/>
                <w:webHidden/>
              </w:rPr>
              <w:instrText xml:space="preserve"> PAGEREF _Toc323389041 \h </w:instrText>
            </w:r>
            <w:r>
              <w:rPr>
                <w:noProof/>
                <w:webHidden/>
              </w:rPr>
            </w:r>
            <w:r>
              <w:rPr>
                <w:noProof/>
                <w:webHidden/>
              </w:rPr>
              <w:fldChar w:fldCharType="separate"/>
            </w:r>
            <w:r>
              <w:rPr>
                <w:noProof/>
                <w:webHidden/>
              </w:rPr>
              <w:t>12</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2" w:history="1">
            <w:r w:rsidRPr="00A92B0A">
              <w:rPr>
                <w:rStyle w:val="af6"/>
                <w:noProof/>
              </w:rPr>
              <w:t>5.5</w:t>
            </w:r>
            <w:r>
              <w:rPr>
                <w:rFonts w:asciiTheme="minorHAnsi" w:eastAsiaTheme="minorEastAsia" w:hAnsiTheme="minorHAnsi" w:cstheme="minorBidi"/>
                <w:smallCaps w:val="0"/>
                <w:noProof/>
                <w:sz w:val="21"/>
                <w:szCs w:val="22"/>
              </w:rPr>
              <w:tab/>
            </w:r>
            <w:r w:rsidRPr="00A92B0A">
              <w:rPr>
                <w:rStyle w:val="af6"/>
                <w:rFonts w:hint="eastAsia"/>
                <w:noProof/>
              </w:rPr>
              <w:t>粉尘测试</w:t>
            </w:r>
            <w:r>
              <w:rPr>
                <w:noProof/>
                <w:webHidden/>
              </w:rPr>
              <w:tab/>
            </w:r>
            <w:r>
              <w:rPr>
                <w:noProof/>
                <w:webHidden/>
              </w:rPr>
              <w:fldChar w:fldCharType="begin"/>
            </w:r>
            <w:r>
              <w:rPr>
                <w:noProof/>
                <w:webHidden/>
              </w:rPr>
              <w:instrText xml:space="preserve"> PAGEREF _Toc323389042 \h </w:instrText>
            </w:r>
            <w:r>
              <w:rPr>
                <w:noProof/>
                <w:webHidden/>
              </w:rPr>
            </w:r>
            <w:r>
              <w:rPr>
                <w:noProof/>
                <w:webHidden/>
              </w:rPr>
              <w:fldChar w:fldCharType="separate"/>
            </w:r>
            <w:r>
              <w:rPr>
                <w:noProof/>
                <w:webHidden/>
              </w:rPr>
              <w:t>13</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43" w:history="1">
            <w:r w:rsidRPr="00A92B0A">
              <w:rPr>
                <w:rStyle w:val="af6"/>
                <w:rFonts w:ascii="宋体" w:hAnsi="宋体"/>
                <w:noProof/>
              </w:rPr>
              <w:t>6</w:t>
            </w:r>
            <w:r>
              <w:rPr>
                <w:rFonts w:asciiTheme="minorHAnsi" w:eastAsiaTheme="minorEastAsia" w:hAnsiTheme="minorHAnsi" w:cstheme="minorBidi"/>
                <w:b w:val="0"/>
                <w:bCs w:val="0"/>
                <w:caps w:val="0"/>
                <w:noProof/>
                <w:sz w:val="21"/>
                <w:szCs w:val="22"/>
              </w:rPr>
              <w:tab/>
            </w:r>
            <w:r w:rsidRPr="00A92B0A">
              <w:rPr>
                <w:rStyle w:val="af6"/>
                <w:rFonts w:hint="eastAsia"/>
                <w:noProof/>
              </w:rPr>
              <w:t>寿命测试</w:t>
            </w:r>
            <w:r>
              <w:rPr>
                <w:noProof/>
                <w:webHidden/>
              </w:rPr>
              <w:tab/>
            </w:r>
            <w:r>
              <w:rPr>
                <w:noProof/>
                <w:webHidden/>
              </w:rPr>
              <w:fldChar w:fldCharType="begin"/>
            </w:r>
            <w:r>
              <w:rPr>
                <w:noProof/>
                <w:webHidden/>
              </w:rPr>
              <w:instrText xml:space="preserve"> PAGEREF _Toc323389043 \h </w:instrText>
            </w:r>
            <w:r>
              <w:rPr>
                <w:noProof/>
                <w:webHidden/>
              </w:rPr>
            </w:r>
            <w:r>
              <w:rPr>
                <w:noProof/>
                <w:webHidden/>
              </w:rPr>
              <w:fldChar w:fldCharType="separate"/>
            </w:r>
            <w:r>
              <w:rPr>
                <w:noProof/>
                <w:webHidden/>
              </w:rPr>
              <w:t>14</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4" w:history="1">
            <w:r w:rsidRPr="00A92B0A">
              <w:rPr>
                <w:rStyle w:val="af6"/>
                <w:noProof/>
              </w:rPr>
              <w:t>6.1</w:t>
            </w:r>
            <w:r>
              <w:rPr>
                <w:rFonts w:asciiTheme="minorHAnsi" w:eastAsiaTheme="minorEastAsia" w:hAnsiTheme="minorHAnsi" w:cstheme="minorBidi"/>
                <w:smallCaps w:val="0"/>
                <w:noProof/>
                <w:sz w:val="21"/>
                <w:szCs w:val="22"/>
              </w:rPr>
              <w:tab/>
            </w:r>
            <w:r w:rsidRPr="00A92B0A">
              <w:rPr>
                <w:rStyle w:val="af6"/>
                <w:rFonts w:hint="eastAsia"/>
                <w:noProof/>
              </w:rPr>
              <w:t>数据线插拔寿命测试</w:t>
            </w:r>
            <w:r>
              <w:rPr>
                <w:noProof/>
                <w:webHidden/>
              </w:rPr>
              <w:tab/>
            </w:r>
            <w:r>
              <w:rPr>
                <w:noProof/>
                <w:webHidden/>
              </w:rPr>
              <w:fldChar w:fldCharType="begin"/>
            </w:r>
            <w:r>
              <w:rPr>
                <w:noProof/>
                <w:webHidden/>
              </w:rPr>
              <w:instrText xml:space="preserve"> PAGEREF _Toc323389044 \h </w:instrText>
            </w:r>
            <w:r>
              <w:rPr>
                <w:noProof/>
                <w:webHidden/>
              </w:rPr>
            </w:r>
            <w:r>
              <w:rPr>
                <w:noProof/>
                <w:webHidden/>
              </w:rPr>
              <w:fldChar w:fldCharType="separate"/>
            </w:r>
            <w:r>
              <w:rPr>
                <w:noProof/>
                <w:webHidden/>
              </w:rPr>
              <w:t>14</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5" w:history="1">
            <w:r w:rsidRPr="00A92B0A">
              <w:rPr>
                <w:rStyle w:val="af6"/>
                <w:noProof/>
              </w:rPr>
              <w:t>6.2</w:t>
            </w:r>
            <w:r>
              <w:rPr>
                <w:rFonts w:asciiTheme="minorHAnsi" w:eastAsiaTheme="minorEastAsia" w:hAnsiTheme="minorHAnsi" w:cstheme="minorBidi"/>
                <w:smallCaps w:val="0"/>
                <w:noProof/>
                <w:sz w:val="21"/>
                <w:szCs w:val="22"/>
              </w:rPr>
              <w:tab/>
            </w:r>
            <w:r w:rsidRPr="00A92B0A">
              <w:rPr>
                <w:rStyle w:val="af6"/>
                <w:rFonts w:hint="eastAsia"/>
                <w:noProof/>
              </w:rPr>
              <w:t>耳机插拔寿命测试</w:t>
            </w:r>
            <w:r>
              <w:rPr>
                <w:noProof/>
                <w:webHidden/>
              </w:rPr>
              <w:tab/>
            </w:r>
            <w:r>
              <w:rPr>
                <w:noProof/>
                <w:webHidden/>
              </w:rPr>
              <w:fldChar w:fldCharType="begin"/>
            </w:r>
            <w:r>
              <w:rPr>
                <w:noProof/>
                <w:webHidden/>
              </w:rPr>
              <w:instrText xml:space="preserve"> PAGEREF _Toc323389045 \h </w:instrText>
            </w:r>
            <w:r>
              <w:rPr>
                <w:noProof/>
                <w:webHidden/>
              </w:rPr>
            </w:r>
            <w:r>
              <w:rPr>
                <w:noProof/>
                <w:webHidden/>
              </w:rPr>
              <w:fldChar w:fldCharType="separate"/>
            </w:r>
            <w:r>
              <w:rPr>
                <w:noProof/>
                <w:webHidden/>
              </w:rPr>
              <w:t>15</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6" w:history="1">
            <w:r w:rsidRPr="00A92B0A">
              <w:rPr>
                <w:rStyle w:val="af6"/>
                <w:noProof/>
              </w:rPr>
              <w:t>6.3</w:t>
            </w:r>
            <w:r>
              <w:rPr>
                <w:rFonts w:asciiTheme="minorHAnsi" w:eastAsiaTheme="minorEastAsia" w:hAnsiTheme="minorHAnsi" w:cstheme="minorBidi"/>
                <w:smallCaps w:val="0"/>
                <w:noProof/>
                <w:sz w:val="21"/>
                <w:szCs w:val="22"/>
              </w:rPr>
              <w:tab/>
            </w:r>
            <w:r w:rsidRPr="00A92B0A">
              <w:rPr>
                <w:rStyle w:val="af6"/>
                <w:rFonts w:hint="eastAsia"/>
                <w:noProof/>
              </w:rPr>
              <w:t>翻盖</w:t>
            </w:r>
            <w:r w:rsidRPr="00A92B0A">
              <w:rPr>
                <w:rStyle w:val="af6"/>
                <w:noProof/>
              </w:rPr>
              <w:t>/</w:t>
            </w:r>
            <w:r w:rsidRPr="00A92B0A">
              <w:rPr>
                <w:rStyle w:val="af6"/>
                <w:rFonts w:hint="eastAsia"/>
                <w:noProof/>
              </w:rPr>
              <w:t>滑盖寿命测试</w:t>
            </w:r>
            <w:r>
              <w:rPr>
                <w:noProof/>
                <w:webHidden/>
              </w:rPr>
              <w:tab/>
            </w:r>
            <w:r>
              <w:rPr>
                <w:noProof/>
                <w:webHidden/>
              </w:rPr>
              <w:fldChar w:fldCharType="begin"/>
            </w:r>
            <w:r>
              <w:rPr>
                <w:noProof/>
                <w:webHidden/>
              </w:rPr>
              <w:instrText xml:space="preserve"> PAGEREF _Toc323389046 \h </w:instrText>
            </w:r>
            <w:r>
              <w:rPr>
                <w:noProof/>
                <w:webHidden/>
              </w:rPr>
            </w:r>
            <w:r>
              <w:rPr>
                <w:noProof/>
                <w:webHidden/>
              </w:rPr>
              <w:fldChar w:fldCharType="separate"/>
            </w:r>
            <w:r>
              <w:rPr>
                <w:noProof/>
                <w:webHidden/>
              </w:rPr>
              <w:t>15</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47" w:history="1">
            <w:r w:rsidRPr="00A92B0A">
              <w:rPr>
                <w:rStyle w:val="af6"/>
                <w:noProof/>
              </w:rPr>
              <w:t>6.4</w:t>
            </w:r>
            <w:r>
              <w:rPr>
                <w:rFonts w:asciiTheme="minorHAnsi" w:eastAsiaTheme="minorEastAsia" w:hAnsiTheme="minorHAnsi" w:cstheme="minorBidi"/>
                <w:smallCaps w:val="0"/>
                <w:noProof/>
                <w:sz w:val="21"/>
                <w:szCs w:val="22"/>
              </w:rPr>
              <w:tab/>
            </w:r>
            <w:r w:rsidRPr="00A92B0A">
              <w:rPr>
                <w:rStyle w:val="af6"/>
                <w:rFonts w:hint="eastAsia"/>
                <w:noProof/>
              </w:rPr>
              <w:t>屏幕寿命测试（仅针对电阻屏）</w:t>
            </w:r>
            <w:r>
              <w:rPr>
                <w:noProof/>
                <w:webHidden/>
              </w:rPr>
              <w:tab/>
            </w:r>
            <w:r>
              <w:rPr>
                <w:noProof/>
                <w:webHidden/>
              </w:rPr>
              <w:fldChar w:fldCharType="begin"/>
            </w:r>
            <w:r>
              <w:rPr>
                <w:noProof/>
                <w:webHidden/>
              </w:rPr>
              <w:instrText xml:space="preserve"> PAGEREF _Toc323389047 \h </w:instrText>
            </w:r>
            <w:r>
              <w:rPr>
                <w:noProof/>
                <w:webHidden/>
              </w:rPr>
            </w:r>
            <w:r>
              <w:rPr>
                <w:noProof/>
                <w:webHidden/>
              </w:rPr>
              <w:fldChar w:fldCharType="separate"/>
            </w:r>
            <w:r>
              <w:rPr>
                <w:noProof/>
                <w:webHidden/>
              </w:rPr>
              <w:t>16</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48" w:history="1">
            <w:r w:rsidRPr="00A92B0A">
              <w:rPr>
                <w:rStyle w:val="af6"/>
                <w:rFonts w:ascii="宋体" w:hAnsi="宋体"/>
                <w:noProof/>
              </w:rPr>
              <w:t>7</w:t>
            </w:r>
            <w:r>
              <w:rPr>
                <w:rFonts w:asciiTheme="minorHAnsi" w:eastAsiaTheme="minorEastAsia" w:hAnsiTheme="minorHAnsi" w:cstheme="minorBidi"/>
                <w:b w:val="0"/>
                <w:bCs w:val="0"/>
                <w:caps w:val="0"/>
                <w:noProof/>
                <w:sz w:val="21"/>
                <w:szCs w:val="22"/>
              </w:rPr>
              <w:tab/>
            </w:r>
            <w:r w:rsidRPr="00A92B0A">
              <w:rPr>
                <w:rStyle w:val="af6"/>
                <w:rFonts w:hint="eastAsia"/>
                <w:noProof/>
              </w:rPr>
              <w:t>静电测试</w:t>
            </w:r>
            <w:r>
              <w:rPr>
                <w:noProof/>
                <w:webHidden/>
              </w:rPr>
              <w:tab/>
            </w:r>
            <w:r>
              <w:rPr>
                <w:noProof/>
                <w:webHidden/>
              </w:rPr>
              <w:fldChar w:fldCharType="begin"/>
            </w:r>
            <w:r>
              <w:rPr>
                <w:noProof/>
                <w:webHidden/>
              </w:rPr>
              <w:instrText xml:space="preserve"> PAGEREF _Toc323389048 \h </w:instrText>
            </w:r>
            <w:r>
              <w:rPr>
                <w:noProof/>
                <w:webHidden/>
              </w:rPr>
            </w:r>
            <w:r>
              <w:rPr>
                <w:noProof/>
                <w:webHidden/>
              </w:rPr>
              <w:fldChar w:fldCharType="separate"/>
            </w:r>
            <w:r>
              <w:rPr>
                <w:noProof/>
                <w:webHidden/>
              </w:rPr>
              <w:t>17</w:t>
            </w:r>
            <w:r>
              <w:rPr>
                <w:noProof/>
                <w:webHidden/>
              </w:rPr>
              <w:fldChar w:fldCharType="end"/>
            </w:r>
          </w:hyperlink>
        </w:p>
        <w:p w:rsidR="00B60370" w:rsidRDefault="00B60370">
          <w:pPr>
            <w:pStyle w:val="10"/>
            <w:tabs>
              <w:tab w:val="left" w:pos="420"/>
            </w:tabs>
            <w:rPr>
              <w:rFonts w:asciiTheme="minorHAnsi" w:eastAsiaTheme="minorEastAsia" w:hAnsiTheme="minorHAnsi" w:cstheme="minorBidi"/>
              <w:b w:val="0"/>
              <w:bCs w:val="0"/>
              <w:caps w:val="0"/>
              <w:noProof/>
              <w:sz w:val="21"/>
              <w:szCs w:val="22"/>
            </w:rPr>
          </w:pPr>
          <w:hyperlink w:anchor="_Toc323389049" w:history="1">
            <w:r w:rsidRPr="00A92B0A">
              <w:rPr>
                <w:rStyle w:val="af6"/>
                <w:rFonts w:ascii="宋体" w:hAnsi="宋体"/>
                <w:noProof/>
              </w:rPr>
              <w:t>8</w:t>
            </w:r>
            <w:r>
              <w:rPr>
                <w:rFonts w:asciiTheme="minorHAnsi" w:eastAsiaTheme="minorEastAsia" w:hAnsiTheme="minorHAnsi" w:cstheme="minorBidi"/>
                <w:b w:val="0"/>
                <w:bCs w:val="0"/>
                <w:caps w:val="0"/>
                <w:noProof/>
                <w:sz w:val="21"/>
                <w:szCs w:val="22"/>
              </w:rPr>
              <w:tab/>
            </w:r>
            <w:r w:rsidRPr="00A92B0A">
              <w:rPr>
                <w:rStyle w:val="af6"/>
                <w:rFonts w:hint="eastAsia"/>
                <w:noProof/>
              </w:rPr>
              <w:t>硬件性能测试</w:t>
            </w:r>
            <w:r>
              <w:rPr>
                <w:noProof/>
                <w:webHidden/>
              </w:rPr>
              <w:tab/>
            </w:r>
            <w:r>
              <w:rPr>
                <w:noProof/>
                <w:webHidden/>
              </w:rPr>
              <w:fldChar w:fldCharType="begin"/>
            </w:r>
            <w:r>
              <w:rPr>
                <w:noProof/>
                <w:webHidden/>
              </w:rPr>
              <w:instrText xml:space="preserve"> PAGEREF _Toc323389049 \h </w:instrText>
            </w:r>
            <w:r>
              <w:rPr>
                <w:noProof/>
                <w:webHidden/>
              </w:rPr>
            </w:r>
            <w:r>
              <w:rPr>
                <w:noProof/>
                <w:webHidden/>
              </w:rPr>
              <w:fldChar w:fldCharType="separate"/>
            </w:r>
            <w:r>
              <w:rPr>
                <w:noProof/>
                <w:webHidden/>
              </w:rPr>
              <w:t>19</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50" w:history="1">
            <w:r w:rsidRPr="00A92B0A">
              <w:rPr>
                <w:rStyle w:val="af6"/>
                <w:noProof/>
              </w:rPr>
              <w:t>8.1</w:t>
            </w:r>
            <w:r>
              <w:rPr>
                <w:rFonts w:asciiTheme="minorHAnsi" w:eastAsiaTheme="minorEastAsia" w:hAnsiTheme="minorHAnsi" w:cstheme="minorBidi"/>
                <w:smallCaps w:val="0"/>
                <w:noProof/>
                <w:sz w:val="21"/>
                <w:szCs w:val="22"/>
              </w:rPr>
              <w:tab/>
            </w:r>
            <w:r w:rsidRPr="00A92B0A">
              <w:rPr>
                <w:rStyle w:val="af6"/>
                <w:rFonts w:hint="eastAsia"/>
                <w:noProof/>
              </w:rPr>
              <w:t>表面温升测试</w:t>
            </w:r>
            <w:r>
              <w:rPr>
                <w:noProof/>
                <w:webHidden/>
              </w:rPr>
              <w:tab/>
            </w:r>
            <w:r>
              <w:rPr>
                <w:noProof/>
                <w:webHidden/>
              </w:rPr>
              <w:fldChar w:fldCharType="begin"/>
            </w:r>
            <w:r>
              <w:rPr>
                <w:noProof/>
                <w:webHidden/>
              </w:rPr>
              <w:instrText xml:space="preserve"> PAGEREF _Toc323389050 \h </w:instrText>
            </w:r>
            <w:r>
              <w:rPr>
                <w:noProof/>
                <w:webHidden/>
              </w:rPr>
            </w:r>
            <w:r>
              <w:rPr>
                <w:noProof/>
                <w:webHidden/>
              </w:rPr>
              <w:fldChar w:fldCharType="separate"/>
            </w:r>
            <w:r>
              <w:rPr>
                <w:noProof/>
                <w:webHidden/>
              </w:rPr>
              <w:t>19</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1" w:history="1">
            <w:r w:rsidRPr="00A92B0A">
              <w:rPr>
                <w:rStyle w:val="af6"/>
                <w:rFonts w:ascii="宋体" w:hAnsi="宋体"/>
                <w:noProof/>
              </w:rPr>
              <w:t>8.1.1</w:t>
            </w:r>
            <w:r>
              <w:rPr>
                <w:rFonts w:asciiTheme="minorHAnsi" w:eastAsiaTheme="minorEastAsia" w:hAnsiTheme="minorHAnsi" w:cstheme="minorBidi"/>
                <w:i w:val="0"/>
                <w:iCs w:val="0"/>
                <w:noProof/>
                <w:sz w:val="21"/>
                <w:szCs w:val="22"/>
              </w:rPr>
              <w:tab/>
            </w:r>
            <w:r w:rsidRPr="00A92B0A">
              <w:rPr>
                <w:rStyle w:val="af6"/>
                <w:rFonts w:hint="eastAsia"/>
                <w:noProof/>
              </w:rPr>
              <w:t>通话状态的表面温升测试</w:t>
            </w:r>
            <w:r>
              <w:rPr>
                <w:noProof/>
                <w:webHidden/>
              </w:rPr>
              <w:tab/>
            </w:r>
            <w:r>
              <w:rPr>
                <w:noProof/>
                <w:webHidden/>
              </w:rPr>
              <w:fldChar w:fldCharType="begin"/>
            </w:r>
            <w:r>
              <w:rPr>
                <w:noProof/>
                <w:webHidden/>
              </w:rPr>
              <w:instrText xml:space="preserve"> PAGEREF _Toc323389051 \h </w:instrText>
            </w:r>
            <w:r>
              <w:rPr>
                <w:noProof/>
                <w:webHidden/>
              </w:rPr>
            </w:r>
            <w:r>
              <w:rPr>
                <w:noProof/>
                <w:webHidden/>
              </w:rPr>
              <w:fldChar w:fldCharType="separate"/>
            </w:r>
            <w:r>
              <w:rPr>
                <w:noProof/>
                <w:webHidden/>
              </w:rPr>
              <w:t>19</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2" w:history="1">
            <w:r w:rsidRPr="00A92B0A">
              <w:rPr>
                <w:rStyle w:val="af6"/>
                <w:rFonts w:ascii="宋体" w:hAnsi="宋体"/>
                <w:noProof/>
              </w:rPr>
              <w:t>8.1.2</w:t>
            </w:r>
            <w:r>
              <w:rPr>
                <w:rFonts w:asciiTheme="minorHAnsi" w:eastAsiaTheme="minorEastAsia" w:hAnsiTheme="minorHAnsi" w:cstheme="minorBidi"/>
                <w:i w:val="0"/>
                <w:iCs w:val="0"/>
                <w:noProof/>
                <w:sz w:val="21"/>
                <w:szCs w:val="22"/>
              </w:rPr>
              <w:tab/>
            </w:r>
            <w:r w:rsidRPr="00A92B0A">
              <w:rPr>
                <w:rStyle w:val="af6"/>
                <w:rFonts w:hint="eastAsia"/>
                <w:noProof/>
              </w:rPr>
              <w:t>使用娱乐功能时的表面温升测试</w:t>
            </w:r>
            <w:r>
              <w:rPr>
                <w:noProof/>
                <w:webHidden/>
              </w:rPr>
              <w:tab/>
            </w:r>
            <w:r>
              <w:rPr>
                <w:noProof/>
                <w:webHidden/>
              </w:rPr>
              <w:fldChar w:fldCharType="begin"/>
            </w:r>
            <w:r>
              <w:rPr>
                <w:noProof/>
                <w:webHidden/>
              </w:rPr>
              <w:instrText xml:space="preserve"> PAGEREF _Toc323389052 \h </w:instrText>
            </w:r>
            <w:r>
              <w:rPr>
                <w:noProof/>
                <w:webHidden/>
              </w:rPr>
            </w:r>
            <w:r>
              <w:rPr>
                <w:noProof/>
                <w:webHidden/>
              </w:rPr>
              <w:fldChar w:fldCharType="separate"/>
            </w:r>
            <w:r>
              <w:rPr>
                <w:noProof/>
                <w:webHidden/>
              </w:rPr>
              <w:t>20</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53" w:history="1">
            <w:r w:rsidRPr="00A92B0A">
              <w:rPr>
                <w:rStyle w:val="af6"/>
                <w:noProof/>
              </w:rPr>
              <w:t>8.2</w:t>
            </w:r>
            <w:r>
              <w:rPr>
                <w:rFonts w:asciiTheme="minorHAnsi" w:eastAsiaTheme="minorEastAsia" w:hAnsiTheme="minorHAnsi" w:cstheme="minorBidi"/>
                <w:smallCaps w:val="0"/>
                <w:noProof/>
                <w:sz w:val="21"/>
                <w:szCs w:val="22"/>
              </w:rPr>
              <w:tab/>
            </w:r>
            <w:r w:rsidRPr="00A92B0A">
              <w:rPr>
                <w:rStyle w:val="af6"/>
                <w:rFonts w:hint="eastAsia"/>
                <w:noProof/>
              </w:rPr>
              <w:t>电池容量测试</w:t>
            </w:r>
            <w:r>
              <w:rPr>
                <w:noProof/>
                <w:webHidden/>
              </w:rPr>
              <w:tab/>
            </w:r>
            <w:r>
              <w:rPr>
                <w:noProof/>
                <w:webHidden/>
              </w:rPr>
              <w:fldChar w:fldCharType="begin"/>
            </w:r>
            <w:r>
              <w:rPr>
                <w:noProof/>
                <w:webHidden/>
              </w:rPr>
              <w:instrText xml:space="preserve"> PAGEREF _Toc323389053 \h </w:instrText>
            </w:r>
            <w:r>
              <w:rPr>
                <w:noProof/>
                <w:webHidden/>
              </w:rPr>
            </w:r>
            <w:r>
              <w:rPr>
                <w:noProof/>
                <w:webHidden/>
              </w:rPr>
              <w:fldChar w:fldCharType="separate"/>
            </w:r>
            <w:r>
              <w:rPr>
                <w:noProof/>
                <w:webHidden/>
              </w:rPr>
              <w:t>20</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54" w:history="1">
            <w:r w:rsidRPr="00A92B0A">
              <w:rPr>
                <w:rStyle w:val="af6"/>
                <w:noProof/>
              </w:rPr>
              <w:t>8.3</w:t>
            </w:r>
            <w:r>
              <w:rPr>
                <w:rFonts w:asciiTheme="minorHAnsi" w:eastAsiaTheme="minorEastAsia" w:hAnsiTheme="minorHAnsi" w:cstheme="minorBidi"/>
                <w:smallCaps w:val="0"/>
                <w:noProof/>
                <w:sz w:val="21"/>
                <w:szCs w:val="22"/>
              </w:rPr>
              <w:tab/>
            </w:r>
            <w:r w:rsidRPr="00A92B0A">
              <w:rPr>
                <w:rStyle w:val="af6"/>
                <w:rFonts w:hint="eastAsia"/>
                <w:noProof/>
              </w:rPr>
              <w:t>摄像头性能测试</w:t>
            </w:r>
            <w:r>
              <w:rPr>
                <w:noProof/>
                <w:webHidden/>
              </w:rPr>
              <w:tab/>
            </w:r>
            <w:r>
              <w:rPr>
                <w:noProof/>
                <w:webHidden/>
              </w:rPr>
              <w:fldChar w:fldCharType="begin"/>
            </w:r>
            <w:r>
              <w:rPr>
                <w:noProof/>
                <w:webHidden/>
              </w:rPr>
              <w:instrText xml:space="preserve"> PAGEREF _Toc323389054 \h </w:instrText>
            </w:r>
            <w:r>
              <w:rPr>
                <w:noProof/>
                <w:webHidden/>
              </w:rPr>
            </w:r>
            <w:r>
              <w:rPr>
                <w:noProof/>
                <w:webHidden/>
              </w:rPr>
              <w:fldChar w:fldCharType="separate"/>
            </w:r>
            <w:r>
              <w:rPr>
                <w:noProof/>
                <w:webHidden/>
              </w:rPr>
              <w:t>21</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5" w:history="1">
            <w:r w:rsidRPr="00A92B0A">
              <w:rPr>
                <w:rStyle w:val="af6"/>
                <w:rFonts w:ascii="宋体" w:hAnsi="宋体"/>
                <w:noProof/>
              </w:rPr>
              <w:t>8.3.1</w:t>
            </w:r>
            <w:r>
              <w:rPr>
                <w:rFonts w:asciiTheme="minorHAnsi" w:eastAsiaTheme="minorEastAsia" w:hAnsiTheme="minorHAnsi" w:cstheme="minorBidi"/>
                <w:i w:val="0"/>
                <w:iCs w:val="0"/>
                <w:noProof/>
                <w:sz w:val="21"/>
                <w:szCs w:val="22"/>
              </w:rPr>
              <w:tab/>
            </w:r>
            <w:r w:rsidRPr="00A92B0A">
              <w:rPr>
                <w:rStyle w:val="af6"/>
                <w:rFonts w:hint="eastAsia"/>
                <w:noProof/>
              </w:rPr>
              <w:t>摄像头像素测试</w:t>
            </w:r>
            <w:r>
              <w:rPr>
                <w:noProof/>
                <w:webHidden/>
              </w:rPr>
              <w:tab/>
            </w:r>
            <w:r>
              <w:rPr>
                <w:noProof/>
                <w:webHidden/>
              </w:rPr>
              <w:fldChar w:fldCharType="begin"/>
            </w:r>
            <w:r>
              <w:rPr>
                <w:noProof/>
                <w:webHidden/>
              </w:rPr>
              <w:instrText xml:space="preserve"> PAGEREF _Toc323389055 \h </w:instrText>
            </w:r>
            <w:r>
              <w:rPr>
                <w:noProof/>
                <w:webHidden/>
              </w:rPr>
            </w:r>
            <w:r>
              <w:rPr>
                <w:noProof/>
                <w:webHidden/>
              </w:rPr>
              <w:fldChar w:fldCharType="separate"/>
            </w:r>
            <w:r>
              <w:rPr>
                <w:noProof/>
                <w:webHidden/>
              </w:rPr>
              <w:t>21</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6" w:history="1">
            <w:r w:rsidRPr="00A92B0A">
              <w:rPr>
                <w:rStyle w:val="af6"/>
                <w:rFonts w:ascii="宋体" w:hAnsi="宋体"/>
                <w:noProof/>
              </w:rPr>
              <w:t>8.3.2</w:t>
            </w:r>
            <w:r>
              <w:rPr>
                <w:rFonts w:asciiTheme="minorHAnsi" w:eastAsiaTheme="minorEastAsia" w:hAnsiTheme="minorHAnsi" w:cstheme="minorBidi"/>
                <w:i w:val="0"/>
                <w:iCs w:val="0"/>
                <w:noProof/>
                <w:sz w:val="21"/>
                <w:szCs w:val="22"/>
              </w:rPr>
              <w:tab/>
            </w:r>
            <w:r w:rsidRPr="00A92B0A">
              <w:rPr>
                <w:rStyle w:val="af6"/>
                <w:rFonts w:hint="eastAsia"/>
                <w:noProof/>
              </w:rPr>
              <w:t>摄像头分辨率测试</w:t>
            </w:r>
            <w:r>
              <w:rPr>
                <w:noProof/>
                <w:webHidden/>
              </w:rPr>
              <w:tab/>
            </w:r>
            <w:r>
              <w:rPr>
                <w:noProof/>
                <w:webHidden/>
              </w:rPr>
              <w:fldChar w:fldCharType="begin"/>
            </w:r>
            <w:r>
              <w:rPr>
                <w:noProof/>
                <w:webHidden/>
              </w:rPr>
              <w:instrText xml:space="preserve"> PAGEREF _Toc323389056 \h </w:instrText>
            </w:r>
            <w:r>
              <w:rPr>
                <w:noProof/>
                <w:webHidden/>
              </w:rPr>
            </w:r>
            <w:r>
              <w:rPr>
                <w:noProof/>
                <w:webHidden/>
              </w:rPr>
              <w:fldChar w:fldCharType="separate"/>
            </w:r>
            <w:r>
              <w:rPr>
                <w:noProof/>
                <w:webHidden/>
              </w:rPr>
              <w:t>22</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7" w:history="1">
            <w:r w:rsidRPr="00A92B0A">
              <w:rPr>
                <w:rStyle w:val="af6"/>
                <w:rFonts w:ascii="宋体" w:hAnsi="宋体"/>
                <w:noProof/>
              </w:rPr>
              <w:t>8.3.3</w:t>
            </w:r>
            <w:r>
              <w:rPr>
                <w:rFonts w:asciiTheme="minorHAnsi" w:eastAsiaTheme="minorEastAsia" w:hAnsiTheme="minorHAnsi" w:cstheme="minorBidi"/>
                <w:i w:val="0"/>
                <w:iCs w:val="0"/>
                <w:noProof/>
                <w:sz w:val="21"/>
                <w:szCs w:val="22"/>
              </w:rPr>
              <w:tab/>
            </w:r>
            <w:r w:rsidRPr="00A92B0A">
              <w:rPr>
                <w:rStyle w:val="af6"/>
                <w:rFonts w:hint="eastAsia"/>
                <w:noProof/>
              </w:rPr>
              <w:t>摄像头白平衡测试</w:t>
            </w:r>
            <w:r>
              <w:rPr>
                <w:noProof/>
                <w:webHidden/>
              </w:rPr>
              <w:tab/>
            </w:r>
            <w:r>
              <w:rPr>
                <w:noProof/>
                <w:webHidden/>
              </w:rPr>
              <w:fldChar w:fldCharType="begin"/>
            </w:r>
            <w:r>
              <w:rPr>
                <w:noProof/>
                <w:webHidden/>
              </w:rPr>
              <w:instrText xml:space="preserve"> PAGEREF _Toc323389057 \h </w:instrText>
            </w:r>
            <w:r>
              <w:rPr>
                <w:noProof/>
                <w:webHidden/>
              </w:rPr>
            </w:r>
            <w:r>
              <w:rPr>
                <w:noProof/>
                <w:webHidden/>
              </w:rPr>
              <w:fldChar w:fldCharType="separate"/>
            </w:r>
            <w:r>
              <w:rPr>
                <w:noProof/>
                <w:webHidden/>
              </w:rPr>
              <w:t>23</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8" w:history="1">
            <w:r w:rsidRPr="00A92B0A">
              <w:rPr>
                <w:rStyle w:val="af6"/>
                <w:rFonts w:ascii="宋体" w:hAnsi="宋体"/>
                <w:noProof/>
              </w:rPr>
              <w:t>8.3.4</w:t>
            </w:r>
            <w:r>
              <w:rPr>
                <w:rFonts w:asciiTheme="minorHAnsi" w:eastAsiaTheme="minorEastAsia" w:hAnsiTheme="minorHAnsi" w:cstheme="minorBidi"/>
                <w:i w:val="0"/>
                <w:iCs w:val="0"/>
                <w:noProof/>
                <w:sz w:val="21"/>
                <w:szCs w:val="22"/>
              </w:rPr>
              <w:tab/>
            </w:r>
            <w:r w:rsidRPr="00A92B0A">
              <w:rPr>
                <w:rStyle w:val="af6"/>
                <w:rFonts w:hint="eastAsia"/>
                <w:noProof/>
              </w:rPr>
              <w:t>摄像头动态范围测试</w:t>
            </w:r>
            <w:r>
              <w:rPr>
                <w:noProof/>
                <w:webHidden/>
              </w:rPr>
              <w:tab/>
            </w:r>
            <w:r>
              <w:rPr>
                <w:noProof/>
                <w:webHidden/>
              </w:rPr>
              <w:fldChar w:fldCharType="begin"/>
            </w:r>
            <w:r>
              <w:rPr>
                <w:noProof/>
                <w:webHidden/>
              </w:rPr>
              <w:instrText xml:space="preserve"> PAGEREF _Toc323389058 \h </w:instrText>
            </w:r>
            <w:r>
              <w:rPr>
                <w:noProof/>
                <w:webHidden/>
              </w:rPr>
            </w:r>
            <w:r>
              <w:rPr>
                <w:noProof/>
                <w:webHidden/>
              </w:rPr>
              <w:fldChar w:fldCharType="separate"/>
            </w:r>
            <w:r>
              <w:rPr>
                <w:noProof/>
                <w:webHidden/>
              </w:rPr>
              <w:t>24</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59" w:history="1">
            <w:r w:rsidRPr="00A92B0A">
              <w:rPr>
                <w:rStyle w:val="af6"/>
                <w:rFonts w:ascii="宋体" w:hAnsi="宋体"/>
                <w:noProof/>
              </w:rPr>
              <w:t>8.3.5</w:t>
            </w:r>
            <w:r>
              <w:rPr>
                <w:rFonts w:asciiTheme="minorHAnsi" w:eastAsiaTheme="minorEastAsia" w:hAnsiTheme="minorHAnsi" w:cstheme="minorBidi"/>
                <w:i w:val="0"/>
                <w:iCs w:val="0"/>
                <w:noProof/>
                <w:sz w:val="21"/>
                <w:szCs w:val="22"/>
              </w:rPr>
              <w:tab/>
            </w:r>
            <w:r w:rsidRPr="00A92B0A">
              <w:rPr>
                <w:rStyle w:val="af6"/>
                <w:rFonts w:hint="eastAsia"/>
                <w:noProof/>
              </w:rPr>
              <w:t>摄像头色彩还原准确度测试</w:t>
            </w:r>
            <w:r>
              <w:rPr>
                <w:noProof/>
                <w:webHidden/>
              </w:rPr>
              <w:tab/>
            </w:r>
            <w:r>
              <w:rPr>
                <w:noProof/>
                <w:webHidden/>
              </w:rPr>
              <w:fldChar w:fldCharType="begin"/>
            </w:r>
            <w:r>
              <w:rPr>
                <w:noProof/>
                <w:webHidden/>
              </w:rPr>
              <w:instrText xml:space="preserve"> PAGEREF _Toc323389059 \h </w:instrText>
            </w:r>
            <w:r>
              <w:rPr>
                <w:noProof/>
                <w:webHidden/>
              </w:rPr>
            </w:r>
            <w:r>
              <w:rPr>
                <w:noProof/>
                <w:webHidden/>
              </w:rPr>
              <w:fldChar w:fldCharType="separate"/>
            </w:r>
            <w:r>
              <w:rPr>
                <w:noProof/>
                <w:webHidden/>
              </w:rPr>
              <w:t>25</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60" w:history="1">
            <w:r w:rsidRPr="00A92B0A">
              <w:rPr>
                <w:rStyle w:val="af6"/>
                <w:rFonts w:ascii="宋体" w:hAnsi="宋体"/>
                <w:noProof/>
              </w:rPr>
              <w:t>8.3.6</w:t>
            </w:r>
            <w:r>
              <w:rPr>
                <w:rFonts w:asciiTheme="minorHAnsi" w:eastAsiaTheme="minorEastAsia" w:hAnsiTheme="minorHAnsi" w:cstheme="minorBidi"/>
                <w:i w:val="0"/>
                <w:iCs w:val="0"/>
                <w:noProof/>
                <w:sz w:val="21"/>
                <w:szCs w:val="22"/>
              </w:rPr>
              <w:tab/>
            </w:r>
            <w:r w:rsidRPr="00A92B0A">
              <w:rPr>
                <w:rStyle w:val="af6"/>
                <w:rFonts w:hint="eastAsia"/>
                <w:noProof/>
              </w:rPr>
              <w:t>像面亮度均匀度测试</w:t>
            </w:r>
            <w:r>
              <w:rPr>
                <w:noProof/>
                <w:webHidden/>
              </w:rPr>
              <w:tab/>
            </w:r>
            <w:r>
              <w:rPr>
                <w:noProof/>
                <w:webHidden/>
              </w:rPr>
              <w:fldChar w:fldCharType="begin"/>
            </w:r>
            <w:r>
              <w:rPr>
                <w:noProof/>
                <w:webHidden/>
              </w:rPr>
              <w:instrText xml:space="preserve"> PAGEREF _Toc323389060 \h </w:instrText>
            </w:r>
            <w:r>
              <w:rPr>
                <w:noProof/>
                <w:webHidden/>
              </w:rPr>
            </w:r>
            <w:r>
              <w:rPr>
                <w:noProof/>
                <w:webHidden/>
              </w:rPr>
              <w:fldChar w:fldCharType="separate"/>
            </w:r>
            <w:r>
              <w:rPr>
                <w:noProof/>
                <w:webHidden/>
              </w:rPr>
              <w:t>27</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61" w:history="1">
            <w:r w:rsidRPr="00A92B0A">
              <w:rPr>
                <w:rStyle w:val="af6"/>
                <w:rFonts w:ascii="宋体" w:hAnsi="宋体"/>
                <w:noProof/>
              </w:rPr>
              <w:t>8.3.7</w:t>
            </w:r>
            <w:r>
              <w:rPr>
                <w:rFonts w:asciiTheme="minorHAnsi" w:eastAsiaTheme="minorEastAsia" w:hAnsiTheme="minorHAnsi" w:cstheme="minorBidi"/>
                <w:i w:val="0"/>
                <w:iCs w:val="0"/>
                <w:noProof/>
                <w:sz w:val="21"/>
                <w:szCs w:val="22"/>
              </w:rPr>
              <w:tab/>
            </w:r>
            <w:r w:rsidRPr="00A92B0A">
              <w:rPr>
                <w:rStyle w:val="af6"/>
                <w:rFonts w:hint="eastAsia"/>
                <w:noProof/>
              </w:rPr>
              <w:t>几何失真测试</w:t>
            </w:r>
            <w:r>
              <w:rPr>
                <w:noProof/>
                <w:webHidden/>
              </w:rPr>
              <w:tab/>
            </w:r>
            <w:r>
              <w:rPr>
                <w:noProof/>
                <w:webHidden/>
              </w:rPr>
              <w:fldChar w:fldCharType="begin"/>
            </w:r>
            <w:r>
              <w:rPr>
                <w:noProof/>
                <w:webHidden/>
              </w:rPr>
              <w:instrText xml:space="preserve"> PAGEREF _Toc323389061 \h </w:instrText>
            </w:r>
            <w:r>
              <w:rPr>
                <w:noProof/>
                <w:webHidden/>
              </w:rPr>
            </w:r>
            <w:r>
              <w:rPr>
                <w:noProof/>
                <w:webHidden/>
              </w:rPr>
              <w:fldChar w:fldCharType="separate"/>
            </w:r>
            <w:r>
              <w:rPr>
                <w:noProof/>
                <w:webHidden/>
              </w:rPr>
              <w:t>28</w:t>
            </w:r>
            <w:r>
              <w:rPr>
                <w:noProof/>
                <w:webHidden/>
              </w:rPr>
              <w:fldChar w:fldCharType="end"/>
            </w:r>
          </w:hyperlink>
        </w:p>
        <w:p w:rsidR="00B60370" w:rsidRDefault="00B60370">
          <w:pPr>
            <w:pStyle w:val="21"/>
            <w:tabs>
              <w:tab w:val="left" w:pos="840"/>
            </w:tabs>
            <w:rPr>
              <w:rFonts w:asciiTheme="minorHAnsi" w:eastAsiaTheme="minorEastAsia" w:hAnsiTheme="minorHAnsi" w:cstheme="minorBidi"/>
              <w:smallCaps w:val="0"/>
              <w:noProof/>
              <w:sz w:val="21"/>
              <w:szCs w:val="22"/>
            </w:rPr>
          </w:pPr>
          <w:hyperlink w:anchor="_Toc323389062" w:history="1">
            <w:r w:rsidRPr="00A92B0A">
              <w:rPr>
                <w:rStyle w:val="af6"/>
                <w:noProof/>
              </w:rPr>
              <w:t>8.4</w:t>
            </w:r>
            <w:r>
              <w:rPr>
                <w:rFonts w:asciiTheme="minorHAnsi" w:eastAsiaTheme="minorEastAsia" w:hAnsiTheme="minorHAnsi" w:cstheme="minorBidi"/>
                <w:smallCaps w:val="0"/>
                <w:noProof/>
                <w:sz w:val="21"/>
                <w:szCs w:val="22"/>
              </w:rPr>
              <w:tab/>
            </w:r>
            <w:r w:rsidRPr="00A92B0A">
              <w:rPr>
                <w:rStyle w:val="af6"/>
                <w:rFonts w:hint="eastAsia"/>
                <w:noProof/>
              </w:rPr>
              <w:t>显示屏性能测试</w:t>
            </w:r>
            <w:r>
              <w:rPr>
                <w:noProof/>
                <w:webHidden/>
              </w:rPr>
              <w:tab/>
            </w:r>
            <w:r>
              <w:rPr>
                <w:noProof/>
                <w:webHidden/>
              </w:rPr>
              <w:fldChar w:fldCharType="begin"/>
            </w:r>
            <w:r>
              <w:rPr>
                <w:noProof/>
                <w:webHidden/>
              </w:rPr>
              <w:instrText xml:space="preserve"> PAGEREF _Toc323389062 \h </w:instrText>
            </w:r>
            <w:r>
              <w:rPr>
                <w:noProof/>
                <w:webHidden/>
              </w:rPr>
            </w:r>
            <w:r>
              <w:rPr>
                <w:noProof/>
                <w:webHidden/>
              </w:rPr>
              <w:fldChar w:fldCharType="separate"/>
            </w:r>
            <w:r>
              <w:rPr>
                <w:noProof/>
                <w:webHidden/>
              </w:rPr>
              <w:t>29</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63" w:history="1">
            <w:r w:rsidRPr="00A92B0A">
              <w:rPr>
                <w:rStyle w:val="af6"/>
                <w:rFonts w:ascii="宋体" w:hAnsi="宋体"/>
                <w:noProof/>
              </w:rPr>
              <w:t>8.4.1</w:t>
            </w:r>
            <w:r>
              <w:rPr>
                <w:rFonts w:asciiTheme="minorHAnsi" w:eastAsiaTheme="minorEastAsia" w:hAnsiTheme="minorHAnsi" w:cstheme="minorBidi"/>
                <w:i w:val="0"/>
                <w:iCs w:val="0"/>
                <w:noProof/>
                <w:sz w:val="21"/>
                <w:szCs w:val="22"/>
              </w:rPr>
              <w:tab/>
            </w:r>
            <w:r w:rsidRPr="00A92B0A">
              <w:rPr>
                <w:rStyle w:val="af6"/>
                <w:rFonts w:hint="eastAsia"/>
                <w:noProof/>
              </w:rPr>
              <w:t>显示屏分辨率测试</w:t>
            </w:r>
            <w:r>
              <w:rPr>
                <w:noProof/>
                <w:webHidden/>
              </w:rPr>
              <w:tab/>
            </w:r>
            <w:r>
              <w:rPr>
                <w:noProof/>
                <w:webHidden/>
              </w:rPr>
              <w:fldChar w:fldCharType="begin"/>
            </w:r>
            <w:r>
              <w:rPr>
                <w:noProof/>
                <w:webHidden/>
              </w:rPr>
              <w:instrText xml:space="preserve"> PAGEREF _Toc323389063 \h </w:instrText>
            </w:r>
            <w:r>
              <w:rPr>
                <w:noProof/>
                <w:webHidden/>
              </w:rPr>
            </w:r>
            <w:r>
              <w:rPr>
                <w:noProof/>
                <w:webHidden/>
              </w:rPr>
              <w:fldChar w:fldCharType="separate"/>
            </w:r>
            <w:r>
              <w:rPr>
                <w:noProof/>
                <w:webHidden/>
              </w:rPr>
              <w:t>29</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64" w:history="1">
            <w:r w:rsidRPr="00A92B0A">
              <w:rPr>
                <w:rStyle w:val="af6"/>
                <w:rFonts w:ascii="宋体" w:hAnsi="宋体"/>
                <w:noProof/>
              </w:rPr>
              <w:t>8.4.2</w:t>
            </w:r>
            <w:r>
              <w:rPr>
                <w:rFonts w:asciiTheme="minorHAnsi" w:eastAsiaTheme="minorEastAsia" w:hAnsiTheme="minorHAnsi" w:cstheme="minorBidi"/>
                <w:i w:val="0"/>
                <w:iCs w:val="0"/>
                <w:noProof/>
                <w:sz w:val="21"/>
                <w:szCs w:val="22"/>
              </w:rPr>
              <w:tab/>
            </w:r>
            <w:r w:rsidRPr="00A92B0A">
              <w:rPr>
                <w:rStyle w:val="af6"/>
                <w:rFonts w:hint="eastAsia"/>
                <w:noProof/>
              </w:rPr>
              <w:t>显示屏亮度测试</w:t>
            </w:r>
            <w:r>
              <w:rPr>
                <w:noProof/>
                <w:webHidden/>
              </w:rPr>
              <w:tab/>
            </w:r>
            <w:r>
              <w:rPr>
                <w:noProof/>
                <w:webHidden/>
              </w:rPr>
              <w:fldChar w:fldCharType="begin"/>
            </w:r>
            <w:r>
              <w:rPr>
                <w:noProof/>
                <w:webHidden/>
              </w:rPr>
              <w:instrText xml:space="preserve"> PAGEREF _Toc323389064 \h </w:instrText>
            </w:r>
            <w:r>
              <w:rPr>
                <w:noProof/>
                <w:webHidden/>
              </w:rPr>
            </w:r>
            <w:r>
              <w:rPr>
                <w:noProof/>
                <w:webHidden/>
              </w:rPr>
              <w:fldChar w:fldCharType="separate"/>
            </w:r>
            <w:r>
              <w:rPr>
                <w:noProof/>
                <w:webHidden/>
              </w:rPr>
              <w:t>29</w:t>
            </w:r>
            <w:r>
              <w:rPr>
                <w:noProof/>
                <w:webHidden/>
              </w:rPr>
              <w:fldChar w:fldCharType="end"/>
            </w:r>
          </w:hyperlink>
        </w:p>
        <w:p w:rsidR="00B60370" w:rsidRDefault="00B60370">
          <w:pPr>
            <w:pStyle w:val="30"/>
            <w:tabs>
              <w:tab w:val="left" w:pos="1260"/>
            </w:tabs>
            <w:rPr>
              <w:rFonts w:asciiTheme="minorHAnsi" w:eastAsiaTheme="minorEastAsia" w:hAnsiTheme="minorHAnsi" w:cstheme="minorBidi"/>
              <w:i w:val="0"/>
              <w:iCs w:val="0"/>
              <w:noProof/>
              <w:sz w:val="21"/>
              <w:szCs w:val="22"/>
            </w:rPr>
          </w:pPr>
          <w:hyperlink w:anchor="_Toc323389065" w:history="1">
            <w:r w:rsidRPr="00A92B0A">
              <w:rPr>
                <w:rStyle w:val="af6"/>
                <w:rFonts w:ascii="宋体" w:hAnsi="宋体"/>
                <w:noProof/>
              </w:rPr>
              <w:t>8.4.3</w:t>
            </w:r>
            <w:r>
              <w:rPr>
                <w:rFonts w:asciiTheme="minorHAnsi" w:eastAsiaTheme="minorEastAsia" w:hAnsiTheme="minorHAnsi" w:cstheme="minorBidi"/>
                <w:i w:val="0"/>
                <w:iCs w:val="0"/>
                <w:noProof/>
                <w:sz w:val="21"/>
                <w:szCs w:val="22"/>
              </w:rPr>
              <w:tab/>
            </w:r>
            <w:r w:rsidRPr="00A92B0A">
              <w:rPr>
                <w:rStyle w:val="af6"/>
                <w:rFonts w:hint="eastAsia"/>
                <w:noProof/>
              </w:rPr>
              <w:t>显示屏对比度测试</w:t>
            </w:r>
            <w:r>
              <w:rPr>
                <w:noProof/>
                <w:webHidden/>
              </w:rPr>
              <w:tab/>
            </w:r>
            <w:r>
              <w:rPr>
                <w:noProof/>
                <w:webHidden/>
              </w:rPr>
              <w:fldChar w:fldCharType="begin"/>
            </w:r>
            <w:r>
              <w:rPr>
                <w:noProof/>
                <w:webHidden/>
              </w:rPr>
              <w:instrText xml:space="preserve"> PAGEREF _Toc323389065 \h </w:instrText>
            </w:r>
            <w:r>
              <w:rPr>
                <w:noProof/>
                <w:webHidden/>
              </w:rPr>
            </w:r>
            <w:r>
              <w:rPr>
                <w:noProof/>
                <w:webHidden/>
              </w:rPr>
              <w:fldChar w:fldCharType="separate"/>
            </w:r>
            <w:r>
              <w:rPr>
                <w:noProof/>
                <w:webHidden/>
              </w:rPr>
              <w:t>30</w:t>
            </w:r>
            <w:r>
              <w:rPr>
                <w:noProof/>
                <w:webHidden/>
              </w:rPr>
              <w:fldChar w:fldCharType="end"/>
            </w:r>
          </w:hyperlink>
        </w:p>
        <w:p w:rsidR="00B60370" w:rsidRDefault="00B60370">
          <w:pPr>
            <w:pStyle w:val="10"/>
            <w:rPr>
              <w:rFonts w:asciiTheme="minorHAnsi" w:eastAsiaTheme="minorEastAsia" w:hAnsiTheme="minorHAnsi" w:cstheme="minorBidi"/>
              <w:b w:val="0"/>
              <w:bCs w:val="0"/>
              <w:caps w:val="0"/>
              <w:noProof/>
              <w:sz w:val="21"/>
              <w:szCs w:val="22"/>
            </w:rPr>
          </w:pPr>
          <w:hyperlink w:anchor="_Toc323389066" w:history="1">
            <w:r w:rsidRPr="00A92B0A">
              <w:rPr>
                <w:rStyle w:val="af6"/>
                <w:rFonts w:hint="eastAsia"/>
                <w:noProof/>
              </w:rPr>
              <w:t>修改记录：</w:t>
            </w:r>
            <w:r>
              <w:rPr>
                <w:noProof/>
                <w:webHidden/>
              </w:rPr>
              <w:tab/>
            </w:r>
            <w:r>
              <w:rPr>
                <w:noProof/>
                <w:webHidden/>
              </w:rPr>
              <w:fldChar w:fldCharType="begin"/>
            </w:r>
            <w:r>
              <w:rPr>
                <w:noProof/>
                <w:webHidden/>
              </w:rPr>
              <w:instrText xml:space="preserve"> PAGEREF _Toc323389066 \h </w:instrText>
            </w:r>
            <w:r>
              <w:rPr>
                <w:noProof/>
                <w:webHidden/>
              </w:rPr>
            </w:r>
            <w:r>
              <w:rPr>
                <w:noProof/>
                <w:webHidden/>
              </w:rPr>
              <w:fldChar w:fldCharType="separate"/>
            </w:r>
            <w:r>
              <w:rPr>
                <w:noProof/>
                <w:webHidden/>
              </w:rPr>
              <w:t>30</w:t>
            </w:r>
            <w:r>
              <w:rPr>
                <w:noProof/>
                <w:webHidden/>
              </w:rPr>
              <w:fldChar w:fldCharType="end"/>
            </w:r>
          </w:hyperlink>
        </w:p>
        <w:p w:rsidR="00A87640" w:rsidRDefault="006A3B47">
          <w:r>
            <w:fldChar w:fldCharType="end"/>
          </w:r>
        </w:p>
      </w:sdtContent>
    </w:sdt>
    <w:p w:rsidR="00BF5ED3" w:rsidRPr="004140C3" w:rsidRDefault="00BF5ED3" w:rsidP="0087491D">
      <w:pPr>
        <w:rPr>
          <w:rFonts w:ascii="仿宋_GB2312" w:eastAsia="仿宋_GB2312"/>
          <w:sz w:val="24"/>
        </w:rPr>
      </w:pPr>
    </w:p>
    <w:p w:rsidR="00B60370" w:rsidRDefault="00B60370">
      <w:pPr>
        <w:widowControl/>
        <w:jc w:val="left"/>
        <w:rPr>
          <w:rFonts w:ascii="Arial" w:hAnsi="Arial" w:cs="Arial"/>
          <w:b/>
          <w:bCs/>
          <w:sz w:val="32"/>
          <w:szCs w:val="32"/>
        </w:rPr>
      </w:pPr>
      <w:bookmarkStart w:id="0" w:name="_Toc323389029"/>
      <w:r>
        <w:br w:type="page"/>
      </w:r>
    </w:p>
    <w:p w:rsidR="00BF5ED3" w:rsidRPr="004F0532" w:rsidRDefault="00BF5ED3" w:rsidP="00A87640">
      <w:pPr>
        <w:pStyle w:val="ae"/>
        <w:ind w:firstLine="643"/>
      </w:pPr>
      <w:r w:rsidRPr="004F0532">
        <w:rPr>
          <w:rFonts w:hint="eastAsia"/>
        </w:rPr>
        <w:lastRenderedPageBreak/>
        <w:t>前</w:t>
      </w:r>
      <w:r w:rsidRPr="004F0532">
        <w:rPr>
          <w:rFonts w:hint="eastAsia"/>
        </w:rPr>
        <w:t xml:space="preserve">  </w:t>
      </w:r>
      <w:r w:rsidRPr="004F0532">
        <w:rPr>
          <w:rFonts w:hint="eastAsia"/>
        </w:rPr>
        <w:t>言</w:t>
      </w:r>
      <w:bookmarkEnd w:id="0"/>
    </w:p>
    <w:p w:rsidR="004140C3" w:rsidRPr="004140C3" w:rsidRDefault="004140C3" w:rsidP="00BF5ED3">
      <w:pPr>
        <w:jc w:val="center"/>
        <w:rPr>
          <w:rFonts w:ascii="仿宋_GB2312" w:eastAsia="仿宋_GB2312"/>
          <w:sz w:val="24"/>
        </w:rPr>
      </w:pPr>
    </w:p>
    <w:p w:rsidR="00BF5ED3" w:rsidRPr="004140C3" w:rsidRDefault="00BF5ED3" w:rsidP="00BF5ED3">
      <w:pPr>
        <w:ind w:firstLine="420"/>
        <w:rPr>
          <w:rFonts w:ascii="仿宋_GB2312" w:eastAsia="仿宋_GB2312"/>
          <w:sz w:val="24"/>
        </w:rPr>
      </w:pPr>
      <w:r w:rsidRPr="004140C3">
        <w:rPr>
          <w:rFonts w:ascii="仿宋_GB2312" w:eastAsia="仿宋_GB2312" w:hint="eastAsia"/>
          <w:sz w:val="24"/>
        </w:rPr>
        <w:t>本标准是我公司对手机结构可靠性和硬件性能测试的标准和方法。</w:t>
      </w:r>
    </w:p>
    <w:p w:rsidR="00BF5ED3" w:rsidRPr="004140C3" w:rsidRDefault="00C928F1" w:rsidP="00BF5ED3">
      <w:pPr>
        <w:ind w:firstLine="420"/>
        <w:rPr>
          <w:rFonts w:ascii="仿宋_GB2312" w:eastAsia="仿宋_GB2312"/>
          <w:sz w:val="24"/>
        </w:rPr>
      </w:pPr>
      <w:r>
        <w:rPr>
          <w:rFonts w:ascii="仿宋_GB2312" w:eastAsia="仿宋_GB2312" w:hint="eastAsia"/>
          <w:sz w:val="24"/>
        </w:rPr>
        <w:t>下列标准与本标准技术内容相关，本标准在制定过程中参照了</w:t>
      </w:r>
      <w:r w:rsidR="002D2D20">
        <w:rPr>
          <w:rFonts w:ascii="仿宋_GB2312" w:eastAsia="仿宋_GB2312" w:hint="eastAsia"/>
          <w:sz w:val="24"/>
        </w:rPr>
        <w:t>下列标准的部分或全部内容</w:t>
      </w:r>
      <w:r w:rsidR="00BF5ED3" w:rsidRPr="004140C3">
        <w:rPr>
          <w:rFonts w:ascii="仿宋_GB2312" w:eastAsia="仿宋_GB2312" w:hint="eastAsia"/>
          <w:sz w:val="24"/>
        </w:rPr>
        <w:t xml:space="preserve">。 </w:t>
      </w:r>
    </w:p>
    <w:p w:rsidR="00BF5ED3" w:rsidRPr="004140C3" w:rsidRDefault="00BF5ED3" w:rsidP="00BF5ED3">
      <w:pPr>
        <w:rPr>
          <w:rFonts w:ascii="仿宋_GB2312" w:eastAsia="仿宋_GB2312"/>
          <w:sz w:val="24"/>
        </w:rPr>
      </w:pPr>
    </w:p>
    <w:tbl>
      <w:tblPr>
        <w:tblW w:w="5000" w:type="pct"/>
        <w:tblLook w:val="0000"/>
      </w:tblPr>
      <w:tblGrid>
        <w:gridCol w:w="2376"/>
        <w:gridCol w:w="6146"/>
      </w:tblGrid>
      <w:tr w:rsidR="00F31A0D" w:rsidRPr="00C928F1" w:rsidTr="00F31A0D">
        <w:trPr>
          <w:trHeight w:val="240"/>
        </w:trPr>
        <w:tc>
          <w:tcPr>
            <w:tcW w:w="5000" w:type="pct"/>
            <w:gridSpan w:val="2"/>
            <w:tcBorders>
              <w:top w:val="single" w:sz="8" w:space="0" w:color="auto"/>
              <w:left w:val="single" w:sz="8" w:space="0" w:color="auto"/>
              <w:bottom w:val="single" w:sz="4" w:space="0" w:color="auto"/>
              <w:right w:val="single" w:sz="8" w:space="0" w:color="000000"/>
            </w:tcBorders>
            <w:shd w:val="clear" w:color="auto" w:fill="auto"/>
            <w:noWrap/>
            <w:vAlign w:val="center"/>
          </w:tcPr>
          <w:p w:rsidR="00F31A0D" w:rsidRPr="00C569CF" w:rsidRDefault="00F31A0D" w:rsidP="00F31A0D">
            <w:pPr>
              <w:widowControl/>
              <w:jc w:val="center"/>
              <w:rPr>
                <w:rFonts w:ascii="Calibri" w:hAnsi="Calibri" w:cs="宋体"/>
                <w:color w:val="000000"/>
                <w:kern w:val="0"/>
                <w:sz w:val="18"/>
                <w:szCs w:val="18"/>
              </w:rPr>
            </w:pPr>
            <w:r w:rsidRPr="00C569CF">
              <w:rPr>
                <w:rFonts w:ascii="Calibri" w:hAnsi="Calibri" w:cs="宋体" w:hint="eastAsia"/>
                <w:color w:val="000000"/>
                <w:kern w:val="0"/>
                <w:sz w:val="18"/>
                <w:szCs w:val="18"/>
              </w:rPr>
              <w:t>参考</w:t>
            </w:r>
            <w:r w:rsidRPr="00C569CF">
              <w:rPr>
                <w:rFonts w:ascii="Calibri" w:hAnsi="Calibri" w:cs="宋体"/>
                <w:color w:val="000000"/>
                <w:kern w:val="0"/>
                <w:sz w:val="18"/>
                <w:szCs w:val="18"/>
              </w:rPr>
              <w:t>标准汇总</w:t>
            </w:r>
          </w:p>
        </w:tc>
      </w:tr>
      <w:tr w:rsidR="00F31A0D"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F31A0D" w:rsidRPr="00C569CF" w:rsidRDefault="00F31A0D" w:rsidP="00F31A0D">
            <w:pPr>
              <w:widowControl/>
              <w:rPr>
                <w:rFonts w:ascii="Calibri" w:hAnsi="Calibri" w:cs="宋体"/>
                <w:color w:val="000000"/>
                <w:kern w:val="0"/>
                <w:sz w:val="18"/>
                <w:szCs w:val="18"/>
              </w:rPr>
            </w:pPr>
            <w:bookmarkStart w:id="1" w:name="RANGE!B4"/>
            <w:r w:rsidRPr="00C569CF">
              <w:rPr>
                <w:rFonts w:ascii="宋体" w:hAnsi="宋体" w:cs="宋体" w:hint="eastAsia"/>
                <w:color w:val="000000"/>
                <w:kern w:val="0"/>
                <w:sz w:val="18"/>
                <w:szCs w:val="18"/>
              </w:rPr>
              <w:t>跌落测试</w:t>
            </w:r>
            <w:bookmarkEnd w:id="1"/>
          </w:p>
        </w:tc>
        <w:tc>
          <w:tcPr>
            <w:tcW w:w="3606" w:type="pct"/>
            <w:tcBorders>
              <w:top w:val="nil"/>
              <w:left w:val="nil"/>
              <w:bottom w:val="single" w:sz="4" w:space="0" w:color="auto"/>
              <w:right w:val="single" w:sz="8" w:space="0" w:color="auto"/>
            </w:tcBorders>
            <w:shd w:val="clear" w:color="auto" w:fill="auto"/>
            <w:vAlign w:val="center"/>
          </w:tcPr>
          <w:p w:rsidR="00F31A0D" w:rsidRPr="00C569CF" w:rsidRDefault="00F31A0D"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 xml:space="preserve">GB/T 2423.8-1995 Environmental testing for electric and electronic products Part 2: Test Ed: Free fall </w:t>
            </w:r>
            <w:r w:rsidRPr="00C569CF">
              <w:rPr>
                <w:rFonts w:ascii="Calibri" w:hAnsi="Calibri" w:cs="宋体"/>
                <w:color w:val="000000"/>
                <w:kern w:val="0"/>
                <w:sz w:val="18"/>
                <w:szCs w:val="18"/>
              </w:rPr>
              <w:br/>
              <w:t>IEC 68-2-32</w:t>
            </w:r>
            <w:r w:rsidRPr="00C569CF">
              <w:rPr>
                <w:rFonts w:ascii="Calibri" w:hAnsi="Calibri" w:cs="宋体"/>
                <w:color w:val="000000"/>
                <w:kern w:val="0"/>
                <w:sz w:val="18"/>
                <w:szCs w:val="18"/>
              </w:rPr>
              <w:t>，</w:t>
            </w:r>
            <w:r w:rsidRPr="00C569CF">
              <w:rPr>
                <w:rFonts w:ascii="Calibri" w:hAnsi="Calibri" w:cs="宋体"/>
                <w:color w:val="000000"/>
                <w:kern w:val="0"/>
                <w:sz w:val="18"/>
                <w:szCs w:val="18"/>
              </w:rPr>
              <w:t>YD/T 1539-2006</w:t>
            </w:r>
            <w:r w:rsidRPr="00C569CF">
              <w:rPr>
                <w:rFonts w:ascii="Calibri" w:hAnsi="Calibri" w:cs="宋体"/>
                <w:color w:val="000000"/>
                <w:kern w:val="0"/>
                <w:sz w:val="18"/>
                <w:szCs w:val="18"/>
              </w:rPr>
              <w:t>。</w:t>
            </w:r>
            <w:r w:rsidRPr="00C569CF">
              <w:rPr>
                <w:rFonts w:ascii="Calibri" w:hAnsi="Calibri" w:cs="宋体"/>
                <w:color w:val="000000"/>
                <w:kern w:val="0"/>
                <w:sz w:val="18"/>
                <w:szCs w:val="18"/>
              </w:rPr>
              <w:t xml:space="preserve"> </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D0745C">
            <w:pPr>
              <w:widowControl/>
              <w:rPr>
                <w:rFonts w:ascii="Calibri" w:hAnsi="Calibri" w:cs="宋体"/>
                <w:color w:val="000000"/>
                <w:kern w:val="0"/>
                <w:sz w:val="18"/>
                <w:szCs w:val="18"/>
              </w:rPr>
            </w:pPr>
            <w:bookmarkStart w:id="2" w:name="RANGE!B10"/>
            <w:r w:rsidRPr="00C569CF">
              <w:rPr>
                <w:rFonts w:ascii="Calibri" w:hAnsi="Calibri" w:cs="宋体"/>
                <w:color w:val="000000"/>
                <w:kern w:val="0"/>
                <w:sz w:val="18"/>
                <w:szCs w:val="18"/>
              </w:rPr>
              <w:t>自由跌落</w:t>
            </w:r>
            <w:bookmarkEnd w:id="2"/>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D0745C">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2423.8-1995 Environmental testing for electric and electronic products Part 2: Test Ed: Free fall</w:t>
            </w:r>
            <w:r w:rsidRPr="00C569CF">
              <w:rPr>
                <w:rFonts w:ascii="Calibri" w:hAnsi="Calibri" w:cs="宋体"/>
                <w:color w:val="000000"/>
                <w:kern w:val="0"/>
                <w:sz w:val="18"/>
                <w:szCs w:val="18"/>
              </w:rPr>
              <w:br/>
              <w:t>IEC 68-2-32</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3" w:name="RANGE!B6"/>
            <w:r w:rsidRPr="00C569CF">
              <w:rPr>
                <w:rFonts w:ascii="Calibri" w:hAnsi="Calibri" w:cs="宋体"/>
                <w:color w:val="000000"/>
                <w:kern w:val="0"/>
                <w:sz w:val="18"/>
                <w:szCs w:val="18"/>
              </w:rPr>
              <w:t>低温使用</w:t>
            </w:r>
            <w:bookmarkEnd w:id="3"/>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2423.1-2001 Environmental testing for electric and electronic products Part 2: Test A: Cold</w:t>
            </w:r>
            <w:r w:rsidRPr="00C569CF">
              <w:rPr>
                <w:rFonts w:ascii="Calibri" w:hAnsi="Calibri" w:cs="宋体"/>
                <w:color w:val="000000"/>
                <w:kern w:val="0"/>
                <w:sz w:val="18"/>
                <w:szCs w:val="18"/>
              </w:rPr>
              <w:br/>
              <w:t>IEC 6</w:t>
            </w:r>
            <w:smartTag w:uri="urn:schemas-microsoft-com:office:smarttags" w:element="chsdate">
              <w:smartTagPr>
                <w:attr w:name="IsROCDate" w:val="False"/>
                <w:attr w:name="IsLunarDate" w:val="False"/>
                <w:attr w:name="Day" w:val="1"/>
                <w:attr w:name="Month" w:val="2"/>
                <w:attr w:name="Year" w:val="1968"/>
              </w:smartTagPr>
              <w:r w:rsidRPr="00C569CF">
                <w:rPr>
                  <w:rFonts w:ascii="Calibri" w:hAnsi="Calibri" w:cs="宋体"/>
                  <w:color w:val="000000"/>
                  <w:kern w:val="0"/>
                  <w:sz w:val="18"/>
                  <w:szCs w:val="18"/>
                </w:rPr>
                <w:t>0068-2-1</w:t>
              </w:r>
            </w:smartTag>
            <w:r w:rsidRPr="00C569CF">
              <w:rPr>
                <w:rFonts w:ascii="Calibri" w:hAnsi="Calibri" w:cs="宋体"/>
                <w:color w:val="000000"/>
                <w:kern w:val="0"/>
                <w:sz w:val="18"/>
                <w:szCs w:val="18"/>
              </w:rPr>
              <w:t>，</w:t>
            </w:r>
            <w:r w:rsidRPr="00C569CF">
              <w:rPr>
                <w:rFonts w:ascii="Calibri" w:hAnsi="Calibri" w:cs="宋体"/>
                <w:color w:val="000000"/>
                <w:kern w:val="0"/>
                <w:sz w:val="18"/>
                <w:szCs w:val="18"/>
              </w:rPr>
              <w:t>YD/T 1539-2006</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4" w:name="RANGE!B7"/>
            <w:r w:rsidRPr="00C569CF">
              <w:rPr>
                <w:rFonts w:ascii="Calibri" w:hAnsi="Calibri" w:cs="宋体"/>
                <w:color w:val="000000"/>
                <w:kern w:val="0"/>
                <w:sz w:val="18"/>
                <w:szCs w:val="18"/>
              </w:rPr>
              <w:t>高温使用</w:t>
            </w:r>
            <w:bookmarkEnd w:id="4"/>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2423.2-2001 Environmental testing for electric and electronic products Part 2: Test B: Dry heat</w:t>
            </w:r>
            <w:r w:rsidRPr="00C569CF">
              <w:rPr>
                <w:rFonts w:ascii="Calibri" w:hAnsi="Calibri" w:cs="宋体"/>
                <w:color w:val="000000"/>
                <w:kern w:val="0"/>
                <w:sz w:val="18"/>
                <w:szCs w:val="18"/>
              </w:rPr>
              <w:br/>
              <w:t>IEC 6</w:t>
            </w:r>
            <w:smartTag w:uri="urn:schemas-microsoft-com:office:smarttags" w:element="chsdate">
              <w:smartTagPr>
                <w:attr w:name="IsROCDate" w:val="False"/>
                <w:attr w:name="IsLunarDate" w:val="False"/>
                <w:attr w:name="Day" w:val="2"/>
                <w:attr w:name="Month" w:val="2"/>
                <w:attr w:name="Year" w:val="1968"/>
              </w:smartTagPr>
              <w:r w:rsidRPr="00C569CF">
                <w:rPr>
                  <w:rFonts w:ascii="Calibri" w:hAnsi="Calibri" w:cs="宋体"/>
                  <w:color w:val="000000"/>
                  <w:kern w:val="0"/>
                  <w:sz w:val="18"/>
                  <w:szCs w:val="18"/>
                </w:rPr>
                <w:t>0068-2-2</w:t>
              </w:r>
            </w:smartTag>
            <w:r w:rsidRPr="00C569CF">
              <w:rPr>
                <w:rFonts w:ascii="Calibri" w:hAnsi="Calibri" w:cs="宋体"/>
                <w:color w:val="000000"/>
                <w:kern w:val="0"/>
                <w:sz w:val="18"/>
                <w:szCs w:val="18"/>
              </w:rPr>
              <w:t>，</w:t>
            </w:r>
            <w:r w:rsidRPr="00C569CF">
              <w:rPr>
                <w:rFonts w:ascii="Calibri" w:hAnsi="Calibri" w:cs="宋体"/>
                <w:color w:val="000000"/>
                <w:kern w:val="0"/>
                <w:sz w:val="18"/>
                <w:szCs w:val="18"/>
              </w:rPr>
              <w:t>YD/T 1539-2006</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5" w:name="RANGE!B8"/>
            <w:r w:rsidRPr="00C569CF">
              <w:rPr>
                <w:rFonts w:ascii="Calibri" w:hAnsi="Calibri" w:cs="宋体"/>
                <w:color w:val="000000"/>
                <w:kern w:val="0"/>
                <w:sz w:val="18"/>
                <w:szCs w:val="18"/>
              </w:rPr>
              <w:t>高</w:t>
            </w:r>
            <w:proofErr w:type="gramStart"/>
            <w:r w:rsidRPr="00C569CF">
              <w:rPr>
                <w:rFonts w:ascii="Calibri" w:hAnsi="Calibri" w:cs="宋体"/>
                <w:color w:val="000000"/>
                <w:kern w:val="0"/>
                <w:sz w:val="18"/>
                <w:szCs w:val="18"/>
              </w:rPr>
              <w:t>湿使用</w:t>
            </w:r>
            <w:bookmarkEnd w:id="5"/>
            <w:proofErr w:type="gramEnd"/>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2423.3-2006 Environmental testing for electric and electronic products Part 2: Test Cab: Damp Heat, steady state</w:t>
            </w:r>
            <w:r w:rsidRPr="00C569CF">
              <w:rPr>
                <w:rFonts w:ascii="Calibri" w:hAnsi="Calibri" w:cs="宋体"/>
                <w:color w:val="000000"/>
                <w:kern w:val="0"/>
                <w:sz w:val="18"/>
                <w:szCs w:val="18"/>
              </w:rPr>
              <w:br/>
              <w:t>IEC 60068-2-78</w:t>
            </w:r>
            <w:r w:rsidRPr="00C569CF">
              <w:rPr>
                <w:rFonts w:ascii="Calibri" w:hAnsi="Calibri" w:cs="宋体"/>
                <w:color w:val="000000"/>
                <w:kern w:val="0"/>
                <w:sz w:val="18"/>
                <w:szCs w:val="18"/>
              </w:rPr>
              <w:t>，</w:t>
            </w:r>
            <w:r w:rsidRPr="00C569CF">
              <w:rPr>
                <w:rFonts w:ascii="Calibri" w:hAnsi="Calibri" w:cs="宋体"/>
                <w:color w:val="000000"/>
                <w:kern w:val="0"/>
                <w:sz w:val="18"/>
                <w:szCs w:val="18"/>
              </w:rPr>
              <w:t>YD/T 1539-2006</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6" w:name="RANGE!B9"/>
            <w:r w:rsidRPr="00C569CF">
              <w:rPr>
                <w:rFonts w:ascii="Calibri" w:hAnsi="Calibri" w:cs="宋体"/>
                <w:color w:val="000000"/>
                <w:kern w:val="0"/>
                <w:sz w:val="18"/>
                <w:szCs w:val="18"/>
              </w:rPr>
              <w:t>粉尘测试</w:t>
            </w:r>
            <w:bookmarkEnd w:id="6"/>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2423.37-2006-T Environmental testing for electric and electronic products Part 2: Test L: Dust and sand</w:t>
            </w:r>
            <w:r w:rsidRPr="00C569CF">
              <w:rPr>
                <w:rFonts w:ascii="Calibri" w:hAnsi="Calibri" w:cs="宋体"/>
                <w:color w:val="000000"/>
                <w:kern w:val="0"/>
                <w:sz w:val="18"/>
                <w:szCs w:val="18"/>
              </w:rPr>
              <w:br/>
              <w:t>IEC 60068-2-68</w:t>
            </w:r>
          </w:p>
        </w:tc>
      </w:tr>
      <w:tr w:rsidR="00AC1937" w:rsidRPr="00C928F1" w:rsidTr="004A08F5">
        <w:trPr>
          <w:trHeight w:val="48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D0745C">
            <w:pPr>
              <w:widowControl/>
              <w:rPr>
                <w:rFonts w:ascii="Calibri" w:hAnsi="Calibri" w:cs="宋体"/>
                <w:color w:val="000000"/>
                <w:kern w:val="0"/>
                <w:sz w:val="18"/>
                <w:szCs w:val="18"/>
              </w:rPr>
            </w:pPr>
            <w:bookmarkStart w:id="7" w:name="RANGE!B5"/>
            <w:r w:rsidRPr="00C569CF">
              <w:rPr>
                <w:rFonts w:ascii="Calibri" w:hAnsi="Calibri" w:cs="宋体"/>
                <w:color w:val="000000"/>
                <w:kern w:val="0"/>
                <w:sz w:val="18"/>
                <w:szCs w:val="18"/>
              </w:rPr>
              <w:t>温度冲击测试</w:t>
            </w:r>
            <w:bookmarkEnd w:id="7"/>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D0745C">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2423.22-2002 Environmental testing for electric and electronic products Part 2: Test N: Change of Temperature</w:t>
            </w:r>
            <w:r w:rsidRPr="00C569CF">
              <w:rPr>
                <w:rFonts w:ascii="Calibri" w:hAnsi="Calibri" w:cs="宋体"/>
                <w:color w:val="000000"/>
                <w:kern w:val="0"/>
                <w:sz w:val="18"/>
                <w:szCs w:val="18"/>
              </w:rPr>
              <w:br/>
              <w:t>IEC 6</w:t>
            </w:r>
            <w:smartTag w:uri="urn:schemas-microsoft-com:office:smarttags" w:element="chsdate">
              <w:smartTagPr>
                <w:attr w:name="Year" w:val="1968"/>
                <w:attr w:name="Month" w:val="2"/>
                <w:attr w:name="Day" w:val="14"/>
                <w:attr w:name="IsLunarDate" w:val="False"/>
                <w:attr w:name="IsROCDate" w:val="False"/>
              </w:smartTagPr>
              <w:r w:rsidRPr="00C569CF">
                <w:rPr>
                  <w:rFonts w:ascii="Calibri" w:hAnsi="Calibri" w:cs="宋体"/>
                  <w:color w:val="000000"/>
                  <w:kern w:val="0"/>
                  <w:sz w:val="18"/>
                  <w:szCs w:val="18"/>
                </w:rPr>
                <w:t>0068-2-14</w:t>
              </w:r>
            </w:smartTag>
            <w:r w:rsidRPr="00C569CF">
              <w:rPr>
                <w:rFonts w:ascii="Calibri" w:hAnsi="Calibri" w:cs="宋体"/>
                <w:color w:val="000000"/>
                <w:kern w:val="0"/>
                <w:sz w:val="18"/>
                <w:szCs w:val="18"/>
              </w:rPr>
              <w:t>，</w:t>
            </w:r>
            <w:r w:rsidRPr="00C569CF">
              <w:rPr>
                <w:rFonts w:ascii="Calibri" w:hAnsi="Calibri" w:cs="宋体"/>
                <w:color w:val="000000"/>
                <w:kern w:val="0"/>
                <w:sz w:val="18"/>
                <w:szCs w:val="18"/>
              </w:rPr>
              <w:t>YD/T 1539-2006</w:t>
            </w:r>
          </w:p>
        </w:tc>
      </w:tr>
      <w:tr w:rsidR="00AC1937"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8" w:name="RANGE!B11"/>
            <w:r w:rsidRPr="00C569CF">
              <w:rPr>
                <w:rFonts w:ascii="Calibri" w:hAnsi="Calibri" w:cs="宋体"/>
                <w:color w:val="000000"/>
                <w:kern w:val="0"/>
                <w:sz w:val="18"/>
                <w:szCs w:val="18"/>
              </w:rPr>
              <w:t>数据线、耳机插拔寿命测试</w:t>
            </w:r>
            <w:bookmarkEnd w:id="8"/>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YD/T 1539-2006</w:t>
            </w:r>
          </w:p>
        </w:tc>
      </w:tr>
      <w:tr w:rsidR="00AC1937"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AC1937" w:rsidRPr="00C569CF" w:rsidRDefault="00AC1937" w:rsidP="00F31A0D">
            <w:pPr>
              <w:widowControl/>
              <w:rPr>
                <w:rFonts w:ascii="Calibri" w:hAnsi="Calibri" w:cs="宋体"/>
                <w:color w:val="000000"/>
                <w:kern w:val="0"/>
                <w:sz w:val="18"/>
                <w:szCs w:val="18"/>
              </w:rPr>
            </w:pPr>
            <w:bookmarkStart w:id="9" w:name="RANGE!B17"/>
            <w:r w:rsidRPr="00C569CF">
              <w:rPr>
                <w:rFonts w:ascii="Calibri" w:hAnsi="Calibri" w:cs="宋体"/>
                <w:color w:val="000000"/>
                <w:kern w:val="0"/>
                <w:sz w:val="18"/>
                <w:szCs w:val="18"/>
              </w:rPr>
              <w:t>翻盖</w:t>
            </w:r>
            <w:r w:rsidRPr="00C569CF">
              <w:rPr>
                <w:rFonts w:ascii="Calibri" w:hAnsi="Calibri" w:cs="宋体"/>
                <w:color w:val="000000"/>
                <w:kern w:val="0"/>
                <w:sz w:val="18"/>
                <w:szCs w:val="18"/>
              </w:rPr>
              <w:t>/</w:t>
            </w:r>
            <w:r w:rsidRPr="00C569CF">
              <w:rPr>
                <w:rFonts w:ascii="Calibri" w:hAnsi="Calibri" w:cs="宋体"/>
                <w:color w:val="000000"/>
                <w:kern w:val="0"/>
                <w:sz w:val="18"/>
                <w:szCs w:val="18"/>
              </w:rPr>
              <w:t>滑盖寿命测试</w:t>
            </w:r>
            <w:bookmarkEnd w:id="9"/>
          </w:p>
        </w:tc>
        <w:tc>
          <w:tcPr>
            <w:tcW w:w="3606" w:type="pct"/>
            <w:tcBorders>
              <w:top w:val="nil"/>
              <w:left w:val="nil"/>
              <w:bottom w:val="single" w:sz="4" w:space="0" w:color="auto"/>
              <w:right w:val="single" w:sz="8" w:space="0" w:color="auto"/>
            </w:tcBorders>
            <w:shd w:val="clear" w:color="auto" w:fill="auto"/>
            <w:vAlign w:val="center"/>
          </w:tcPr>
          <w:p w:rsidR="00AC1937" w:rsidRPr="00C569CF" w:rsidRDefault="00AC1937"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YD/T 1539</w:t>
            </w:r>
          </w:p>
        </w:tc>
      </w:tr>
      <w:tr w:rsidR="0097571B"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97571B" w:rsidRPr="00C569CF" w:rsidRDefault="0097571B" w:rsidP="00D0745C">
            <w:pPr>
              <w:widowControl/>
              <w:rPr>
                <w:rFonts w:ascii="Calibri" w:hAnsi="Calibri" w:cs="宋体"/>
                <w:color w:val="000000"/>
                <w:kern w:val="0"/>
                <w:sz w:val="18"/>
                <w:szCs w:val="18"/>
              </w:rPr>
            </w:pPr>
            <w:bookmarkStart w:id="10" w:name="RANGE!B12"/>
            <w:r w:rsidRPr="00C569CF">
              <w:rPr>
                <w:rFonts w:ascii="Calibri" w:hAnsi="Calibri" w:cs="宋体"/>
                <w:color w:val="000000"/>
                <w:kern w:val="0"/>
                <w:sz w:val="18"/>
                <w:szCs w:val="18"/>
              </w:rPr>
              <w:t>静电测试</w:t>
            </w:r>
            <w:bookmarkEnd w:id="10"/>
          </w:p>
        </w:tc>
        <w:tc>
          <w:tcPr>
            <w:tcW w:w="3606" w:type="pct"/>
            <w:tcBorders>
              <w:top w:val="nil"/>
              <w:left w:val="nil"/>
              <w:bottom w:val="single" w:sz="4" w:space="0" w:color="auto"/>
              <w:right w:val="single" w:sz="8" w:space="0" w:color="auto"/>
            </w:tcBorders>
            <w:shd w:val="clear" w:color="auto" w:fill="auto"/>
            <w:vAlign w:val="center"/>
          </w:tcPr>
          <w:p w:rsidR="0097571B" w:rsidRPr="00C569CF" w:rsidRDefault="0097571B" w:rsidP="00D0745C">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GB/T 17626.2-1998, YD/T 1592.1-2007</w:t>
            </w:r>
          </w:p>
        </w:tc>
      </w:tr>
      <w:tr w:rsidR="0097571B"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97571B" w:rsidRPr="00C569CF" w:rsidRDefault="0097571B" w:rsidP="00F31A0D">
            <w:pPr>
              <w:widowControl/>
              <w:rPr>
                <w:rFonts w:ascii="Calibri" w:hAnsi="Calibri" w:cs="宋体"/>
                <w:color w:val="000000"/>
                <w:kern w:val="0"/>
                <w:sz w:val="18"/>
                <w:szCs w:val="18"/>
              </w:rPr>
            </w:pPr>
            <w:bookmarkStart w:id="11" w:name="RANGE!B24"/>
            <w:r w:rsidRPr="00C569CF">
              <w:rPr>
                <w:rFonts w:ascii="Calibri" w:hAnsi="Calibri" w:cs="宋体"/>
                <w:color w:val="000000"/>
                <w:kern w:val="0"/>
                <w:sz w:val="18"/>
                <w:szCs w:val="18"/>
              </w:rPr>
              <w:t>表面温升测试</w:t>
            </w:r>
            <w:bookmarkEnd w:id="11"/>
          </w:p>
        </w:tc>
        <w:tc>
          <w:tcPr>
            <w:tcW w:w="3606" w:type="pct"/>
            <w:tcBorders>
              <w:top w:val="nil"/>
              <w:left w:val="nil"/>
              <w:bottom w:val="single" w:sz="4" w:space="0" w:color="auto"/>
              <w:right w:val="single" w:sz="8" w:space="0" w:color="auto"/>
            </w:tcBorders>
            <w:shd w:val="clear" w:color="auto" w:fill="auto"/>
            <w:vAlign w:val="center"/>
          </w:tcPr>
          <w:p w:rsidR="0097571B" w:rsidRPr="00C569CF" w:rsidRDefault="0097571B"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GB4943</w:t>
            </w:r>
          </w:p>
        </w:tc>
      </w:tr>
      <w:tr w:rsidR="0097571B"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97571B" w:rsidRPr="00C569CF" w:rsidRDefault="0097571B" w:rsidP="00F31A0D">
            <w:pPr>
              <w:widowControl/>
              <w:rPr>
                <w:rFonts w:ascii="Calibri" w:hAnsi="Calibri" w:cs="宋体"/>
                <w:color w:val="000000"/>
                <w:kern w:val="0"/>
                <w:sz w:val="18"/>
                <w:szCs w:val="18"/>
              </w:rPr>
            </w:pPr>
            <w:bookmarkStart w:id="12" w:name="RANGE!B25"/>
            <w:r w:rsidRPr="00C569CF">
              <w:rPr>
                <w:rFonts w:ascii="Calibri" w:hAnsi="Calibri" w:cs="宋体"/>
                <w:color w:val="000000"/>
                <w:kern w:val="0"/>
                <w:sz w:val="18"/>
                <w:szCs w:val="18"/>
              </w:rPr>
              <w:t>电池容量测试</w:t>
            </w:r>
            <w:bookmarkEnd w:id="12"/>
          </w:p>
        </w:tc>
        <w:tc>
          <w:tcPr>
            <w:tcW w:w="3606" w:type="pct"/>
            <w:tcBorders>
              <w:top w:val="nil"/>
              <w:left w:val="nil"/>
              <w:bottom w:val="single" w:sz="4" w:space="0" w:color="auto"/>
              <w:right w:val="single" w:sz="8" w:space="0" w:color="auto"/>
            </w:tcBorders>
            <w:shd w:val="clear" w:color="auto" w:fill="auto"/>
            <w:vAlign w:val="center"/>
          </w:tcPr>
          <w:p w:rsidR="0097571B" w:rsidRPr="00C569CF" w:rsidRDefault="0097571B"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GB18287</w:t>
            </w:r>
          </w:p>
        </w:tc>
      </w:tr>
      <w:tr w:rsidR="0097571B" w:rsidRPr="00C928F1" w:rsidTr="004A08F5">
        <w:trPr>
          <w:trHeight w:val="240"/>
        </w:trPr>
        <w:tc>
          <w:tcPr>
            <w:tcW w:w="1394" w:type="pct"/>
            <w:tcBorders>
              <w:top w:val="nil"/>
              <w:left w:val="single" w:sz="8" w:space="0" w:color="auto"/>
              <w:bottom w:val="single" w:sz="4" w:space="0" w:color="auto"/>
              <w:right w:val="single" w:sz="4" w:space="0" w:color="auto"/>
            </w:tcBorders>
            <w:shd w:val="clear" w:color="auto" w:fill="auto"/>
            <w:noWrap/>
            <w:vAlign w:val="center"/>
          </w:tcPr>
          <w:p w:rsidR="0097571B" w:rsidRPr="00C569CF" w:rsidRDefault="0097571B" w:rsidP="00F31A0D">
            <w:pPr>
              <w:widowControl/>
              <w:rPr>
                <w:rFonts w:ascii="Calibri" w:hAnsi="Calibri" w:cs="宋体"/>
                <w:color w:val="000000"/>
                <w:kern w:val="0"/>
                <w:sz w:val="18"/>
                <w:szCs w:val="18"/>
              </w:rPr>
            </w:pPr>
            <w:bookmarkStart w:id="13" w:name="RANGE!B26"/>
            <w:r w:rsidRPr="00C569CF">
              <w:rPr>
                <w:rFonts w:ascii="Calibri" w:hAnsi="Calibri" w:cs="宋体"/>
                <w:color w:val="000000"/>
                <w:kern w:val="0"/>
                <w:sz w:val="18"/>
                <w:szCs w:val="18"/>
              </w:rPr>
              <w:t>摄像头分辨率测试</w:t>
            </w:r>
            <w:r w:rsidRPr="00C569CF">
              <w:rPr>
                <w:rFonts w:ascii="Calibri" w:hAnsi="Calibri" w:cs="宋体"/>
                <w:color w:val="000000"/>
                <w:kern w:val="0"/>
                <w:sz w:val="18"/>
                <w:szCs w:val="18"/>
              </w:rPr>
              <w:t xml:space="preserve">  </w:t>
            </w:r>
            <w:bookmarkEnd w:id="13"/>
          </w:p>
        </w:tc>
        <w:tc>
          <w:tcPr>
            <w:tcW w:w="3606" w:type="pct"/>
            <w:tcBorders>
              <w:top w:val="nil"/>
              <w:left w:val="nil"/>
              <w:bottom w:val="single" w:sz="4" w:space="0" w:color="auto"/>
              <w:right w:val="single" w:sz="8" w:space="0" w:color="auto"/>
            </w:tcBorders>
            <w:shd w:val="clear" w:color="auto" w:fill="auto"/>
            <w:vAlign w:val="center"/>
          </w:tcPr>
          <w:p w:rsidR="0097571B" w:rsidRPr="00C569CF" w:rsidRDefault="0097571B"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YD/T 1607</w:t>
            </w:r>
          </w:p>
        </w:tc>
      </w:tr>
      <w:tr w:rsidR="0097571B" w:rsidRPr="00F31A0D" w:rsidTr="004A08F5">
        <w:trPr>
          <w:trHeight w:val="255"/>
        </w:trPr>
        <w:tc>
          <w:tcPr>
            <w:tcW w:w="1394" w:type="pct"/>
            <w:tcBorders>
              <w:top w:val="nil"/>
              <w:left w:val="single" w:sz="8" w:space="0" w:color="auto"/>
              <w:bottom w:val="single" w:sz="8" w:space="0" w:color="auto"/>
              <w:right w:val="single" w:sz="4" w:space="0" w:color="auto"/>
            </w:tcBorders>
            <w:shd w:val="clear" w:color="auto" w:fill="auto"/>
            <w:noWrap/>
            <w:vAlign w:val="center"/>
          </w:tcPr>
          <w:p w:rsidR="0097571B" w:rsidRPr="00C569CF" w:rsidRDefault="0097571B" w:rsidP="00F31A0D">
            <w:pPr>
              <w:widowControl/>
              <w:rPr>
                <w:rFonts w:ascii="Calibri" w:hAnsi="Calibri" w:cs="宋体"/>
                <w:color w:val="000000"/>
                <w:kern w:val="0"/>
                <w:sz w:val="18"/>
                <w:szCs w:val="18"/>
              </w:rPr>
            </w:pPr>
            <w:bookmarkStart w:id="14" w:name="RANGE!B28"/>
            <w:r w:rsidRPr="00C569CF">
              <w:rPr>
                <w:rFonts w:ascii="Calibri" w:hAnsi="Calibri" w:cs="宋体"/>
                <w:color w:val="000000"/>
                <w:kern w:val="0"/>
                <w:sz w:val="18"/>
                <w:szCs w:val="18"/>
              </w:rPr>
              <w:t>显示屏分辨率测试</w:t>
            </w:r>
            <w:r w:rsidRPr="00C569CF">
              <w:rPr>
                <w:rFonts w:ascii="Calibri" w:hAnsi="Calibri" w:cs="宋体"/>
                <w:color w:val="000000"/>
                <w:kern w:val="0"/>
                <w:sz w:val="18"/>
                <w:szCs w:val="18"/>
              </w:rPr>
              <w:t xml:space="preserve">  </w:t>
            </w:r>
            <w:bookmarkEnd w:id="14"/>
          </w:p>
        </w:tc>
        <w:tc>
          <w:tcPr>
            <w:tcW w:w="3606" w:type="pct"/>
            <w:tcBorders>
              <w:top w:val="nil"/>
              <w:left w:val="nil"/>
              <w:bottom w:val="single" w:sz="8" w:space="0" w:color="auto"/>
              <w:right w:val="single" w:sz="8" w:space="0" w:color="auto"/>
            </w:tcBorders>
            <w:shd w:val="clear" w:color="auto" w:fill="auto"/>
            <w:vAlign w:val="center"/>
          </w:tcPr>
          <w:p w:rsidR="0097571B" w:rsidRPr="00C569CF" w:rsidRDefault="0097571B" w:rsidP="00F31A0D">
            <w:pPr>
              <w:widowControl/>
              <w:jc w:val="left"/>
              <w:rPr>
                <w:rFonts w:ascii="Calibri" w:hAnsi="Calibri" w:cs="宋体"/>
                <w:color w:val="000000"/>
                <w:kern w:val="0"/>
                <w:sz w:val="18"/>
                <w:szCs w:val="18"/>
              </w:rPr>
            </w:pPr>
            <w:r w:rsidRPr="00C569CF">
              <w:rPr>
                <w:rFonts w:ascii="Calibri" w:hAnsi="Calibri" w:cs="宋体"/>
                <w:color w:val="000000"/>
                <w:kern w:val="0"/>
                <w:sz w:val="18"/>
                <w:szCs w:val="18"/>
              </w:rPr>
              <w:t>YD/T 1607</w:t>
            </w:r>
          </w:p>
        </w:tc>
      </w:tr>
    </w:tbl>
    <w:p w:rsidR="00BF5ED3" w:rsidRDefault="00BF5ED3" w:rsidP="00BF5ED3">
      <w:pPr>
        <w:rPr>
          <w:rFonts w:ascii="仿宋_GB2312" w:eastAsia="仿宋_GB2312"/>
          <w:sz w:val="24"/>
        </w:rPr>
      </w:pPr>
    </w:p>
    <w:p w:rsidR="00BF5ED3" w:rsidRPr="004140C3" w:rsidRDefault="00BF5ED3" w:rsidP="00BF5ED3">
      <w:pPr>
        <w:rPr>
          <w:rFonts w:ascii="仿宋_GB2312" w:eastAsia="仿宋_GB2312"/>
          <w:sz w:val="24"/>
        </w:rPr>
      </w:pPr>
    </w:p>
    <w:p w:rsidR="00BF5ED3" w:rsidRPr="004140C3" w:rsidRDefault="00BF5ED3" w:rsidP="00BF5ED3">
      <w:pPr>
        <w:ind w:firstLine="420"/>
        <w:rPr>
          <w:rFonts w:ascii="仿宋_GB2312" w:eastAsia="仿宋_GB2312"/>
          <w:sz w:val="24"/>
        </w:rPr>
      </w:pPr>
      <w:r w:rsidRPr="004140C3">
        <w:rPr>
          <w:rFonts w:ascii="仿宋_GB2312" w:eastAsia="仿宋_GB2312" w:hint="eastAsia"/>
          <w:sz w:val="24"/>
        </w:rPr>
        <w:t xml:space="preserve">本标准由中移XXX号文件印发。 </w:t>
      </w:r>
    </w:p>
    <w:p w:rsidR="00BF5ED3" w:rsidRPr="004140C3" w:rsidRDefault="004E2E56" w:rsidP="00BF5ED3">
      <w:pPr>
        <w:ind w:firstLine="420"/>
        <w:rPr>
          <w:rFonts w:ascii="仿宋_GB2312" w:eastAsia="仿宋_GB2312"/>
          <w:sz w:val="24"/>
        </w:rPr>
      </w:pPr>
      <w:r>
        <w:rPr>
          <w:rFonts w:ascii="仿宋_GB2312" w:eastAsia="仿宋_GB2312" w:hint="eastAsia"/>
          <w:sz w:val="24"/>
        </w:rPr>
        <w:t>本标准由中国移动通信集团终端有限公司</w:t>
      </w:r>
      <w:r w:rsidR="00BF5ED3" w:rsidRPr="004140C3">
        <w:rPr>
          <w:rFonts w:ascii="仿宋_GB2312" w:eastAsia="仿宋_GB2312" w:hint="eastAsia"/>
          <w:sz w:val="24"/>
        </w:rPr>
        <w:t xml:space="preserve">提出，集团公司技术部归口。 </w:t>
      </w:r>
    </w:p>
    <w:p w:rsidR="00BF5ED3" w:rsidRPr="004140C3" w:rsidRDefault="004E2E56" w:rsidP="00BF5ED3">
      <w:pPr>
        <w:ind w:firstLine="420"/>
        <w:rPr>
          <w:rFonts w:ascii="仿宋_GB2312" w:eastAsia="仿宋_GB2312"/>
          <w:sz w:val="24"/>
        </w:rPr>
      </w:pPr>
      <w:r>
        <w:rPr>
          <w:rFonts w:ascii="仿宋_GB2312" w:eastAsia="仿宋_GB2312" w:hint="eastAsia"/>
          <w:sz w:val="24"/>
        </w:rPr>
        <w:t>本标准起草单位：中国移动集团终端有限公司</w:t>
      </w:r>
    </w:p>
    <w:p w:rsidR="00BF5ED3" w:rsidRPr="004140C3" w:rsidRDefault="00BF5ED3" w:rsidP="00BF5ED3">
      <w:pPr>
        <w:ind w:firstLine="420"/>
        <w:rPr>
          <w:rFonts w:ascii="仿宋_GB2312" w:eastAsia="仿宋_GB2312"/>
          <w:sz w:val="24"/>
        </w:rPr>
      </w:pPr>
      <w:r w:rsidRPr="004140C3">
        <w:rPr>
          <w:rFonts w:ascii="仿宋_GB2312" w:eastAsia="仿宋_GB2312" w:hint="eastAsia"/>
          <w:sz w:val="24"/>
        </w:rPr>
        <w:t>本标准主要起草人：锁</w:t>
      </w:r>
      <w:proofErr w:type="gramStart"/>
      <w:r w:rsidRPr="004140C3">
        <w:rPr>
          <w:rFonts w:ascii="仿宋_GB2312" w:eastAsia="仿宋_GB2312" w:hint="eastAsia"/>
          <w:sz w:val="24"/>
        </w:rPr>
        <w:t>磊</w:t>
      </w:r>
      <w:proofErr w:type="gramEnd"/>
      <w:r w:rsidRPr="004140C3">
        <w:rPr>
          <w:rFonts w:ascii="仿宋_GB2312" w:eastAsia="仿宋_GB2312" w:hint="eastAsia"/>
          <w:sz w:val="24"/>
        </w:rPr>
        <w:t>、邵玮、梁作宇</w:t>
      </w:r>
      <w:r w:rsidR="004E2E56">
        <w:rPr>
          <w:rFonts w:ascii="仿宋_GB2312" w:eastAsia="仿宋_GB2312" w:hint="eastAsia"/>
          <w:sz w:val="24"/>
        </w:rPr>
        <w:t>、刘启飞、邵松</w:t>
      </w:r>
    </w:p>
    <w:p w:rsidR="00124AEE" w:rsidRPr="004140C3" w:rsidRDefault="00124AEE" w:rsidP="00BF5ED3">
      <w:pPr>
        <w:rPr>
          <w:rFonts w:ascii="仿宋_GB2312" w:eastAsia="仿宋_GB2312"/>
          <w:sz w:val="24"/>
        </w:rPr>
      </w:pPr>
    </w:p>
    <w:p w:rsidR="004E2E56" w:rsidRDefault="004E2E56">
      <w:pPr>
        <w:widowControl/>
        <w:jc w:val="left"/>
        <w:rPr>
          <w:rFonts w:ascii="仿宋_GB2312" w:eastAsia="仿宋_GB2312"/>
          <w:sz w:val="24"/>
        </w:rPr>
      </w:pPr>
      <w:r>
        <w:rPr>
          <w:rFonts w:ascii="仿宋_GB2312" w:eastAsia="仿宋_GB2312"/>
          <w:sz w:val="24"/>
        </w:rPr>
        <w:br w:type="page"/>
      </w:r>
    </w:p>
    <w:p w:rsidR="0069036F" w:rsidRDefault="0069036F" w:rsidP="00BF5ED3">
      <w:pPr>
        <w:rPr>
          <w:rFonts w:ascii="仿宋_GB2312" w:eastAsia="仿宋_GB2312"/>
          <w:sz w:val="24"/>
        </w:rPr>
      </w:pPr>
    </w:p>
    <w:p w:rsidR="00BF5ED3" w:rsidRPr="004140C3" w:rsidRDefault="00BF5ED3" w:rsidP="00617A5E">
      <w:pPr>
        <w:pStyle w:val="1"/>
      </w:pPr>
      <w:bookmarkStart w:id="15" w:name="_Toc323389030"/>
      <w:r w:rsidRPr="004140C3">
        <w:rPr>
          <w:rFonts w:hint="eastAsia"/>
        </w:rPr>
        <w:t>范围</w:t>
      </w:r>
      <w:bookmarkEnd w:id="15"/>
    </w:p>
    <w:p w:rsidR="004B5CEF" w:rsidRDefault="004E2E56" w:rsidP="004E2E56">
      <w:pPr>
        <w:ind w:firstLineChars="200" w:firstLine="480"/>
        <w:rPr>
          <w:rFonts w:ascii="仿宋_GB2312" w:eastAsia="仿宋_GB2312"/>
          <w:sz w:val="24"/>
        </w:rPr>
      </w:pPr>
      <w:r>
        <w:rPr>
          <w:rFonts w:ascii="仿宋_GB2312" w:eastAsia="仿宋_GB2312" w:hint="eastAsia"/>
          <w:sz w:val="24"/>
        </w:rPr>
        <w:t>本标准适用于中国移动定制的</w:t>
      </w:r>
      <w:r w:rsidR="004B5CEF">
        <w:rPr>
          <w:rFonts w:ascii="仿宋_GB2312" w:eastAsia="仿宋_GB2312" w:hint="eastAsia"/>
          <w:sz w:val="24"/>
        </w:rPr>
        <w:t>所有手机终端产品。</w:t>
      </w:r>
    </w:p>
    <w:p w:rsidR="00124AEE" w:rsidRPr="004140C3" w:rsidRDefault="004A08F5" w:rsidP="004E2E56">
      <w:pPr>
        <w:ind w:firstLineChars="200" w:firstLine="480"/>
        <w:rPr>
          <w:rFonts w:ascii="仿宋_GB2312" w:eastAsia="仿宋_GB2312"/>
          <w:sz w:val="24"/>
        </w:rPr>
      </w:pPr>
      <w:r>
        <w:rPr>
          <w:rFonts w:ascii="仿宋_GB2312" w:eastAsia="仿宋_GB2312" w:hint="eastAsia"/>
          <w:sz w:val="24"/>
        </w:rPr>
        <w:t>本标准规定了手机结构可靠性和</w:t>
      </w:r>
      <w:r w:rsidR="004B5CEF">
        <w:rPr>
          <w:rFonts w:ascii="仿宋_GB2312" w:eastAsia="仿宋_GB2312" w:hint="eastAsia"/>
          <w:sz w:val="24"/>
        </w:rPr>
        <w:t>主要</w:t>
      </w:r>
      <w:r>
        <w:rPr>
          <w:rFonts w:ascii="仿宋_GB2312" w:eastAsia="仿宋_GB2312" w:hint="eastAsia"/>
          <w:sz w:val="24"/>
        </w:rPr>
        <w:t>硬件</w:t>
      </w:r>
      <w:r w:rsidR="004B5CEF">
        <w:rPr>
          <w:rFonts w:ascii="仿宋_GB2312" w:eastAsia="仿宋_GB2312" w:hint="eastAsia"/>
          <w:sz w:val="24"/>
        </w:rPr>
        <w:t>器件</w:t>
      </w:r>
      <w:r>
        <w:rPr>
          <w:rFonts w:ascii="仿宋_GB2312" w:eastAsia="仿宋_GB2312" w:hint="eastAsia"/>
          <w:sz w:val="24"/>
        </w:rPr>
        <w:t>性能相关的测试</w:t>
      </w:r>
      <w:r w:rsidR="004B5CEF">
        <w:rPr>
          <w:rFonts w:ascii="仿宋_GB2312" w:eastAsia="仿宋_GB2312" w:hint="eastAsia"/>
          <w:sz w:val="24"/>
        </w:rPr>
        <w:t>方法和要求</w:t>
      </w:r>
      <w:r>
        <w:rPr>
          <w:rFonts w:ascii="仿宋_GB2312" w:eastAsia="仿宋_GB2312" w:hint="eastAsia"/>
          <w:sz w:val="24"/>
        </w:rPr>
        <w:t>。</w:t>
      </w:r>
      <w:r w:rsidR="00DB7814">
        <w:rPr>
          <w:rFonts w:ascii="仿宋_GB2312" w:eastAsia="仿宋_GB2312" w:hint="eastAsia"/>
          <w:sz w:val="24"/>
        </w:rPr>
        <w:t>如无特殊说明，各项测试的测试样机数量均为1台。</w:t>
      </w:r>
    </w:p>
    <w:p w:rsidR="00BF5ED3" w:rsidRPr="004140C3" w:rsidRDefault="00BF5ED3" w:rsidP="00617A5E">
      <w:pPr>
        <w:pStyle w:val="1"/>
      </w:pPr>
      <w:bookmarkStart w:id="16" w:name="_Toc323389031"/>
      <w:r w:rsidRPr="004140C3">
        <w:rPr>
          <w:rFonts w:hint="eastAsia"/>
        </w:rPr>
        <w:t>规范性引用文件</w:t>
      </w:r>
      <w:bookmarkEnd w:id="16"/>
    </w:p>
    <w:p w:rsidR="00BF5ED3" w:rsidRPr="004140C3" w:rsidRDefault="00BF5ED3" w:rsidP="00B43DBA">
      <w:pPr>
        <w:ind w:firstLineChars="200" w:firstLine="480"/>
        <w:rPr>
          <w:rFonts w:ascii="仿宋_GB2312" w:eastAsia="仿宋_GB2312"/>
          <w:sz w:val="24"/>
        </w:rPr>
      </w:pPr>
      <w:r w:rsidRPr="004140C3">
        <w:rPr>
          <w:rFonts w:ascii="仿宋_GB2312" w:eastAsia="仿宋_GB2312" w:hint="eastAsia"/>
          <w:sz w:val="24"/>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BF5ED3" w:rsidRDefault="00BF5ED3" w:rsidP="00BF5ED3">
      <w:pPr>
        <w:rPr>
          <w:rFonts w:ascii="仿宋_GB2312" w:eastAsia="仿宋_GB2312"/>
          <w:sz w:val="24"/>
        </w:rPr>
      </w:pPr>
    </w:p>
    <w:tbl>
      <w:tblPr>
        <w:tblW w:w="5000" w:type="pct"/>
        <w:jc w:val="cente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tblPr>
      <w:tblGrid>
        <w:gridCol w:w="638"/>
        <w:gridCol w:w="1599"/>
        <w:gridCol w:w="3826"/>
        <w:gridCol w:w="2459"/>
      </w:tblGrid>
      <w:tr w:rsidR="00F25C89" w:rsidRPr="00894B83" w:rsidTr="008B06A0">
        <w:trPr>
          <w:trHeight w:val="20"/>
          <w:tblHeader/>
          <w:jc w:val="center"/>
        </w:trPr>
        <w:tc>
          <w:tcPr>
            <w:tcW w:w="374" w:type="pct"/>
            <w:tcBorders>
              <w:top w:val="single" w:sz="8" w:space="0" w:color="C0C0C0"/>
              <w:left w:val="single" w:sz="8" w:space="0" w:color="C0C0C0"/>
              <w:bottom w:val="single" w:sz="8" w:space="0" w:color="C0C0C0"/>
              <w:right w:val="single" w:sz="8" w:space="0" w:color="C0C0C0"/>
            </w:tcBorders>
            <w:shd w:val="clear" w:color="auto" w:fill="auto"/>
            <w:noWrap/>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序号</w:t>
            </w:r>
          </w:p>
        </w:tc>
        <w:tc>
          <w:tcPr>
            <w:tcW w:w="938" w:type="pct"/>
            <w:tcBorders>
              <w:top w:val="single" w:sz="8" w:space="0" w:color="C0C0C0"/>
              <w:left w:val="single" w:sz="8" w:space="0" w:color="C0C0C0"/>
              <w:bottom w:val="single" w:sz="8" w:space="0" w:color="C0C0C0"/>
              <w:right w:val="single" w:sz="8" w:space="0" w:color="C0C0C0"/>
            </w:tcBorders>
            <w:shd w:val="clear" w:color="auto" w:fill="auto"/>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标准编号</w:t>
            </w:r>
          </w:p>
        </w:tc>
        <w:tc>
          <w:tcPr>
            <w:tcW w:w="2245" w:type="pct"/>
            <w:tcBorders>
              <w:top w:val="single" w:sz="8" w:space="0" w:color="C0C0C0"/>
              <w:left w:val="single" w:sz="8" w:space="0" w:color="C0C0C0"/>
              <w:bottom w:val="single" w:sz="8" w:space="0" w:color="C0C0C0"/>
              <w:right w:val="single" w:sz="8" w:space="0" w:color="C0C0C0"/>
            </w:tcBorders>
            <w:shd w:val="clear" w:color="auto" w:fill="auto"/>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标准名称</w:t>
            </w:r>
          </w:p>
        </w:tc>
        <w:tc>
          <w:tcPr>
            <w:tcW w:w="1443" w:type="pct"/>
            <w:tcBorders>
              <w:top w:val="single" w:sz="8" w:space="0" w:color="C0C0C0"/>
              <w:left w:val="single" w:sz="8" w:space="0" w:color="C0C0C0"/>
              <w:bottom w:val="single" w:sz="8" w:space="0" w:color="C0C0C0"/>
              <w:right w:val="single" w:sz="8" w:space="0" w:color="C0C0C0"/>
            </w:tcBorders>
            <w:shd w:val="clear" w:color="auto" w:fill="auto"/>
            <w:noWrap/>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发布单位</w:t>
            </w:r>
          </w:p>
        </w:tc>
      </w:tr>
      <w:tr w:rsidR="00F25C89" w:rsidRPr="00894B83" w:rsidTr="008B06A0">
        <w:trPr>
          <w:trHeight w:val="20"/>
          <w:tblHeader/>
          <w:jc w:val="center"/>
        </w:trPr>
        <w:tc>
          <w:tcPr>
            <w:tcW w:w="374" w:type="pct"/>
            <w:shd w:val="clear" w:color="auto" w:fill="auto"/>
            <w:noWrap/>
            <w:vAlign w:val="center"/>
          </w:tcPr>
          <w:p w:rsidR="00F25C89" w:rsidRPr="00894B83" w:rsidRDefault="00F25C89" w:rsidP="008B06A0">
            <w:pPr>
              <w:pStyle w:val="afff4"/>
              <w:ind w:firstLine="0"/>
              <w:rPr>
                <w:rFonts w:hAnsi="宋体"/>
                <w:noProof w:val="0"/>
                <w:szCs w:val="21"/>
              </w:rPr>
            </w:pPr>
            <w:r w:rsidRPr="00894B83">
              <w:rPr>
                <w:rFonts w:hAnsi="宋体" w:hint="eastAsia"/>
                <w:noProof w:val="0"/>
                <w:szCs w:val="21"/>
              </w:rPr>
              <w:t>[1]</w:t>
            </w:r>
          </w:p>
        </w:tc>
        <w:tc>
          <w:tcPr>
            <w:tcW w:w="938" w:type="pct"/>
            <w:shd w:val="clear" w:color="auto" w:fill="auto"/>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YD/T 1367-2006</w:t>
            </w:r>
          </w:p>
        </w:tc>
        <w:tc>
          <w:tcPr>
            <w:tcW w:w="2245" w:type="pct"/>
            <w:shd w:val="clear" w:color="auto" w:fill="auto"/>
            <w:vAlign w:val="center"/>
          </w:tcPr>
          <w:p w:rsidR="00F25C89" w:rsidRPr="00894B83" w:rsidRDefault="00F25C89" w:rsidP="008B06A0">
            <w:pPr>
              <w:pStyle w:val="afff4"/>
              <w:ind w:firstLine="0"/>
              <w:rPr>
                <w:rFonts w:hAnsi="宋体"/>
                <w:noProof w:val="0"/>
                <w:szCs w:val="21"/>
              </w:rPr>
            </w:pPr>
            <w:r w:rsidRPr="00894B83">
              <w:rPr>
                <w:rFonts w:hAnsi="宋体" w:hint="eastAsia"/>
                <w:noProof w:val="0"/>
                <w:szCs w:val="21"/>
              </w:rPr>
              <w:t>《</w:t>
            </w:r>
            <w:r w:rsidRPr="00894B83">
              <w:rPr>
                <w:rFonts w:hAnsi="宋体"/>
                <w:noProof w:val="0"/>
                <w:szCs w:val="21"/>
              </w:rPr>
              <w:t>2GHz TD-SCDMA数字蜂窝移动通信网 终端设备技术要求</w:t>
            </w:r>
            <w:r w:rsidRPr="00894B83">
              <w:rPr>
                <w:rFonts w:hAnsi="宋体" w:hint="eastAsia"/>
                <w:noProof w:val="0"/>
                <w:szCs w:val="21"/>
              </w:rPr>
              <w:t>》</w:t>
            </w:r>
          </w:p>
        </w:tc>
        <w:tc>
          <w:tcPr>
            <w:tcW w:w="1443" w:type="pct"/>
            <w:shd w:val="clear" w:color="auto" w:fill="auto"/>
            <w:noWrap/>
            <w:vAlign w:val="center"/>
          </w:tcPr>
          <w:p w:rsidR="00F25C89" w:rsidRPr="00894B83" w:rsidRDefault="00F25C89" w:rsidP="008B06A0">
            <w:pPr>
              <w:pStyle w:val="afff4"/>
              <w:ind w:firstLine="0"/>
              <w:rPr>
                <w:rFonts w:hAnsi="宋体"/>
                <w:noProof w:val="0"/>
                <w:szCs w:val="21"/>
              </w:rPr>
            </w:pPr>
            <w:r w:rsidRPr="00894B83">
              <w:rPr>
                <w:rFonts w:hAnsi="宋体"/>
                <w:noProof w:val="0"/>
                <w:szCs w:val="21"/>
              </w:rPr>
              <w:t>中国通信标准化协会</w:t>
            </w:r>
          </w:p>
        </w:tc>
      </w:tr>
      <w:tr w:rsidR="00F25C89" w:rsidRPr="00894B83" w:rsidTr="008B06A0">
        <w:trPr>
          <w:trHeight w:val="20"/>
          <w:tblHeader/>
          <w:jc w:val="center"/>
        </w:trPr>
        <w:tc>
          <w:tcPr>
            <w:tcW w:w="374" w:type="pct"/>
            <w:shd w:val="clear" w:color="auto" w:fill="auto"/>
            <w:noWrap/>
            <w:vAlign w:val="center"/>
          </w:tcPr>
          <w:p w:rsidR="00F25C89" w:rsidRPr="00894B83" w:rsidRDefault="00F25C89" w:rsidP="008B06A0">
            <w:pPr>
              <w:pStyle w:val="afff4"/>
              <w:ind w:firstLine="0"/>
              <w:rPr>
                <w:rFonts w:hAnsi="宋体"/>
                <w:noProof w:val="0"/>
                <w:szCs w:val="21"/>
              </w:rPr>
            </w:pPr>
            <w:r w:rsidRPr="00894B83">
              <w:rPr>
                <w:rFonts w:hAnsi="宋体" w:hint="eastAsia"/>
                <w:noProof w:val="0"/>
                <w:szCs w:val="21"/>
              </w:rPr>
              <w:t>[2]</w:t>
            </w:r>
          </w:p>
        </w:tc>
        <w:tc>
          <w:tcPr>
            <w:tcW w:w="938" w:type="pct"/>
            <w:shd w:val="clear" w:color="auto" w:fill="auto"/>
            <w:vAlign w:val="center"/>
          </w:tcPr>
          <w:p w:rsidR="00F25C89" w:rsidRPr="00894B83" w:rsidRDefault="00A52E3B" w:rsidP="008B06A0">
            <w:pPr>
              <w:pStyle w:val="afff4"/>
              <w:ind w:firstLine="0"/>
              <w:rPr>
                <w:rFonts w:hAnsi="宋体"/>
                <w:noProof w:val="0"/>
                <w:szCs w:val="21"/>
              </w:rPr>
            </w:pPr>
            <w:r>
              <w:rPr>
                <w:rFonts w:hint="eastAsia"/>
              </w:rPr>
              <w:t>QB-E-001-2010</w:t>
            </w:r>
          </w:p>
        </w:tc>
        <w:tc>
          <w:tcPr>
            <w:tcW w:w="2245" w:type="pct"/>
            <w:shd w:val="clear" w:color="auto" w:fill="auto"/>
            <w:vAlign w:val="center"/>
          </w:tcPr>
          <w:p w:rsidR="00F25C89" w:rsidRPr="00894B83" w:rsidRDefault="00A52E3B" w:rsidP="00A52E3B">
            <w:pPr>
              <w:pStyle w:val="afff4"/>
              <w:ind w:firstLine="0"/>
              <w:rPr>
                <w:rFonts w:hAnsi="宋体"/>
                <w:noProof w:val="0"/>
                <w:szCs w:val="21"/>
              </w:rPr>
            </w:pPr>
            <w:r>
              <w:rPr>
                <w:rFonts w:hAnsi="宋体" w:hint="eastAsia"/>
                <w:noProof w:val="0"/>
                <w:szCs w:val="21"/>
              </w:rPr>
              <w:t>《</w:t>
            </w:r>
            <w:r w:rsidRPr="00A52E3B">
              <w:rPr>
                <w:rFonts w:hAnsi="宋体" w:hint="eastAsia"/>
                <w:noProof w:val="0"/>
                <w:szCs w:val="21"/>
              </w:rPr>
              <w:t>中国移动</w:t>
            </w:r>
            <w:r w:rsidRPr="00A52E3B">
              <w:rPr>
                <w:rFonts w:hAnsi="宋体"/>
                <w:noProof w:val="0"/>
                <w:szCs w:val="21"/>
              </w:rPr>
              <w:t>TD-SCDMA</w:t>
            </w:r>
            <w:r w:rsidRPr="00A52E3B">
              <w:rPr>
                <w:rFonts w:hAnsi="宋体" w:hint="eastAsia"/>
                <w:noProof w:val="0"/>
                <w:szCs w:val="21"/>
              </w:rPr>
              <w:t>终端设备总体技术要求</w:t>
            </w:r>
            <w:r>
              <w:rPr>
                <w:rFonts w:hAnsi="宋体" w:hint="eastAsia"/>
                <w:noProof w:val="0"/>
                <w:szCs w:val="21"/>
              </w:rPr>
              <w:t>》</w:t>
            </w:r>
          </w:p>
        </w:tc>
        <w:tc>
          <w:tcPr>
            <w:tcW w:w="1443" w:type="pct"/>
            <w:shd w:val="clear" w:color="auto" w:fill="auto"/>
            <w:noWrap/>
            <w:vAlign w:val="center"/>
          </w:tcPr>
          <w:p w:rsidR="00F25C89" w:rsidRPr="00A52E3B" w:rsidRDefault="00A52E3B" w:rsidP="008B06A0">
            <w:pPr>
              <w:pStyle w:val="afff4"/>
              <w:ind w:firstLine="0"/>
              <w:rPr>
                <w:rFonts w:hAnsi="宋体"/>
                <w:noProof w:val="0"/>
                <w:szCs w:val="21"/>
              </w:rPr>
            </w:pPr>
            <w:r>
              <w:rPr>
                <w:rFonts w:hAnsi="宋体" w:hint="eastAsia"/>
                <w:noProof w:val="0"/>
                <w:szCs w:val="21"/>
              </w:rPr>
              <w:t>中国移动</w:t>
            </w:r>
          </w:p>
        </w:tc>
      </w:tr>
    </w:tbl>
    <w:p w:rsidR="00BF5ED3" w:rsidRPr="004140C3" w:rsidRDefault="00BF5ED3" w:rsidP="00BF5ED3">
      <w:pPr>
        <w:rPr>
          <w:rFonts w:ascii="仿宋_GB2312" w:eastAsia="仿宋_GB2312"/>
          <w:sz w:val="24"/>
        </w:rPr>
      </w:pPr>
    </w:p>
    <w:p w:rsidR="00BF5ED3" w:rsidRPr="004140C3" w:rsidRDefault="00BF5ED3" w:rsidP="00617A5E">
      <w:pPr>
        <w:pStyle w:val="1"/>
      </w:pPr>
      <w:bookmarkStart w:id="17" w:name="_Toc323389032"/>
      <w:r w:rsidRPr="004140C3">
        <w:rPr>
          <w:rFonts w:hint="eastAsia"/>
        </w:rPr>
        <w:t>术语、定义和缩略语</w:t>
      </w:r>
      <w:bookmarkEnd w:id="17"/>
    </w:p>
    <w:p w:rsidR="00503DE7" w:rsidRDefault="00BF5ED3" w:rsidP="00B43DBA">
      <w:pPr>
        <w:ind w:firstLineChars="200" w:firstLine="480"/>
        <w:rPr>
          <w:rFonts w:ascii="仿宋_GB2312" w:eastAsia="仿宋_GB2312"/>
          <w:sz w:val="24"/>
        </w:rPr>
      </w:pPr>
      <w:r w:rsidRPr="004140C3">
        <w:rPr>
          <w:rFonts w:ascii="仿宋_GB2312" w:eastAsia="仿宋_GB2312" w:hint="eastAsia"/>
          <w:sz w:val="24"/>
        </w:rPr>
        <w:t>下列术语、定义</w:t>
      </w:r>
      <w:r w:rsidR="001101FD" w:rsidRPr="004140C3">
        <w:rPr>
          <w:rFonts w:ascii="仿宋_GB2312" w:eastAsia="仿宋_GB2312" w:hint="eastAsia"/>
          <w:sz w:val="24"/>
        </w:rPr>
        <w:t>和缩略语适用于本标准</w:t>
      </w:r>
      <w:r w:rsidR="001101FD">
        <w:rPr>
          <w:rFonts w:ascii="仿宋_GB2312" w:eastAsia="仿宋_GB2312" w:hint="eastAsia"/>
          <w:sz w:val="24"/>
        </w:rPr>
        <w:t>：</w:t>
      </w:r>
    </w:p>
    <w:tbl>
      <w:tblPr>
        <w:tblStyle w:val="aff2"/>
        <w:tblW w:w="0" w:type="auto"/>
        <w:tblLook w:val="01E0"/>
      </w:tblPr>
      <w:tblGrid>
        <w:gridCol w:w="3085"/>
        <w:gridCol w:w="5437"/>
      </w:tblGrid>
      <w:tr w:rsidR="00503DE7" w:rsidRPr="00F25C89" w:rsidTr="00F25C89">
        <w:tc>
          <w:tcPr>
            <w:tcW w:w="3085" w:type="dxa"/>
          </w:tcPr>
          <w:p w:rsidR="00503DE7" w:rsidRPr="00F25C89" w:rsidRDefault="00503DE7" w:rsidP="00283DEC">
            <w:pPr>
              <w:jc w:val="center"/>
              <w:rPr>
                <w:rFonts w:asciiTheme="minorEastAsia" w:eastAsiaTheme="minorEastAsia" w:hAnsiTheme="minorEastAsia"/>
                <w:szCs w:val="21"/>
              </w:rPr>
            </w:pPr>
            <w:r w:rsidRPr="00F25C89">
              <w:rPr>
                <w:rFonts w:asciiTheme="minorEastAsia" w:eastAsiaTheme="minorEastAsia" w:hAnsiTheme="minorEastAsia" w:hint="eastAsia"/>
                <w:szCs w:val="21"/>
              </w:rPr>
              <w:t>术语、定义</w:t>
            </w:r>
            <w:r w:rsidR="00F25C89" w:rsidRPr="00F25C89">
              <w:rPr>
                <w:rFonts w:asciiTheme="minorEastAsia" w:eastAsiaTheme="minorEastAsia" w:hAnsiTheme="minorEastAsia" w:hint="eastAsia"/>
                <w:szCs w:val="21"/>
              </w:rPr>
              <w:t>、缩略语</w:t>
            </w:r>
          </w:p>
        </w:tc>
        <w:tc>
          <w:tcPr>
            <w:tcW w:w="5437" w:type="dxa"/>
          </w:tcPr>
          <w:p w:rsidR="00503DE7" w:rsidRPr="00F25C89" w:rsidRDefault="00503DE7" w:rsidP="00283DEC">
            <w:pPr>
              <w:jc w:val="center"/>
              <w:rPr>
                <w:rFonts w:asciiTheme="minorEastAsia" w:eastAsiaTheme="minorEastAsia" w:hAnsiTheme="minorEastAsia"/>
                <w:szCs w:val="21"/>
              </w:rPr>
            </w:pPr>
            <w:r w:rsidRPr="00F25C89">
              <w:rPr>
                <w:rFonts w:asciiTheme="minorEastAsia" w:eastAsiaTheme="minorEastAsia" w:hAnsiTheme="minorEastAsia" w:hint="eastAsia"/>
                <w:szCs w:val="21"/>
              </w:rPr>
              <w:t>解释</w:t>
            </w:r>
          </w:p>
        </w:tc>
      </w:tr>
      <w:tr w:rsidR="00503DE7" w:rsidRPr="00F25C89" w:rsidTr="00F25C89">
        <w:tc>
          <w:tcPr>
            <w:tcW w:w="3085" w:type="dxa"/>
          </w:tcPr>
          <w:p w:rsidR="00503DE7" w:rsidRPr="00F25C89" w:rsidRDefault="00503DE7" w:rsidP="00283DEC">
            <w:pPr>
              <w:rPr>
                <w:rFonts w:asciiTheme="minorEastAsia" w:eastAsiaTheme="minorEastAsia" w:hAnsiTheme="minorEastAsia"/>
                <w:szCs w:val="21"/>
              </w:rPr>
            </w:pPr>
            <w:r w:rsidRPr="00F25C89">
              <w:rPr>
                <w:rFonts w:asciiTheme="minorEastAsia" w:eastAsiaTheme="minorEastAsia" w:hAnsiTheme="minorEastAsia" w:hint="eastAsia"/>
                <w:szCs w:val="21"/>
              </w:rPr>
              <w:t>温度冲击</w:t>
            </w:r>
          </w:p>
        </w:tc>
        <w:tc>
          <w:tcPr>
            <w:tcW w:w="5437" w:type="dxa"/>
          </w:tcPr>
          <w:p w:rsidR="00503DE7" w:rsidRPr="00F25C89" w:rsidRDefault="00140657" w:rsidP="0016114A">
            <w:pPr>
              <w:jc w:val="left"/>
              <w:rPr>
                <w:rFonts w:asciiTheme="minorEastAsia" w:eastAsiaTheme="minorEastAsia" w:hAnsiTheme="minorEastAsia"/>
                <w:b/>
                <w:szCs w:val="21"/>
              </w:rPr>
            </w:pPr>
            <w:r w:rsidRPr="00F25C89">
              <w:rPr>
                <w:rStyle w:val="apple-style-span"/>
                <w:rFonts w:asciiTheme="minorEastAsia" w:eastAsiaTheme="minorEastAsia" w:hAnsiTheme="minorEastAsia" w:cs="Arial"/>
                <w:color w:val="000000"/>
                <w:szCs w:val="21"/>
              </w:rPr>
              <w:t>T</w:t>
            </w:r>
            <w:r w:rsidRPr="00F25C89">
              <w:rPr>
                <w:rStyle w:val="apple-style-span"/>
                <w:rFonts w:asciiTheme="minorEastAsia" w:eastAsiaTheme="minorEastAsia" w:hAnsiTheme="minorEastAsia" w:cs="Arial" w:hint="eastAsia"/>
                <w:color w:val="000000"/>
                <w:szCs w:val="21"/>
              </w:rPr>
              <w:t>hermal shock，指</w:t>
            </w:r>
            <w:r w:rsidRPr="00F25C89">
              <w:rPr>
                <w:rStyle w:val="apple-style-span"/>
                <w:rFonts w:asciiTheme="minorEastAsia" w:eastAsiaTheme="minorEastAsia" w:hAnsiTheme="minorEastAsia" w:cs="Arial"/>
                <w:color w:val="000000"/>
                <w:szCs w:val="21"/>
              </w:rPr>
              <w:t>按规定的技术要求可对试样进行温度</w:t>
            </w:r>
            <w:r w:rsidRPr="00F25C89">
              <w:rPr>
                <w:rStyle w:val="apple-style-span"/>
                <w:rFonts w:asciiTheme="minorEastAsia" w:eastAsiaTheme="minorEastAsia" w:hAnsiTheme="minorEastAsia" w:cs="Arial"/>
                <w:color w:val="000000"/>
                <w:szCs w:val="21"/>
              </w:rPr>
              <w:lastRenderedPageBreak/>
              <w:t>急骤变化</w:t>
            </w:r>
            <w:r w:rsidRPr="00F25C89">
              <w:rPr>
                <w:rStyle w:val="apple-style-span"/>
                <w:rFonts w:asciiTheme="minorEastAsia" w:eastAsiaTheme="minorEastAsia" w:hAnsiTheme="minorEastAsia" w:cs="Arial" w:hint="eastAsia"/>
                <w:color w:val="000000"/>
                <w:szCs w:val="21"/>
              </w:rPr>
              <w:t>的</w:t>
            </w:r>
            <w:r w:rsidRPr="00F25C89">
              <w:rPr>
                <w:rStyle w:val="apple-style-span"/>
                <w:rFonts w:asciiTheme="minorEastAsia" w:eastAsiaTheme="minorEastAsia" w:hAnsiTheme="minorEastAsia" w:cs="Arial"/>
                <w:color w:val="000000"/>
                <w:szCs w:val="21"/>
              </w:rPr>
              <w:t>试验</w:t>
            </w:r>
          </w:p>
        </w:tc>
      </w:tr>
      <w:tr w:rsidR="00503DE7" w:rsidRPr="00F25C89" w:rsidTr="00F25C89">
        <w:tc>
          <w:tcPr>
            <w:tcW w:w="3085" w:type="dxa"/>
          </w:tcPr>
          <w:p w:rsidR="00503DE7" w:rsidRPr="00F25C89" w:rsidRDefault="00503DE7" w:rsidP="00283DEC">
            <w:pPr>
              <w:rPr>
                <w:rFonts w:asciiTheme="minorEastAsia" w:eastAsiaTheme="minorEastAsia" w:hAnsiTheme="minorEastAsia"/>
                <w:szCs w:val="21"/>
              </w:rPr>
            </w:pPr>
            <w:r w:rsidRPr="00F25C89">
              <w:rPr>
                <w:rFonts w:asciiTheme="minorEastAsia" w:eastAsiaTheme="minorEastAsia" w:hAnsiTheme="minorEastAsia" w:hint="eastAsia"/>
                <w:szCs w:val="21"/>
              </w:rPr>
              <w:lastRenderedPageBreak/>
              <w:t>ESD</w:t>
            </w:r>
          </w:p>
        </w:tc>
        <w:tc>
          <w:tcPr>
            <w:tcW w:w="5437" w:type="dxa"/>
          </w:tcPr>
          <w:p w:rsidR="00503DE7" w:rsidRPr="00F25C89" w:rsidRDefault="00545E1B" w:rsidP="0016114A">
            <w:pPr>
              <w:jc w:val="left"/>
              <w:rPr>
                <w:rFonts w:asciiTheme="minorEastAsia" w:eastAsiaTheme="minorEastAsia" w:hAnsiTheme="minorEastAsia"/>
                <w:szCs w:val="21"/>
              </w:rPr>
            </w:pPr>
            <w:r w:rsidRPr="00F25C89">
              <w:rPr>
                <w:rStyle w:val="apple-style-span"/>
                <w:rFonts w:asciiTheme="minorEastAsia" w:eastAsiaTheme="minorEastAsia" w:hAnsiTheme="minorEastAsia" w:cs="Arial"/>
                <w:color w:val="000000"/>
                <w:szCs w:val="21"/>
              </w:rPr>
              <w:t xml:space="preserve">Electro-Static </w:t>
            </w:r>
            <w:r w:rsidRPr="00F25C89">
              <w:rPr>
                <w:rStyle w:val="apple-style-span"/>
                <w:rFonts w:asciiTheme="minorEastAsia" w:eastAsiaTheme="minorEastAsia" w:hAnsiTheme="minorEastAsia" w:cs="Arial" w:hint="eastAsia"/>
                <w:color w:val="000000"/>
                <w:szCs w:val="21"/>
              </w:rPr>
              <w:t>D</w:t>
            </w:r>
            <w:r w:rsidRPr="00F25C89">
              <w:rPr>
                <w:rStyle w:val="apple-style-span"/>
                <w:rFonts w:asciiTheme="minorEastAsia" w:eastAsiaTheme="minorEastAsia" w:hAnsiTheme="minorEastAsia" w:cs="Arial"/>
                <w:color w:val="000000"/>
                <w:szCs w:val="21"/>
              </w:rPr>
              <w:t>ischarge</w:t>
            </w:r>
          </w:p>
        </w:tc>
      </w:tr>
    </w:tbl>
    <w:p w:rsidR="00503DE7" w:rsidRDefault="00503DE7" w:rsidP="00BF5ED3">
      <w:pPr>
        <w:rPr>
          <w:rFonts w:ascii="仿宋_GB2312" w:eastAsia="仿宋_GB2312"/>
          <w:sz w:val="24"/>
        </w:rPr>
      </w:pPr>
    </w:p>
    <w:p w:rsidR="006236BB" w:rsidRDefault="006236BB">
      <w:pPr>
        <w:widowControl/>
        <w:jc w:val="left"/>
        <w:rPr>
          <w:rFonts w:ascii="仿宋_GB2312" w:eastAsia="仿宋_GB2312"/>
          <w:sz w:val="24"/>
        </w:rPr>
      </w:pPr>
      <w:r>
        <w:rPr>
          <w:rFonts w:ascii="仿宋_GB2312" w:eastAsia="仿宋_GB2312"/>
          <w:sz w:val="24"/>
        </w:rPr>
        <w:br w:type="page"/>
      </w:r>
    </w:p>
    <w:p w:rsidR="006236BB" w:rsidRDefault="006236BB" w:rsidP="00BF5ED3">
      <w:pPr>
        <w:rPr>
          <w:rFonts w:ascii="仿宋_GB2312" w:eastAsia="仿宋_GB2312"/>
          <w:sz w:val="24"/>
        </w:rPr>
      </w:pPr>
    </w:p>
    <w:p w:rsidR="00DD715A" w:rsidRPr="00617A5E" w:rsidRDefault="0016114A" w:rsidP="00617A5E">
      <w:pPr>
        <w:pStyle w:val="1"/>
      </w:pPr>
      <w:bookmarkStart w:id="18" w:name="_Toc268523051"/>
      <w:bookmarkStart w:id="19" w:name="_Toc279146946"/>
      <w:bookmarkStart w:id="20" w:name="_Toc323389033"/>
      <w:r w:rsidRPr="00617A5E">
        <w:rPr>
          <w:rFonts w:hint="eastAsia"/>
        </w:rPr>
        <w:t>结构可靠性测试</w:t>
      </w:r>
      <w:bookmarkEnd w:id="20"/>
    </w:p>
    <w:p w:rsidR="00BF5ED3" w:rsidRDefault="0016114A" w:rsidP="00617A5E">
      <w:pPr>
        <w:pStyle w:val="2"/>
      </w:pPr>
      <w:bookmarkStart w:id="21" w:name="_Toc323389034"/>
      <w:r w:rsidRPr="00E72963">
        <w:rPr>
          <w:rFonts w:hint="eastAsia"/>
        </w:rPr>
        <w:t>定向</w:t>
      </w:r>
      <w:r w:rsidR="00BF5ED3" w:rsidRPr="00E72963">
        <w:rPr>
          <w:rFonts w:hint="eastAsia"/>
        </w:rPr>
        <w:t>跌落测试</w:t>
      </w:r>
      <w:bookmarkEnd w:id="18"/>
      <w:bookmarkEnd w:id="19"/>
      <w:bookmarkEnd w:id="21"/>
    </w:p>
    <w:tbl>
      <w:tblPr>
        <w:tblW w:w="8568" w:type="dxa"/>
        <w:tblLayout w:type="fixed"/>
        <w:tblLook w:val="0000"/>
      </w:tblPr>
      <w:tblGrid>
        <w:gridCol w:w="8568"/>
      </w:tblGrid>
      <w:tr w:rsidR="007E2C2E"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7E2C2E" w:rsidRPr="00894B83" w:rsidRDefault="007E2C2E" w:rsidP="007E2C2E">
            <w:pPr>
              <w:spacing w:line="300" w:lineRule="auto"/>
              <w:rPr>
                <w:szCs w:val="21"/>
              </w:rPr>
            </w:pPr>
            <w:r w:rsidRPr="00894B83">
              <w:rPr>
                <w:rFonts w:hint="eastAsia"/>
                <w:b/>
                <w:szCs w:val="21"/>
              </w:rPr>
              <w:t>测试编号：</w:t>
            </w:r>
            <w:r>
              <w:rPr>
                <w:rFonts w:hint="eastAsia"/>
                <w:b/>
                <w:szCs w:val="21"/>
              </w:rPr>
              <w:t>4.1</w:t>
            </w:r>
          </w:p>
        </w:tc>
      </w:tr>
      <w:tr w:rsidR="007E2C2E"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7E2C2E" w:rsidRPr="00894B83" w:rsidRDefault="007E2C2E"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F80AD2">
              <w:rPr>
                <w:rFonts w:ascii="Times New Roman" w:hint="eastAsia"/>
                <w:color w:val="auto"/>
                <w:szCs w:val="21"/>
              </w:rPr>
              <w:t>考察产品在搬运期间和使用过程中遭到跌落的适应性</w:t>
            </w:r>
          </w:p>
        </w:tc>
      </w:tr>
      <w:tr w:rsidR="007E2C2E" w:rsidRPr="00894B83" w:rsidTr="008B06A0">
        <w:tc>
          <w:tcPr>
            <w:tcW w:w="8568" w:type="dxa"/>
            <w:tcBorders>
              <w:top w:val="single" w:sz="6" w:space="0" w:color="auto"/>
              <w:left w:val="single" w:sz="6" w:space="0" w:color="auto"/>
              <w:bottom w:val="single" w:sz="6" w:space="0" w:color="auto"/>
              <w:right w:val="single" w:sz="6" w:space="0" w:color="auto"/>
            </w:tcBorders>
          </w:tcPr>
          <w:p w:rsidR="007E2C2E" w:rsidRPr="00894B83" w:rsidRDefault="007E2C2E"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7E2C2E" w:rsidRPr="00894B83" w:rsidRDefault="00F80AD2" w:rsidP="00F4390D">
            <w:pPr>
              <w:numPr>
                <w:ilvl w:val="0"/>
                <w:numId w:val="11"/>
              </w:numPr>
              <w:spacing w:line="300" w:lineRule="auto"/>
              <w:rPr>
                <w:szCs w:val="21"/>
              </w:rPr>
            </w:pPr>
            <w:r w:rsidRPr="00F80AD2">
              <w:rPr>
                <w:rFonts w:hint="eastAsia"/>
                <w:szCs w:val="21"/>
              </w:rPr>
              <w:t>测试设备：</w:t>
            </w:r>
            <w:r w:rsidR="008166A5" w:rsidRPr="005E7AB1">
              <w:rPr>
                <w:rFonts w:hint="eastAsia"/>
                <w:szCs w:val="21"/>
              </w:rPr>
              <w:t>可调跌落高度不低于</w:t>
            </w:r>
            <w:r w:rsidR="005E7AB1">
              <w:rPr>
                <w:szCs w:val="21"/>
              </w:rPr>
              <w:t>1</w:t>
            </w:r>
            <w:r w:rsidR="008166A5" w:rsidRPr="005E7AB1">
              <w:rPr>
                <w:szCs w:val="21"/>
              </w:rPr>
              <w:t>m</w:t>
            </w:r>
            <w:r w:rsidR="008166A5" w:rsidRPr="005E7AB1">
              <w:rPr>
                <w:rFonts w:hint="eastAsia"/>
                <w:szCs w:val="21"/>
              </w:rPr>
              <w:t>，</w:t>
            </w:r>
            <w:r w:rsidRPr="00F80AD2">
              <w:rPr>
                <w:rFonts w:hint="eastAsia"/>
                <w:szCs w:val="21"/>
              </w:rPr>
              <w:t>能够实现</w:t>
            </w:r>
            <w:r w:rsidR="00064BA8">
              <w:rPr>
                <w:rFonts w:hint="eastAsia"/>
                <w:szCs w:val="21"/>
              </w:rPr>
              <w:t>对测试面的定向跌落，跌落地面为钢制的平滑刚性表面，钢板厚度不小于</w:t>
            </w:r>
            <w:r w:rsidR="00064BA8">
              <w:rPr>
                <w:rFonts w:hint="eastAsia"/>
                <w:szCs w:val="21"/>
              </w:rPr>
              <w:t>20mm</w:t>
            </w:r>
            <w:r w:rsidR="00064BA8">
              <w:rPr>
                <w:rFonts w:hint="eastAsia"/>
                <w:szCs w:val="21"/>
              </w:rPr>
              <w:t>。</w:t>
            </w:r>
          </w:p>
          <w:p w:rsidR="007E2C2E" w:rsidRPr="00894B83" w:rsidRDefault="00F80AD2" w:rsidP="00F4390D">
            <w:pPr>
              <w:numPr>
                <w:ilvl w:val="0"/>
                <w:numId w:val="11"/>
              </w:numPr>
              <w:spacing w:line="300" w:lineRule="auto"/>
              <w:rPr>
                <w:szCs w:val="21"/>
              </w:rPr>
            </w:pPr>
            <w:r>
              <w:rPr>
                <w:rFonts w:hint="eastAsia"/>
                <w:szCs w:val="21"/>
              </w:rPr>
              <w:t>测试环境：</w:t>
            </w:r>
            <w:r w:rsidRPr="00F80AD2">
              <w:rPr>
                <w:rFonts w:hint="eastAsia"/>
                <w:szCs w:val="21"/>
              </w:rPr>
              <w:t>温度</w:t>
            </w:r>
            <w:r w:rsidRPr="00F80AD2">
              <w:rPr>
                <w:rFonts w:hint="eastAsia"/>
                <w:szCs w:val="21"/>
              </w:rPr>
              <w:t>20</w:t>
            </w:r>
            <w:r w:rsidRPr="00F80AD2">
              <w:rPr>
                <w:rFonts w:hint="eastAsia"/>
                <w:szCs w:val="21"/>
              </w:rPr>
              <w:t>°</w:t>
            </w:r>
            <w:r w:rsidRPr="00F80AD2">
              <w:rPr>
                <w:rFonts w:hint="eastAsia"/>
                <w:szCs w:val="21"/>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F80AD2">
                <w:rPr>
                  <w:rFonts w:hint="eastAsia"/>
                  <w:szCs w:val="21"/>
                </w:rPr>
                <w:t>30</w:t>
              </w:r>
              <w:r w:rsidRPr="00F80AD2">
                <w:rPr>
                  <w:rFonts w:hint="eastAsia"/>
                  <w:szCs w:val="21"/>
                </w:rPr>
                <w:t>°</w:t>
              </w:r>
              <w:r w:rsidRPr="00F80AD2">
                <w:rPr>
                  <w:rFonts w:hint="eastAsia"/>
                  <w:szCs w:val="21"/>
                </w:rPr>
                <w:t>C</w:t>
              </w:r>
            </w:smartTag>
            <w:r w:rsidRPr="00F80AD2">
              <w:rPr>
                <w:rFonts w:hint="eastAsia"/>
                <w:szCs w:val="21"/>
              </w:rPr>
              <w:t xml:space="preserve">,  </w:t>
            </w:r>
            <w:r w:rsidRPr="00F80AD2">
              <w:rPr>
                <w:rFonts w:hint="eastAsia"/>
                <w:szCs w:val="21"/>
              </w:rPr>
              <w:t>湿度</w:t>
            </w:r>
            <w:r w:rsidRPr="00F80AD2">
              <w:rPr>
                <w:rFonts w:hint="eastAsia"/>
                <w:szCs w:val="21"/>
              </w:rPr>
              <w:t>35~60%RH</w:t>
            </w:r>
          </w:p>
        </w:tc>
      </w:tr>
      <w:tr w:rsidR="007E2C2E"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7E2C2E" w:rsidRPr="00894B83" w:rsidRDefault="007E2C2E" w:rsidP="008B06A0">
            <w:pPr>
              <w:spacing w:line="300" w:lineRule="auto"/>
              <w:rPr>
                <w:b/>
                <w:szCs w:val="21"/>
              </w:rPr>
            </w:pPr>
            <w:r w:rsidRPr="00894B83">
              <w:rPr>
                <w:rFonts w:hint="eastAsia"/>
                <w:b/>
                <w:szCs w:val="21"/>
              </w:rPr>
              <w:t>测试步骤：</w:t>
            </w:r>
          </w:p>
          <w:p w:rsidR="00E72963" w:rsidRPr="00E72963" w:rsidRDefault="00E72963" w:rsidP="00F4390D">
            <w:pPr>
              <w:numPr>
                <w:ilvl w:val="0"/>
                <w:numId w:val="13"/>
              </w:numPr>
              <w:spacing w:line="300" w:lineRule="auto"/>
              <w:rPr>
                <w:szCs w:val="21"/>
              </w:rPr>
            </w:pPr>
            <w:r>
              <w:rPr>
                <w:rFonts w:hint="eastAsia"/>
                <w:szCs w:val="21"/>
              </w:rPr>
              <w:t>跌落高度：</w:t>
            </w:r>
            <w:r>
              <w:rPr>
                <w:rFonts w:hint="eastAsia"/>
                <w:szCs w:val="21"/>
              </w:rPr>
              <w:t>1m</w:t>
            </w:r>
            <w:r>
              <w:rPr>
                <w:rFonts w:hint="eastAsia"/>
                <w:szCs w:val="21"/>
              </w:rPr>
              <w:t>，跌落次数：每个面</w:t>
            </w:r>
            <w:r>
              <w:rPr>
                <w:rFonts w:hint="eastAsia"/>
                <w:szCs w:val="21"/>
              </w:rPr>
              <w:t>2</w:t>
            </w:r>
            <w:r>
              <w:rPr>
                <w:rFonts w:hint="eastAsia"/>
                <w:szCs w:val="21"/>
              </w:rPr>
              <w:t>次，共</w:t>
            </w:r>
            <w:r>
              <w:rPr>
                <w:rFonts w:hint="eastAsia"/>
                <w:szCs w:val="21"/>
              </w:rPr>
              <w:t>12</w:t>
            </w:r>
            <w:r>
              <w:rPr>
                <w:rFonts w:hint="eastAsia"/>
                <w:szCs w:val="21"/>
              </w:rPr>
              <w:t>次。具体步骤如下。</w:t>
            </w:r>
          </w:p>
          <w:p w:rsidR="007E2C2E" w:rsidRPr="006236BB" w:rsidRDefault="006236BB" w:rsidP="00F4390D">
            <w:pPr>
              <w:numPr>
                <w:ilvl w:val="0"/>
                <w:numId w:val="13"/>
              </w:numPr>
              <w:spacing w:line="300" w:lineRule="auto"/>
              <w:rPr>
                <w:szCs w:val="21"/>
              </w:rPr>
            </w:pPr>
            <w:r>
              <w:rPr>
                <w:rFonts w:hint="eastAsia"/>
              </w:rPr>
              <w:t>对试验样品进行外观、</w:t>
            </w:r>
            <w:r w:rsidRPr="004140C3">
              <w:rPr>
                <w:rFonts w:hint="eastAsia"/>
              </w:rPr>
              <w:t>功能和装配的检测。</w:t>
            </w:r>
          </w:p>
          <w:p w:rsidR="006236BB" w:rsidRPr="006236BB" w:rsidRDefault="006236BB" w:rsidP="00F4390D">
            <w:pPr>
              <w:numPr>
                <w:ilvl w:val="0"/>
                <w:numId w:val="13"/>
              </w:numPr>
              <w:spacing w:line="300" w:lineRule="auto"/>
              <w:rPr>
                <w:szCs w:val="21"/>
              </w:rPr>
            </w:pPr>
            <w:r w:rsidRPr="004140C3">
              <w:rPr>
                <w:rFonts w:hint="eastAsia"/>
              </w:rPr>
              <w:t>设定跌落试验机跌落高度</w:t>
            </w:r>
            <w:r>
              <w:rPr>
                <w:rFonts w:hint="eastAsia"/>
              </w:rPr>
              <w:t>1m</w:t>
            </w:r>
            <w:r w:rsidRPr="004140C3">
              <w:rPr>
                <w:rFonts w:hint="eastAsia"/>
              </w:rPr>
              <w:t>，保证测试样品处于开机状态。</w:t>
            </w:r>
          </w:p>
          <w:p w:rsidR="006236BB" w:rsidRPr="006236BB" w:rsidRDefault="006236BB" w:rsidP="00F4390D">
            <w:pPr>
              <w:numPr>
                <w:ilvl w:val="0"/>
                <w:numId w:val="13"/>
              </w:numPr>
              <w:spacing w:line="300" w:lineRule="auto"/>
              <w:rPr>
                <w:szCs w:val="21"/>
              </w:rPr>
            </w:pPr>
            <w:r>
              <w:rPr>
                <w:rFonts w:hint="eastAsia"/>
              </w:rPr>
              <w:t>按下述数字顺序</w:t>
            </w:r>
            <w:r w:rsidR="00E72963">
              <w:rPr>
                <w:rFonts w:hint="eastAsia"/>
              </w:rPr>
              <w:t>对试验样品的六个面</w:t>
            </w:r>
            <w:r>
              <w:rPr>
                <w:rFonts w:hint="eastAsia"/>
              </w:rPr>
              <w:t>进行六次跌落测试。若为翻盖机或滑盖机，使终端处于合盖状态进行测试。每次跌落之后</w:t>
            </w:r>
            <w:r w:rsidRPr="004140C3">
              <w:rPr>
                <w:rFonts w:hint="eastAsia"/>
              </w:rPr>
              <w:t>对测试样品进行</w:t>
            </w:r>
            <w:r>
              <w:rPr>
                <w:rFonts w:hint="eastAsia"/>
                <w:iCs/>
              </w:rPr>
              <w:t>外观、</w:t>
            </w:r>
            <w:r w:rsidRPr="004140C3">
              <w:rPr>
                <w:rFonts w:hint="eastAsia"/>
                <w:iCs/>
              </w:rPr>
              <w:t>功能和装配的检测。</w:t>
            </w:r>
          </w:p>
          <w:p w:rsidR="006236BB" w:rsidRDefault="007A4913" w:rsidP="006236BB">
            <w:pPr>
              <w:spacing w:line="300" w:lineRule="auto"/>
              <w:ind w:left="720"/>
              <w:rPr>
                <w:iCs/>
              </w:rPr>
            </w:pPr>
            <w:r>
              <w:rPr>
                <w:rFonts w:hint="eastAsia"/>
                <w:iCs/>
                <w:noProof/>
              </w:rPr>
              <w:drawing>
                <wp:anchor distT="0" distB="0" distL="114300" distR="114300" simplePos="0" relativeHeight="251653120" behindDoc="0" locked="0" layoutInCell="1" allowOverlap="1">
                  <wp:simplePos x="0" y="0"/>
                  <wp:positionH relativeFrom="column">
                    <wp:posOffset>1428750</wp:posOffset>
                  </wp:positionH>
                  <wp:positionV relativeFrom="paragraph">
                    <wp:posOffset>125730</wp:posOffset>
                  </wp:positionV>
                  <wp:extent cx="1095375" cy="1190625"/>
                  <wp:effectExtent l="0" t="0" r="9525"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175" t="12036" r="69456" b="9729"/>
                          <a:stretch>
                            <a:fillRect/>
                          </a:stretch>
                        </pic:blipFill>
                        <pic:spPr bwMode="auto">
                          <a:xfrm>
                            <a:off x="0" y="0"/>
                            <a:ext cx="1095375" cy="1190625"/>
                          </a:xfrm>
                          <a:prstGeom prst="rect">
                            <a:avLst/>
                          </a:prstGeom>
                          <a:noFill/>
                          <a:ln w="0">
                            <a:miter lim="800000"/>
                            <a:headEnd/>
                            <a:tailEnd/>
                          </a:ln>
                        </pic:spPr>
                      </pic:pic>
                    </a:graphicData>
                  </a:graphic>
                </wp:anchor>
              </w:drawing>
            </w:r>
          </w:p>
          <w:p w:rsidR="006236BB" w:rsidRPr="00894B83" w:rsidRDefault="006236BB" w:rsidP="00F4390D">
            <w:pPr>
              <w:numPr>
                <w:ilvl w:val="0"/>
                <w:numId w:val="13"/>
              </w:numPr>
              <w:spacing w:line="300" w:lineRule="auto"/>
              <w:rPr>
                <w:szCs w:val="21"/>
              </w:rPr>
            </w:pPr>
            <w:r w:rsidRPr="00E72963">
              <w:rPr>
                <w:rFonts w:hint="eastAsia"/>
                <w:szCs w:val="21"/>
              </w:rPr>
              <w:t>按上述数字顺序</w:t>
            </w:r>
            <w:r w:rsidR="00E72963" w:rsidRPr="00E72963">
              <w:rPr>
                <w:rFonts w:hint="eastAsia"/>
                <w:szCs w:val="21"/>
              </w:rPr>
              <w:t>对试验样品的六个面</w:t>
            </w:r>
            <w:r w:rsidRPr="00E72963">
              <w:rPr>
                <w:rFonts w:hint="eastAsia"/>
                <w:szCs w:val="21"/>
              </w:rPr>
              <w:t>重复</w:t>
            </w:r>
            <w:r w:rsidR="00E72963" w:rsidRPr="00E72963">
              <w:rPr>
                <w:rFonts w:hint="eastAsia"/>
                <w:szCs w:val="21"/>
              </w:rPr>
              <w:t>进行六次</w:t>
            </w:r>
            <w:r w:rsidRPr="00E72963">
              <w:rPr>
                <w:rFonts w:hint="eastAsia"/>
                <w:szCs w:val="21"/>
              </w:rPr>
              <w:t>跌落测试。</w:t>
            </w:r>
            <w:r>
              <w:rPr>
                <w:rFonts w:hint="eastAsia"/>
                <w:szCs w:val="21"/>
              </w:rPr>
              <w:t>若为翻盖机或滑盖机，使终端处于开盖状态进行测试。每次跌落之后对</w:t>
            </w:r>
            <w:r w:rsidR="007A4913">
              <w:rPr>
                <w:rFonts w:hint="eastAsia"/>
                <w:szCs w:val="21"/>
              </w:rPr>
              <w:t>测试样品进行外观、功能和装配的检测。</w:t>
            </w:r>
          </w:p>
        </w:tc>
      </w:tr>
      <w:tr w:rsidR="007E2C2E" w:rsidRPr="00894B83" w:rsidTr="008B06A0">
        <w:tc>
          <w:tcPr>
            <w:tcW w:w="8568" w:type="dxa"/>
            <w:tcBorders>
              <w:top w:val="single" w:sz="6" w:space="0" w:color="auto"/>
              <w:left w:val="single" w:sz="6" w:space="0" w:color="auto"/>
              <w:bottom w:val="single" w:sz="6" w:space="0" w:color="auto"/>
              <w:right w:val="single" w:sz="6" w:space="0" w:color="auto"/>
            </w:tcBorders>
          </w:tcPr>
          <w:p w:rsidR="007E2C2E" w:rsidRPr="00894B83" w:rsidRDefault="007E2C2E" w:rsidP="008B06A0">
            <w:pPr>
              <w:spacing w:line="300" w:lineRule="auto"/>
              <w:rPr>
                <w:b/>
                <w:szCs w:val="21"/>
              </w:rPr>
            </w:pPr>
            <w:r w:rsidRPr="00894B83">
              <w:rPr>
                <w:rFonts w:hint="eastAsia"/>
                <w:b/>
                <w:szCs w:val="21"/>
              </w:rPr>
              <w:t>预期结果：</w:t>
            </w:r>
          </w:p>
          <w:p w:rsidR="007A4913" w:rsidRPr="00894B83" w:rsidRDefault="007A4913" w:rsidP="00F4390D">
            <w:pPr>
              <w:numPr>
                <w:ilvl w:val="0"/>
                <w:numId w:val="12"/>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sidR="00DB6501">
              <w:rPr>
                <w:rFonts w:hint="eastAsia"/>
              </w:rPr>
              <w:t>，麦克和听筒功能</w:t>
            </w:r>
            <w:r w:rsidRPr="004140C3">
              <w:rPr>
                <w:rFonts w:hint="eastAsia"/>
              </w:rPr>
              <w:t>等。</w:t>
            </w:r>
          </w:p>
          <w:p w:rsidR="007E2C2E" w:rsidRPr="007A4913" w:rsidRDefault="007A4913" w:rsidP="00F4390D">
            <w:pPr>
              <w:numPr>
                <w:ilvl w:val="0"/>
                <w:numId w:val="12"/>
              </w:numPr>
              <w:spacing w:line="300" w:lineRule="auto"/>
              <w:rPr>
                <w:szCs w:val="21"/>
              </w:rPr>
            </w:pPr>
            <w:r>
              <w:rPr>
                <w:rFonts w:hint="eastAsia"/>
              </w:rPr>
              <w:t>测试样品不能有机械结构的损坏，包括但不限于以下现象</w:t>
            </w:r>
            <w:r w:rsidRPr="004140C3">
              <w:rPr>
                <w:rFonts w:hint="eastAsia"/>
              </w:rPr>
              <w:t>，如显示屏的破裂，外部</w:t>
            </w:r>
            <w:r>
              <w:rPr>
                <w:rFonts w:hint="eastAsia"/>
              </w:rPr>
              <w:lastRenderedPageBreak/>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7A4913" w:rsidRPr="00256F28" w:rsidRDefault="007A4913" w:rsidP="00F4390D">
            <w:pPr>
              <w:numPr>
                <w:ilvl w:val="0"/>
                <w:numId w:val="12"/>
              </w:numPr>
              <w:spacing w:line="300" w:lineRule="auto"/>
              <w:rPr>
                <w:szCs w:val="21"/>
              </w:rPr>
            </w:pPr>
            <w:r w:rsidRPr="004140C3">
              <w:rPr>
                <w:rFonts w:hint="eastAsia"/>
              </w:rPr>
              <w:t>测试样品不能有材料的明显退化，包括但不限于以下问题，如</w:t>
            </w:r>
            <w:r w:rsidR="00932309">
              <w:rPr>
                <w:rFonts w:hint="eastAsia"/>
              </w:rPr>
              <w:t>大面积</w:t>
            </w:r>
            <w:r w:rsidRPr="004140C3">
              <w:rPr>
                <w:rFonts w:hint="eastAsia"/>
              </w:rPr>
              <w:t>退色</w:t>
            </w:r>
            <w:r w:rsidR="00932309">
              <w:rPr>
                <w:rFonts w:hint="eastAsia"/>
              </w:rPr>
              <w:t>及</w:t>
            </w:r>
            <w:r w:rsidRPr="004140C3">
              <w:rPr>
                <w:rFonts w:hint="eastAsia"/>
              </w:rPr>
              <w:t>喷漆的脱落等。</w:t>
            </w:r>
          </w:p>
          <w:p w:rsidR="00256F28" w:rsidRPr="00256F28" w:rsidRDefault="00256F28" w:rsidP="00F4390D">
            <w:pPr>
              <w:numPr>
                <w:ilvl w:val="0"/>
                <w:numId w:val="12"/>
              </w:numPr>
              <w:spacing w:line="300" w:lineRule="auto"/>
              <w:rPr>
                <w:szCs w:val="21"/>
              </w:rPr>
            </w:pPr>
            <w:r>
              <w:rPr>
                <w:rFonts w:hint="eastAsia"/>
              </w:rPr>
              <w:t>可以接受</w:t>
            </w:r>
            <w:r w:rsidRPr="004140C3">
              <w:rPr>
                <w:rFonts w:hint="eastAsia"/>
              </w:rPr>
              <w:t>轻微划痕或可手动恢复得微小缝隙</w:t>
            </w:r>
            <w:r>
              <w:rPr>
                <w:rFonts w:hint="eastAsia"/>
              </w:rPr>
              <w:t>。</w:t>
            </w:r>
          </w:p>
          <w:p w:rsidR="00256F28" w:rsidRPr="00894B83" w:rsidRDefault="00256F28" w:rsidP="00F4390D">
            <w:pPr>
              <w:numPr>
                <w:ilvl w:val="0"/>
                <w:numId w:val="12"/>
              </w:numPr>
              <w:spacing w:line="300" w:lineRule="auto"/>
              <w:rPr>
                <w:szCs w:val="21"/>
              </w:rPr>
            </w:pPr>
            <w:r>
              <w:rPr>
                <w:rFonts w:hint="eastAsia"/>
              </w:rPr>
              <w:t>可以接受</w:t>
            </w:r>
            <w:r w:rsidRPr="004140C3">
              <w:rPr>
                <w:rFonts w:hint="eastAsia"/>
              </w:rPr>
              <w:t>用户可拆卸部件的脱落，如电池或电池壳</w:t>
            </w:r>
            <w:r w:rsidR="00932309">
              <w:rPr>
                <w:rFonts w:hint="eastAsia"/>
              </w:rPr>
              <w:t>、</w:t>
            </w:r>
            <w:r w:rsidR="00932309">
              <w:rPr>
                <w:rFonts w:hint="eastAsia"/>
              </w:rPr>
              <w:t>SIM</w:t>
            </w:r>
            <w:r w:rsidR="00932309">
              <w:rPr>
                <w:rFonts w:hint="eastAsia"/>
              </w:rPr>
              <w:t>卡、</w:t>
            </w:r>
            <w:r w:rsidR="00932309">
              <w:rPr>
                <w:rFonts w:hint="eastAsia"/>
              </w:rPr>
              <w:t>SD</w:t>
            </w:r>
            <w:r w:rsidR="00932309">
              <w:rPr>
                <w:rFonts w:hint="eastAsia"/>
              </w:rPr>
              <w:t>卡</w:t>
            </w:r>
            <w:r w:rsidRPr="004140C3">
              <w:rPr>
                <w:rFonts w:hint="eastAsia"/>
              </w:rPr>
              <w:t>的脱落</w:t>
            </w:r>
            <w:r>
              <w:rPr>
                <w:rFonts w:hint="eastAsia"/>
              </w:rPr>
              <w:t>。</w:t>
            </w:r>
          </w:p>
        </w:tc>
      </w:tr>
      <w:tr w:rsidR="007E2C2E" w:rsidRPr="00894B83" w:rsidTr="008B06A0">
        <w:tc>
          <w:tcPr>
            <w:tcW w:w="8568" w:type="dxa"/>
            <w:tcBorders>
              <w:top w:val="single" w:sz="6" w:space="0" w:color="auto"/>
              <w:left w:val="single" w:sz="6" w:space="0" w:color="auto"/>
              <w:bottom w:val="single" w:sz="6" w:space="0" w:color="auto"/>
              <w:right w:val="single" w:sz="6" w:space="0" w:color="auto"/>
            </w:tcBorders>
          </w:tcPr>
          <w:p w:rsidR="007E2C2E" w:rsidRPr="00894B83" w:rsidRDefault="007E2C2E" w:rsidP="008B06A0">
            <w:pPr>
              <w:spacing w:line="300" w:lineRule="auto"/>
              <w:rPr>
                <w:b/>
                <w:szCs w:val="21"/>
              </w:rPr>
            </w:pPr>
            <w:r w:rsidRPr="00894B83">
              <w:rPr>
                <w:rFonts w:hint="eastAsia"/>
                <w:b/>
                <w:szCs w:val="21"/>
              </w:rPr>
              <w:lastRenderedPageBreak/>
              <w:t>备注：</w:t>
            </w:r>
          </w:p>
          <w:p w:rsidR="007E2C2E" w:rsidRPr="00894B83" w:rsidRDefault="00256F28" w:rsidP="00256F28">
            <w:pPr>
              <w:spacing w:line="300" w:lineRule="auto"/>
              <w:rPr>
                <w:szCs w:val="21"/>
              </w:rPr>
            </w:pPr>
            <w:r>
              <w:rPr>
                <w:rFonts w:hint="eastAsia"/>
                <w:szCs w:val="21"/>
              </w:rPr>
              <w:t>无。</w:t>
            </w:r>
          </w:p>
        </w:tc>
      </w:tr>
    </w:tbl>
    <w:p w:rsidR="007E2C2E" w:rsidRPr="007E2C2E" w:rsidRDefault="007E2C2E" w:rsidP="00DD715A">
      <w:pPr>
        <w:rPr>
          <w:rFonts w:ascii="仿宋_GB2312" w:eastAsia="仿宋_GB2312" w:cs="Arial"/>
          <w:sz w:val="24"/>
        </w:rPr>
      </w:pPr>
    </w:p>
    <w:p w:rsidR="00BF5ED3" w:rsidRDefault="00BF5ED3" w:rsidP="00617A5E">
      <w:pPr>
        <w:pStyle w:val="2"/>
      </w:pPr>
      <w:bookmarkStart w:id="22" w:name="_Toc323389035"/>
      <w:r w:rsidRPr="00DD715A">
        <w:rPr>
          <w:rFonts w:hint="eastAsia"/>
        </w:rPr>
        <w:t>微跌落测试</w:t>
      </w:r>
      <w:bookmarkEnd w:id="22"/>
    </w:p>
    <w:tbl>
      <w:tblPr>
        <w:tblW w:w="8568" w:type="dxa"/>
        <w:tblLayout w:type="fixed"/>
        <w:tblLook w:val="0000"/>
      </w:tblPr>
      <w:tblGrid>
        <w:gridCol w:w="8568"/>
      </w:tblGrid>
      <w:tr w:rsidR="0027343F"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27343F" w:rsidRPr="00894B83" w:rsidRDefault="0027343F" w:rsidP="008B06A0">
            <w:pPr>
              <w:spacing w:line="300" w:lineRule="auto"/>
              <w:rPr>
                <w:szCs w:val="21"/>
              </w:rPr>
            </w:pPr>
            <w:r w:rsidRPr="00894B83">
              <w:rPr>
                <w:rFonts w:hint="eastAsia"/>
                <w:b/>
                <w:szCs w:val="21"/>
              </w:rPr>
              <w:t>测试编号：</w:t>
            </w:r>
            <w:r>
              <w:rPr>
                <w:rFonts w:hint="eastAsia"/>
                <w:b/>
                <w:szCs w:val="21"/>
              </w:rPr>
              <w:t>4.2</w:t>
            </w:r>
          </w:p>
        </w:tc>
      </w:tr>
      <w:tr w:rsidR="0027343F"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27343F" w:rsidRPr="00894B83" w:rsidRDefault="0027343F"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F80AD2">
              <w:rPr>
                <w:rFonts w:ascii="Times New Roman" w:hint="eastAsia"/>
                <w:color w:val="auto"/>
                <w:szCs w:val="21"/>
              </w:rPr>
              <w:t>考察产品在搬运期间和使用过程中遭到</w:t>
            </w:r>
            <w:r>
              <w:rPr>
                <w:rFonts w:ascii="Times New Roman" w:hint="eastAsia"/>
                <w:color w:val="auto"/>
                <w:szCs w:val="21"/>
              </w:rPr>
              <w:t>轻微</w:t>
            </w:r>
            <w:r w:rsidRPr="00F80AD2">
              <w:rPr>
                <w:rFonts w:ascii="Times New Roman" w:hint="eastAsia"/>
                <w:color w:val="auto"/>
                <w:szCs w:val="21"/>
              </w:rPr>
              <w:t>跌落的适应性</w:t>
            </w:r>
          </w:p>
        </w:tc>
      </w:tr>
      <w:tr w:rsidR="0027343F" w:rsidRPr="00894B83" w:rsidTr="008B06A0">
        <w:tc>
          <w:tcPr>
            <w:tcW w:w="8568" w:type="dxa"/>
            <w:tcBorders>
              <w:top w:val="single" w:sz="6" w:space="0" w:color="auto"/>
              <w:left w:val="single" w:sz="6" w:space="0" w:color="auto"/>
              <w:bottom w:val="single" w:sz="6" w:space="0" w:color="auto"/>
              <w:right w:val="single" w:sz="6" w:space="0" w:color="auto"/>
            </w:tcBorders>
          </w:tcPr>
          <w:p w:rsidR="0027343F" w:rsidRPr="00894B83" w:rsidRDefault="0027343F"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27343F" w:rsidRPr="00894B83" w:rsidRDefault="0027343F" w:rsidP="00F4390D">
            <w:pPr>
              <w:numPr>
                <w:ilvl w:val="0"/>
                <w:numId w:val="14"/>
              </w:numPr>
              <w:spacing w:line="300" w:lineRule="auto"/>
              <w:rPr>
                <w:szCs w:val="21"/>
              </w:rPr>
            </w:pPr>
            <w:r w:rsidRPr="00F80AD2">
              <w:rPr>
                <w:rFonts w:hint="eastAsia"/>
                <w:szCs w:val="21"/>
              </w:rPr>
              <w:t>测试设备：可调跌</w:t>
            </w:r>
            <w:r w:rsidRPr="00584FED">
              <w:rPr>
                <w:rFonts w:hint="eastAsia"/>
                <w:szCs w:val="21"/>
              </w:rPr>
              <w:t>落高度不低于</w:t>
            </w:r>
            <w:r w:rsidR="005E7AB1">
              <w:rPr>
                <w:rFonts w:hint="eastAsia"/>
                <w:szCs w:val="21"/>
              </w:rPr>
              <w:t>10</w:t>
            </w:r>
            <w:r w:rsidRPr="00584FED">
              <w:rPr>
                <w:rFonts w:hint="eastAsia"/>
                <w:szCs w:val="21"/>
              </w:rPr>
              <w:t>cm</w:t>
            </w:r>
            <w:r w:rsidRPr="00584FED">
              <w:rPr>
                <w:rFonts w:hint="eastAsia"/>
                <w:szCs w:val="21"/>
              </w:rPr>
              <w:t>，能够实现对测试面的定向跌落，跌落地面为</w:t>
            </w:r>
            <w:r w:rsidR="00584FED" w:rsidRPr="00584FED">
              <w:rPr>
                <w:rFonts w:hint="eastAsia"/>
                <w:szCs w:val="21"/>
              </w:rPr>
              <w:t>钢制的平滑刚性表面，钢板</w:t>
            </w:r>
            <w:r w:rsidR="00584FED">
              <w:rPr>
                <w:rFonts w:hint="eastAsia"/>
                <w:szCs w:val="21"/>
              </w:rPr>
              <w:t>厚度不小于</w:t>
            </w:r>
            <w:r w:rsidR="00584FED">
              <w:rPr>
                <w:rFonts w:hint="eastAsia"/>
                <w:szCs w:val="21"/>
              </w:rPr>
              <w:t>3mm</w:t>
            </w:r>
            <w:r w:rsidR="00584FED">
              <w:rPr>
                <w:rFonts w:hint="eastAsia"/>
                <w:szCs w:val="21"/>
              </w:rPr>
              <w:t>。</w:t>
            </w:r>
          </w:p>
          <w:p w:rsidR="0027343F" w:rsidRPr="00894B83" w:rsidRDefault="0027343F" w:rsidP="00F4390D">
            <w:pPr>
              <w:numPr>
                <w:ilvl w:val="0"/>
                <w:numId w:val="14"/>
              </w:numPr>
              <w:spacing w:line="300" w:lineRule="auto"/>
              <w:rPr>
                <w:szCs w:val="21"/>
              </w:rPr>
            </w:pPr>
            <w:r>
              <w:rPr>
                <w:rFonts w:hint="eastAsia"/>
                <w:szCs w:val="21"/>
              </w:rPr>
              <w:t>测试环境：</w:t>
            </w:r>
            <w:r w:rsidRPr="00F80AD2">
              <w:rPr>
                <w:rFonts w:hint="eastAsia"/>
                <w:szCs w:val="21"/>
              </w:rPr>
              <w:t>温度</w:t>
            </w:r>
            <w:r w:rsidRPr="00F80AD2">
              <w:rPr>
                <w:rFonts w:hint="eastAsia"/>
                <w:szCs w:val="21"/>
              </w:rPr>
              <w:t>20</w:t>
            </w:r>
            <w:r w:rsidRPr="00F80AD2">
              <w:rPr>
                <w:rFonts w:hint="eastAsia"/>
                <w:szCs w:val="21"/>
              </w:rPr>
              <w:t>°</w:t>
            </w:r>
            <w:r w:rsidRPr="00F80AD2">
              <w:rPr>
                <w:rFonts w:hint="eastAsia"/>
                <w:szCs w:val="21"/>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F80AD2">
                <w:rPr>
                  <w:rFonts w:hint="eastAsia"/>
                  <w:szCs w:val="21"/>
                </w:rPr>
                <w:t>30</w:t>
              </w:r>
              <w:r w:rsidRPr="00F80AD2">
                <w:rPr>
                  <w:rFonts w:hint="eastAsia"/>
                  <w:szCs w:val="21"/>
                </w:rPr>
                <w:t>°</w:t>
              </w:r>
              <w:r w:rsidRPr="00F80AD2">
                <w:rPr>
                  <w:rFonts w:hint="eastAsia"/>
                  <w:szCs w:val="21"/>
                </w:rPr>
                <w:t>C</w:t>
              </w:r>
            </w:smartTag>
            <w:r w:rsidRPr="00F80AD2">
              <w:rPr>
                <w:rFonts w:hint="eastAsia"/>
                <w:szCs w:val="21"/>
              </w:rPr>
              <w:t xml:space="preserve">,  </w:t>
            </w:r>
            <w:r w:rsidRPr="00F80AD2">
              <w:rPr>
                <w:rFonts w:hint="eastAsia"/>
                <w:szCs w:val="21"/>
              </w:rPr>
              <w:t>湿度</w:t>
            </w:r>
            <w:r w:rsidRPr="00F80AD2">
              <w:rPr>
                <w:rFonts w:hint="eastAsia"/>
                <w:szCs w:val="21"/>
              </w:rPr>
              <w:t>35~60%RH</w:t>
            </w:r>
          </w:p>
        </w:tc>
      </w:tr>
      <w:tr w:rsidR="0027343F"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27343F" w:rsidRPr="00894B83" w:rsidRDefault="0027343F" w:rsidP="008B06A0">
            <w:pPr>
              <w:spacing w:line="300" w:lineRule="auto"/>
              <w:rPr>
                <w:b/>
                <w:szCs w:val="21"/>
              </w:rPr>
            </w:pPr>
            <w:r w:rsidRPr="00894B83">
              <w:rPr>
                <w:rFonts w:hint="eastAsia"/>
                <w:b/>
                <w:szCs w:val="21"/>
              </w:rPr>
              <w:t>测试步骤：</w:t>
            </w:r>
          </w:p>
          <w:p w:rsidR="0027343F" w:rsidRPr="006236BB" w:rsidRDefault="0027343F" w:rsidP="00F4390D">
            <w:pPr>
              <w:numPr>
                <w:ilvl w:val="0"/>
                <w:numId w:val="15"/>
              </w:numPr>
              <w:spacing w:line="300" w:lineRule="auto"/>
              <w:rPr>
                <w:szCs w:val="21"/>
              </w:rPr>
            </w:pPr>
            <w:r>
              <w:rPr>
                <w:rFonts w:hint="eastAsia"/>
              </w:rPr>
              <w:t>对试验样品进行外观、</w:t>
            </w:r>
            <w:r w:rsidRPr="004140C3">
              <w:rPr>
                <w:rFonts w:hint="eastAsia"/>
              </w:rPr>
              <w:t>功能和装配的检测。</w:t>
            </w:r>
          </w:p>
          <w:p w:rsidR="0027343F" w:rsidRPr="006236BB" w:rsidRDefault="0027343F" w:rsidP="00F4390D">
            <w:pPr>
              <w:numPr>
                <w:ilvl w:val="0"/>
                <w:numId w:val="15"/>
              </w:numPr>
              <w:spacing w:line="300" w:lineRule="auto"/>
              <w:rPr>
                <w:szCs w:val="21"/>
              </w:rPr>
            </w:pPr>
            <w:r w:rsidRPr="004140C3">
              <w:rPr>
                <w:rFonts w:hint="eastAsia"/>
              </w:rPr>
              <w:t>设定跌落试验机跌落高度</w:t>
            </w:r>
            <w:r>
              <w:rPr>
                <w:rFonts w:hint="eastAsia"/>
              </w:rPr>
              <w:t>10cm</w:t>
            </w:r>
            <w:r w:rsidRPr="004140C3">
              <w:rPr>
                <w:rFonts w:hint="eastAsia"/>
              </w:rPr>
              <w:t>，保证测试样品处于开机状态。</w:t>
            </w:r>
          </w:p>
          <w:p w:rsidR="00287B75" w:rsidRDefault="00287B75" w:rsidP="00287B75">
            <w:pPr>
              <w:numPr>
                <w:ilvl w:val="0"/>
                <w:numId w:val="15"/>
              </w:numPr>
              <w:spacing w:line="300" w:lineRule="auto"/>
              <w:rPr>
                <w:rFonts w:hint="eastAsia"/>
                <w:iCs/>
              </w:rPr>
            </w:pPr>
            <w:r>
              <w:rPr>
                <w:rFonts w:hint="eastAsia"/>
              </w:rPr>
              <w:t>按下述数字顺序对试验样品的六个面依次进行微跌落测试，每个面跌落</w:t>
            </w:r>
            <w:r>
              <w:rPr>
                <w:rFonts w:hint="eastAsia"/>
              </w:rPr>
              <w:t>200</w:t>
            </w:r>
            <w:r>
              <w:rPr>
                <w:rFonts w:hint="eastAsia"/>
              </w:rPr>
              <w:t>次</w:t>
            </w:r>
            <w:r w:rsidR="0027343F">
              <w:rPr>
                <w:rFonts w:hint="eastAsia"/>
              </w:rPr>
              <w:t>。完成后对测试样品进行外观、功能和装配的检测。</w:t>
            </w:r>
          </w:p>
          <w:p w:rsidR="0027343F" w:rsidRPr="0027343F" w:rsidRDefault="00287B75" w:rsidP="00287B75">
            <w:pPr>
              <w:spacing w:line="300" w:lineRule="auto"/>
              <w:ind w:left="720"/>
              <w:jc w:val="center"/>
              <w:rPr>
                <w:iCs/>
              </w:rPr>
            </w:pPr>
            <w:r w:rsidRPr="00287B75">
              <w:rPr>
                <w:rFonts w:hint="eastAsia"/>
                <w:iCs/>
              </w:rPr>
              <w:drawing>
                <wp:inline distT="0" distB="0" distL="0" distR="0">
                  <wp:extent cx="1095375" cy="1190625"/>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175" t="12036" r="69456" b="9729"/>
                          <a:stretch>
                            <a:fillRect/>
                          </a:stretch>
                        </pic:blipFill>
                        <pic:spPr bwMode="auto">
                          <a:xfrm>
                            <a:off x="0" y="0"/>
                            <a:ext cx="1095375" cy="1190625"/>
                          </a:xfrm>
                          <a:prstGeom prst="rect">
                            <a:avLst/>
                          </a:prstGeom>
                          <a:noFill/>
                          <a:ln w="0">
                            <a:miter lim="800000"/>
                            <a:headEnd/>
                            <a:tailEnd/>
                          </a:ln>
                        </pic:spPr>
                      </pic:pic>
                    </a:graphicData>
                  </a:graphic>
                </wp:inline>
              </w:drawing>
            </w:r>
          </w:p>
        </w:tc>
      </w:tr>
      <w:tr w:rsidR="0027343F" w:rsidRPr="00894B83" w:rsidTr="008B06A0">
        <w:tc>
          <w:tcPr>
            <w:tcW w:w="8568" w:type="dxa"/>
            <w:tcBorders>
              <w:top w:val="single" w:sz="6" w:space="0" w:color="auto"/>
              <w:left w:val="single" w:sz="6" w:space="0" w:color="auto"/>
              <w:bottom w:val="single" w:sz="6" w:space="0" w:color="auto"/>
              <w:right w:val="single" w:sz="6" w:space="0" w:color="auto"/>
            </w:tcBorders>
          </w:tcPr>
          <w:p w:rsidR="0027343F" w:rsidRPr="00894B83" w:rsidRDefault="0027343F" w:rsidP="008B06A0">
            <w:pPr>
              <w:spacing w:line="300" w:lineRule="auto"/>
              <w:rPr>
                <w:b/>
                <w:szCs w:val="21"/>
              </w:rPr>
            </w:pPr>
            <w:r w:rsidRPr="00894B83">
              <w:rPr>
                <w:rFonts w:hint="eastAsia"/>
                <w:b/>
                <w:szCs w:val="21"/>
              </w:rPr>
              <w:t>预期结果：</w:t>
            </w:r>
          </w:p>
          <w:p w:rsidR="0027343F" w:rsidRPr="00894B83" w:rsidRDefault="0027343F" w:rsidP="00F4390D">
            <w:pPr>
              <w:numPr>
                <w:ilvl w:val="0"/>
                <w:numId w:val="16"/>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sidR="00DB6501">
              <w:rPr>
                <w:rFonts w:hint="eastAsia"/>
              </w:rPr>
              <w:t>、麦克和听筒功能</w:t>
            </w:r>
            <w:r w:rsidRPr="004140C3">
              <w:rPr>
                <w:rFonts w:hint="eastAsia"/>
              </w:rPr>
              <w:t>等。</w:t>
            </w:r>
          </w:p>
          <w:p w:rsidR="0027343F" w:rsidRPr="007A4913" w:rsidRDefault="0027343F" w:rsidP="00F4390D">
            <w:pPr>
              <w:numPr>
                <w:ilvl w:val="0"/>
                <w:numId w:val="16"/>
              </w:numPr>
              <w:spacing w:line="300" w:lineRule="auto"/>
              <w:rPr>
                <w:szCs w:val="21"/>
              </w:rPr>
            </w:pPr>
            <w:r>
              <w:rPr>
                <w:rFonts w:hint="eastAsia"/>
              </w:rPr>
              <w:t>测试样品不能有机械结构的损坏，包括但不限于以下现象</w:t>
            </w:r>
            <w:r w:rsidRPr="004140C3">
              <w:rPr>
                <w:rFonts w:hint="eastAsia"/>
              </w:rPr>
              <w:t>，如显示屏的破裂，外部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w:t>
            </w:r>
            <w:r w:rsidRPr="004140C3">
              <w:rPr>
                <w:rFonts w:hint="eastAsia"/>
              </w:rPr>
              <w:lastRenderedPageBreak/>
              <w:t>异响，滑轨异常等。</w:t>
            </w:r>
          </w:p>
          <w:p w:rsidR="0027343F" w:rsidRPr="00256F28" w:rsidRDefault="0027343F" w:rsidP="00F4390D">
            <w:pPr>
              <w:numPr>
                <w:ilvl w:val="0"/>
                <w:numId w:val="16"/>
              </w:numPr>
              <w:spacing w:line="300" w:lineRule="auto"/>
              <w:rPr>
                <w:szCs w:val="21"/>
              </w:rPr>
            </w:pPr>
            <w:r w:rsidRPr="004140C3">
              <w:rPr>
                <w:rFonts w:hint="eastAsia"/>
              </w:rPr>
              <w:t>测试样品不能有材料的明显退化，包括但不限于以下问题，如</w:t>
            </w:r>
            <w:r w:rsidR="00723DE9">
              <w:rPr>
                <w:rFonts w:hint="eastAsia"/>
              </w:rPr>
              <w:t>大面积</w:t>
            </w:r>
            <w:r w:rsidRPr="004140C3">
              <w:rPr>
                <w:rFonts w:hint="eastAsia"/>
              </w:rPr>
              <w:t>退色</w:t>
            </w:r>
            <w:r w:rsidR="00723DE9">
              <w:rPr>
                <w:rFonts w:hint="eastAsia"/>
              </w:rPr>
              <w:t>及</w:t>
            </w:r>
            <w:r w:rsidRPr="004140C3">
              <w:rPr>
                <w:rFonts w:hint="eastAsia"/>
              </w:rPr>
              <w:t>喷漆的脱落等。</w:t>
            </w:r>
          </w:p>
          <w:p w:rsidR="0027343F" w:rsidRPr="00DB6501" w:rsidRDefault="0027343F" w:rsidP="00F4390D">
            <w:pPr>
              <w:numPr>
                <w:ilvl w:val="0"/>
                <w:numId w:val="16"/>
              </w:numPr>
              <w:spacing w:line="300" w:lineRule="auto"/>
              <w:rPr>
                <w:szCs w:val="21"/>
              </w:rPr>
            </w:pPr>
            <w:r>
              <w:rPr>
                <w:rFonts w:hint="eastAsia"/>
              </w:rPr>
              <w:t>可以接受</w:t>
            </w:r>
            <w:r w:rsidRPr="004140C3">
              <w:rPr>
                <w:rFonts w:hint="eastAsia"/>
              </w:rPr>
              <w:t>轻微划痕或可手动恢复得微小缝隙</w:t>
            </w:r>
            <w:r>
              <w:rPr>
                <w:rFonts w:hint="eastAsia"/>
              </w:rPr>
              <w:t>。</w:t>
            </w:r>
          </w:p>
        </w:tc>
      </w:tr>
      <w:tr w:rsidR="0027343F" w:rsidRPr="00894B83" w:rsidTr="008B06A0">
        <w:tc>
          <w:tcPr>
            <w:tcW w:w="8568" w:type="dxa"/>
            <w:tcBorders>
              <w:top w:val="single" w:sz="6" w:space="0" w:color="auto"/>
              <w:left w:val="single" w:sz="6" w:space="0" w:color="auto"/>
              <w:bottom w:val="single" w:sz="6" w:space="0" w:color="auto"/>
              <w:right w:val="single" w:sz="6" w:space="0" w:color="auto"/>
            </w:tcBorders>
          </w:tcPr>
          <w:p w:rsidR="0027343F" w:rsidRPr="00894B83" w:rsidRDefault="0027343F" w:rsidP="008B06A0">
            <w:pPr>
              <w:spacing w:line="300" w:lineRule="auto"/>
              <w:rPr>
                <w:b/>
                <w:szCs w:val="21"/>
              </w:rPr>
            </w:pPr>
            <w:r w:rsidRPr="00894B83">
              <w:rPr>
                <w:rFonts w:hint="eastAsia"/>
                <w:b/>
                <w:szCs w:val="21"/>
              </w:rPr>
              <w:lastRenderedPageBreak/>
              <w:t>备注：</w:t>
            </w:r>
          </w:p>
          <w:p w:rsidR="0027343F" w:rsidRPr="00894B83" w:rsidRDefault="0027343F" w:rsidP="008B06A0">
            <w:pPr>
              <w:spacing w:line="300" w:lineRule="auto"/>
              <w:rPr>
                <w:szCs w:val="21"/>
              </w:rPr>
            </w:pPr>
            <w:r>
              <w:rPr>
                <w:rFonts w:hint="eastAsia"/>
                <w:szCs w:val="21"/>
              </w:rPr>
              <w:t>无。</w:t>
            </w:r>
          </w:p>
        </w:tc>
      </w:tr>
    </w:tbl>
    <w:p w:rsidR="00DD715A" w:rsidRPr="00DD715A" w:rsidRDefault="00DD715A" w:rsidP="00FA13B8">
      <w:pPr>
        <w:pStyle w:val="24"/>
      </w:pPr>
    </w:p>
    <w:p w:rsidR="002662BD" w:rsidRDefault="002662BD" w:rsidP="00617A5E">
      <w:pPr>
        <w:pStyle w:val="2"/>
      </w:pPr>
      <w:bookmarkStart w:id="23" w:name="_Toc323389036"/>
      <w:r w:rsidRPr="00DD715A">
        <w:rPr>
          <w:rFonts w:hint="eastAsia"/>
        </w:rPr>
        <w:t>自由跌落</w:t>
      </w:r>
      <w:r w:rsidR="00DB6501">
        <w:rPr>
          <w:rFonts w:hint="eastAsia"/>
        </w:rPr>
        <w:t>测试</w:t>
      </w:r>
      <w:bookmarkEnd w:id="23"/>
    </w:p>
    <w:tbl>
      <w:tblPr>
        <w:tblW w:w="8568" w:type="dxa"/>
        <w:tblLayout w:type="fixed"/>
        <w:tblLook w:val="0000"/>
      </w:tblPr>
      <w:tblGrid>
        <w:gridCol w:w="8568"/>
      </w:tblGrid>
      <w:tr w:rsidR="00DB6501"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DB6501" w:rsidRPr="00894B83" w:rsidRDefault="00DB6501" w:rsidP="008B06A0">
            <w:pPr>
              <w:spacing w:line="300" w:lineRule="auto"/>
              <w:rPr>
                <w:szCs w:val="21"/>
              </w:rPr>
            </w:pPr>
            <w:r w:rsidRPr="00894B83">
              <w:rPr>
                <w:rFonts w:hint="eastAsia"/>
                <w:b/>
                <w:szCs w:val="21"/>
              </w:rPr>
              <w:t>测试编号：</w:t>
            </w:r>
            <w:r>
              <w:rPr>
                <w:rFonts w:hint="eastAsia"/>
                <w:b/>
                <w:szCs w:val="21"/>
              </w:rPr>
              <w:t>4.3</w:t>
            </w:r>
          </w:p>
        </w:tc>
      </w:tr>
      <w:tr w:rsidR="00DB6501"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DB6501" w:rsidRPr="00894B83" w:rsidRDefault="00DB6501"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F80AD2">
              <w:rPr>
                <w:rFonts w:ascii="Times New Roman" w:hint="eastAsia"/>
                <w:color w:val="auto"/>
                <w:szCs w:val="21"/>
              </w:rPr>
              <w:t>考察产品在搬运期间和使用过程中遭到</w:t>
            </w:r>
            <w:r>
              <w:rPr>
                <w:rFonts w:ascii="Times New Roman" w:hint="eastAsia"/>
                <w:color w:val="auto"/>
                <w:szCs w:val="21"/>
              </w:rPr>
              <w:t>重复</w:t>
            </w:r>
            <w:r w:rsidRPr="00F80AD2">
              <w:rPr>
                <w:rFonts w:ascii="Times New Roman" w:hint="eastAsia"/>
                <w:color w:val="auto"/>
                <w:szCs w:val="21"/>
              </w:rPr>
              <w:t>跌落的适应性</w:t>
            </w:r>
          </w:p>
        </w:tc>
      </w:tr>
      <w:tr w:rsidR="00DB6501" w:rsidRPr="00894B83" w:rsidTr="008B06A0">
        <w:tc>
          <w:tcPr>
            <w:tcW w:w="8568" w:type="dxa"/>
            <w:tcBorders>
              <w:top w:val="single" w:sz="6" w:space="0" w:color="auto"/>
              <w:left w:val="single" w:sz="6" w:space="0" w:color="auto"/>
              <w:bottom w:val="single" w:sz="6" w:space="0" w:color="auto"/>
              <w:right w:val="single" w:sz="6" w:space="0" w:color="auto"/>
            </w:tcBorders>
          </w:tcPr>
          <w:p w:rsidR="00DB6501" w:rsidRPr="00894B83" w:rsidRDefault="00DB6501"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DB6501" w:rsidRPr="00894B83" w:rsidRDefault="00DB6501" w:rsidP="00F4390D">
            <w:pPr>
              <w:numPr>
                <w:ilvl w:val="0"/>
                <w:numId w:val="17"/>
              </w:numPr>
              <w:spacing w:line="300" w:lineRule="auto"/>
              <w:rPr>
                <w:szCs w:val="21"/>
              </w:rPr>
            </w:pPr>
            <w:r w:rsidRPr="00F80AD2">
              <w:rPr>
                <w:rFonts w:hint="eastAsia"/>
                <w:szCs w:val="21"/>
              </w:rPr>
              <w:t>测试设备：</w:t>
            </w:r>
            <w:r>
              <w:rPr>
                <w:rFonts w:hint="eastAsia"/>
                <w:szCs w:val="21"/>
              </w:rPr>
              <w:t>滚筒跌落机，跌落高度满足</w:t>
            </w:r>
            <w:smartTag w:uri="urn:schemas-microsoft-com:office:smarttags" w:element="chmetcnv">
              <w:smartTagPr>
                <w:attr w:name="UnitName" w:val="m"/>
                <w:attr w:name="SourceValue" w:val="0.5"/>
                <w:attr w:name="HasSpace" w:val="False"/>
                <w:attr w:name="Negative" w:val="False"/>
                <w:attr w:name="NumberType" w:val="1"/>
                <w:attr w:name="TCSC" w:val="0"/>
              </w:smartTagPr>
              <w:r w:rsidRPr="00DB6501">
                <w:rPr>
                  <w:rFonts w:hint="eastAsia"/>
                  <w:szCs w:val="21"/>
                </w:rPr>
                <w:t>0.5m</w:t>
              </w:r>
            </w:smartTag>
            <w:r w:rsidRPr="00F80AD2">
              <w:rPr>
                <w:rFonts w:hint="eastAsia"/>
                <w:szCs w:val="21"/>
              </w:rPr>
              <w:t>，</w:t>
            </w:r>
            <w:r>
              <w:rPr>
                <w:rFonts w:hint="eastAsia"/>
                <w:szCs w:val="21"/>
              </w:rPr>
              <w:t>跌落过程中确保测试样品为自由跌落，不受设备旋转向心力影响，</w:t>
            </w:r>
            <w:r w:rsidR="006E23F0">
              <w:rPr>
                <w:rFonts w:hint="eastAsia"/>
                <w:szCs w:val="21"/>
              </w:rPr>
              <w:t>跌落平</w:t>
            </w:r>
            <w:r w:rsidRPr="00F80AD2">
              <w:rPr>
                <w:rFonts w:hint="eastAsia"/>
                <w:szCs w:val="21"/>
              </w:rPr>
              <w:t>面为</w:t>
            </w:r>
            <w:r w:rsidRPr="00584FED">
              <w:rPr>
                <w:rFonts w:hint="eastAsia"/>
                <w:szCs w:val="21"/>
              </w:rPr>
              <w:t>钢制的平滑刚性表面</w:t>
            </w:r>
            <w:r w:rsidR="00584FED" w:rsidRPr="00584FED">
              <w:rPr>
                <w:rFonts w:hint="eastAsia"/>
                <w:szCs w:val="21"/>
              </w:rPr>
              <w:t>，钢板厚</w:t>
            </w:r>
            <w:r w:rsidR="00584FED">
              <w:rPr>
                <w:rFonts w:hint="eastAsia"/>
                <w:szCs w:val="21"/>
              </w:rPr>
              <w:t>度不小于</w:t>
            </w:r>
            <w:r w:rsidR="00584FED">
              <w:rPr>
                <w:rFonts w:hint="eastAsia"/>
                <w:szCs w:val="21"/>
              </w:rPr>
              <w:t>3mm</w:t>
            </w:r>
            <w:r w:rsidR="00584FED">
              <w:rPr>
                <w:rFonts w:hint="eastAsia"/>
                <w:szCs w:val="21"/>
              </w:rPr>
              <w:t>。</w:t>
            </w:r>
          </w:p>
          <w:p w:rsidR="00DB6501" w:rsidRPr="00894B83" w:rsidRDefault="00DB6501" w:rsidP="00F4390D">
            <w:pPr>
              <w:numPr>
                <w:ilvl w:val="0"/>
                <w:numId w:val="17"/>
              </w:numPr>
              <w:spacing w:line="300" w:lineRule="auto"/>
              <w:rPr>
                <w:szCs w:val="21"/>
              </w:rPr>
            </w:pPr>
            <w:r>
              <w:rPr>
                <w:rFonts w:hint="eastAsia"/>
                <w:szCs w:val="21"/>
              </w:rPr>
              <w:t>测试环境：</w:t>
            </w:r>
            <w:r w:rsidRPr="00F80AD2">
              <w:rPr>
                <w:rFonts w:hint="eastAsia"/>
                <w:szCs w:val="21"/>
              </w:rPr>
              <w:t>温度</w:t>
            </w:r>
            <w:r w:rsidRPr="00F80AD2">
              <w:rPr>
                <w:rFonts w:hint="eastAsia"/>
                <w:szCs w:val="21"/>
              </w:rPr>
              <w:t>20</w:t>
            </w:r>
            <w:r w:rsidRPr="00F80AD2">
              <w:rPr>
                <w:rFonts w:hint="eastAsia"/>
                <w:szCs w:val="21"/>
              </w:rPr>
              <w:t>°</w:t>
            </w:r>
            <w:r w:rsidRPr="00F80AD2">
              <w:rPr>
                <w:rFonts w:hint="eastAsia"/>
                <w:szCs w:val="21"/>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F80AD2">
                <w:rPr>
                  <w:rFonts w:hint="eastAsia"/>
                  <w:szCs w:val="21"/>
                </w:rPr>
                <w:t>30</w:t>
              </w:r>
              <w:r w:rsidRPr="00F80AD2">
                <w:rPr>
                  <w:rFonts w:hint="eastAsia"/>
                  <w:szCs w:val="21"/>
                </w:rPr>
                <w:t>°</w:t>
              </w:r>
              <w:r w:rsidRPr="00F80AD2">
                <w:rPr>
                  <w:rFonts w:hint="eastAsia"/>
                  <w:szCs w:val="21"/>
                </w:rPr>
                <w:t>C</w:t>
              </w:r>
            </w:smartTag>
            <w:r w:rsidRPr="00F80AD2">
              <w:rPr>
                <w:rFonts w:hint="eastAsia"/>
                <w:szCs w:val="21"/>
              </w:rPr>
              <w:t xml:space="preserve">,  </w:t>
            </w:r>
            <w:r w:rsidRPr="00F80AD2">
              <w:rPr>
                <w:rFonts w:hint="eastAsia"/>
                <w:szCs w:val="21"/>
              </w:rPr>
              <w:t>湿度</w:t>
            </w:r>
            <w:r w:rsidRPr="00F80AD2">
              <w:rPr>
                <w:rFonts w:hint="eastAsia"/>
                <w:szCs w:val="21"/>
              </w:rPr>
              <w:t>35~60%RH</w:t>
            </w:r>
          </w:p>
        </w:tc>
      </w:tr>
      <w:tr w:rsidR="00DB6501"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DB6501" w:rsidRPr="00894B83" w:rsidRDefault="00DB6501" w:rsidP="008B06A0">
            <w:pPr>
              <w:spacing w:line="300" w:lineRule="auto"/>
              <w:rPr>
                <w:b/>
                <w:szCs w:val="21"/>
              </w:rPr>
            </w:pPr>
            <w:r w:rsidRPr="00894B83">
              <w:rPr>
                <w:rFonts w:hint="eastAsia"/>
                <w:b/>
                <w:szCs w:val="21"/>
              </w:rPr>
              <w:t>测试步骤：</w:t>
            </w:r>
          </w:p>
          <w:p w:rsidR="00DB6501" w:rsidRPr="00265980" w:rsidRDefault="00DB6501" w:rsidP="00F4390D">
            <w:pPr>
              <w:numPr>
                <w:ilvl w:val="0"/>
                <w:numId w:val="18"/>
              </w:numPr>
              <w:spacing w:line="300" w:lineRule="auto"/>
              <w:rPr>
                <w:szCs w:val="21"/>
              </w:rPr>
            </w:pPr>
            <w:r>
              <w:rPr>
                <w:rFonts w:hint="eastAsia"/>
              </w:rPr>
              <w:t>对试验样品进行外观、</w:t>
            </w:r>
            <w:r w:rsidRPr="004140C3">
              <w:rPr>
                <w:rFonts w:hint="eastAsia"/>
              </w:rPr>
              <w:t>功能和装配的检测。</w:t>
            </w:r>
          </w:p>
          <w:p w:rsidR="00DB6501" w:rsidRDefault="00265980" w:rsidP="00F4390D">
            <w:pPr>
              <w:numPr>
                <w:ilvl w:val="0"/>
                <w:numId w:val="18"/>
              </w:numPr>
              <w:spacing w:line="300" w:lineRule="auto"/>
            </w:pPr>
            <w:r w:rsidRPr="00265980">
              <w:rPr>
                <w:rFonts w:hint="eastAsia"/>
              </w:rPr>
              <w:t>测试样品处于开机状态，保证电池</w:t>
            </w:r>
            <w:proofErr w:type="gramStart"/>
            <w:r w:rsidRPr="00265980">
              <w:rPr>
                <w:rFonts w:hint="eastAsia"/>
              </w:rPr>
              <w:t>盖固定</w:t>
            </w:r>
            <w:proofErr w:type="gramEnd"/>
            <w:r w:rsidRPr="00265980">
              <w:rPr>
                <w:rFonts w:hint="eastAsia"/>
              </w:rPr>
              <w:t>牢固（如测试样品电池盖较松，可用薄胶带辅助加固）。</w:t>
            </w:r>
          </w:p>
          <w:p w:rsidR="00265980" w:rsidRDefault="00265980" w:rsidP="00F4390D">
            <w:pPr>
              <w:numPr>
                <w:ilvl w:val="0"/>
                <w:numId w:val="18"/>
              </w:numPr>
              <w:spacing w:line="300" w:lineRule="auto"/>
              <w:rPr>
                <w:szCs w:val="21"/>
              </w:rPr>
            </w:pPr>
            <w:r>
              <w:rPr>
                <w:rFonts w:hint="eastAsia"/>
              </w:rPr>
              <w:t>调整跌落频率，确保测试样品在跌落过程中不接触滚筒侧壁。通常设定为</w:t>
            </w:r>
            <w:r w:rsidR="006E23F0">
              <w:rPr>
                <w:rFonts w:hint="eastAsia"/>
              </w:rPr>
              <w:t>10-12</w:t>
            </w:r>
            <w:r>
              <w:rPr>
                <w:rFonts w:hint="eastAsia"/>
              </w:rPr>
              <w:t>次</w:t>
            </w:r>
            <w:r>
              <w:rPr>
                <w:rFonts w:hint="eastAsia"/>
              </w:rPr>
              <w:t>/</w:t>
            </w:r>
            <w:r w:rsidR="00584FED">
              <w:rPr>
                <w:rFonts w:hint="eastAsia"/>
              </w:rPr>
              <w:t>分钟，转速设定以能够保证测试样品在跌落过程中不接触滚筒侧壁而落在底板中央区域为准。</w:t>
            </w:r>
          </w:p>
          <w:p w:rsidR="00DB6501" w:rsidRPr="00265980" w:rsidRDefault="00265980" w:rsidP="005E7AB1">
            <w:pPr>
              <w:numPr>
                <w:ilvl w:val="0"/>
                <w:numId w:val="18"/>
              </w:numPr>
              <w:spacing w:line="300" w:lineRule="auto"/>
              <w:rPr>
                <w:szCs w:val="21"/>
              </w:rPr>
            </w:pPr>
            <w:r>
              <w:rPr>
                <w:rFonts w:hint="eastAsia"/>
                <w:szCs w:val="21"/>
              </w:rPr>
              <w:t>将测试样品放入滚筒跌落机，开始自由跌落测试。</w:t>
            </w:r>
            <w:r w:rsidR="00064BA8">
              <w:rPr>
                <w:rFonts w:hint="eastAsia"/>
                <w:szCs w:val="21"/>
              </w:rPr>
              <w:t>总跌落次数为</w:t>
            </w:r>
            <w:r w:rsidR="00064BA8">
              <w:rPr>
                <w:rFonts w:hint="eastAsia"/>
                <w:szCs w:val="21"/>
              </w:rPr>
              <w:t>100</w:t>
            </w:r>
            <w:r w:rsidR="00064BA8">
              <w:rPr>
                <w:rFonts w:hint="eastAsia"/>
                <w:szCs w:val="21"/>
              </w:rPr>
              <w:t>次。</w:t>
            </w:r>
            <w:r w:rsidRPr="00265980">
              <w:rPr>
                <w:rFonts w:hint="eastAsia"/>
                <w:szCs w:val="21"/>
              </w:rPr>
              <w:t>在</w:t>
            </w:r>
            <w:r w:rsidR="005E7AB1">
              <w:rPr>
                <w:rFonts w:hint="eastAsia"/>
                <w:szCs w:val="21"/>
              </w:rPr>
              <w:t>完成</w:t>
            </w:r>
            <w:r w:rsidR="005E7AB1">
              <w:rPr>
                <w:rFonts w:hint="eastAsia"/>
                <w:szCs w:val="21"/>
              </w:rPr>
              <w:t>100</w:t>
            </w:r>
            <w:r w:rsidR="005E7AB1">
              <w:rPr>
                <w:rFonts w:hint="eastAsia"/>
                <w:szCs w:val="21"/>
              </w:rPr>
              <w:t>次</w:t>
            </w:r>
            <w:r w:rsidRPr="00265980">
              <w:rPr>
                <w:rFonts w:hint="eastAsia"/>
                <w:szCs w:val="21"/>
              </w:rPr>
              <w:t>跌落</w:t>
            </w:r>
            <w:r w:rsidR="005E7AB1">
              <w:rPr>
                <w:rFonts w:hint="eastAsia"/>
                <w:szCs w:val="21"/>
              </w:rPr>
              <w:t>后</w:t>
            </w:r>
            <w:r w:rsidRPr="00265980">
              <w:rPr>
                <w:rFonts w:hint="eastAsia"/>
                <w:szCs w:val="21"/>
              </w:rPr>
              <w:t>对样品进行</w:t>
            </w:r>
            <w:r>
              <w:rPr>
                <w:rFonts w:hint="eastAsia"/>
                <w:szCs w:val="21"/>
              </w:rPr>
              <w:t>外观、功能和装配的</w:t>
            </w:r>
            <w:r w:rsidRPr="00265980">
              <w:rPr>
                <w:rFonts w:hint="eastAsia"/>
                <w:szCs w:val="21"/>
              </w:rPr>
              <w:t>检测。</w:t>
            </w:r>
          </w:p>
        </w:tc>
      </w:tr>
      <w:tr w:rsidR="00DB6501" w:rsidRPr="00894B83" w:rsidTr="008B06A0">
        <w:tc>
          <w:tcPr>
            <w:tcW w:w="8568" w:type="dxa"/>
            <w:tcBorders>
              <w:top w:val="single" w:sz="6" w:space="0" w:color="auto"/>
              <w:left w:val="single" w:sz="6" w:space="0" w:color="auto"/>
              <w:bottom w:val="single" w:sz="6" w:space="0" w:color="auto"/>
              <w:right w:val="single" w:sz="6" w:space="0" w:color="auto"/>
            </w:tcBorders>
          </w:tcPr>
          <w:p w:rsidR="00DB6501" w:rsidRPr="00894B83" w:rsidRDefault="00DB6501" w:rsidP="008B06A0">
            <w:pPr>
              <w:spacing w:line="300" w:lineRule="auto"/>
              <w:rPr>
                <w:b/>
                <w:szCs w:val="21"/>
              </w:rPr>
            </w:pPr>
            <w:r w:rsidRPr="00894B83">
              <w:rPr>
                <w:rFonts w:hint="eastAsia"/>
                <w:b/>
                <w:szCs w:val="21"/>
              </w:rPr>
              <w:t>预期结果：</w:t>
            </w:r>
          </w:p>
          <w:p w:rsidR="00DB6501" w:rsidRPr="00894B83" w:rsidRDefault="00DB6501" w:rsidP="00F4390D">
            <w:pPr>
              <w:numPr>
                <w:ilvl w:val="0"/>
                <w:numId w:val="19"/>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Pr>
                <w:rFonts w:hint="eastAsia"/>
              </w:rPr>
              <w:t>、麦克和听筒功能</w:t>
            </w:r>
            <w:r w:rsidRPr="004140C3">
              <w:rPr>
                <w:rFonts w:hint="eastAsia"/>
              </w:rPr>
              <w:t>等。</w:t>
            </w:r>
          </w:p>
          <w:p w:rsidR="00DB6501" w:rsidRPr="007A4913" w:rsidRDefault="00DB6501" w:rsidP="00F4390D">
            <w:pPr>
              <w:numPr>
                <w:ilvl w:val="0"/>
                <w:numId w:val="19"/>
              </w:numPr>
              <w:spacing w:line="300" w:lineRule="auto"/>
              <w:rPr>
                <w:szCs w:val="21"/>
              </w:rPr>
            </w:pPr>
            <w:r>
              <w:rPr>
                <w:rFonts w:hint="eastAsia"/>
              </w:rPr>
              <w:t>测试样品不能有机械结构的损坏，包括但不限于以下现象</w:t>
            </w:r>
            <w:r w:rsidRPr="004140C3">
              <w:rPr>
                <w:rFonts w:hint="eastAsia"/>
              </w:rPr>
              <w:t>，如显示屏的破裂，外部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DB6501" w:rsidRPr="00256F28" w:rsidRDefault="00DB6501" w:rsidP="00F4390D">
            <w:pPr>
              <w:numPr>
                <w:ilvl w:val="0"/>
                <w:numId w:val="19"/>
              </w:numPr>
              <w:spacing w:line="300" w:lineRule="auto"/>
              <w:rPr>
                <w:szCs w:val="21"/>
              </w:rPr>
            </w:pPr>
            <w:r w:rsidRPr="004140C3">
              <w:rPr>
                <w:rFonts w:hint="eastAsia"/>
              </w:rPr>
              <w:t>测试样品不能有材料的明显退化，包括但不限于以下问题，如</w:t>
            </w:r>
            <w:r w:rsidR="006E23F0">
              <w:rPr>
                <w:rFonts w:hint="eastAsia"/>
              </w:rPr>
              <w:t>大面积</w:t>
            </w:r>
            <w:r w:rsidRPr="004140C3">
              <w:rPr>
                <w:rFonts w:hint="eastAsia"/>
              </w:rPr>
              <w:t>退色</w:t>
            </w:r>
            <w:r w:rsidR="006E23F0">
              <w:rPr>
                <w:rFonts w:hint="eastAsia"/>
              </w:rPr>
              <w:t>及</w:t>
            </w:r>
            <w:r w:rsidRPr="004140C3">
              <w:rPr>
                <w:rFonts w:hint="eastAsia"/>
              </w:rPr>
              <w:t>喷漆的脱落等。</w:t>
            </w:r>
          </w:p>
          <w:p w:rsidR="00DB6501" w:rsidRPr="00DB6501" w:rsidRDefault="00DB6501" w:rsidP="00F4390D">
            <w:pPr>
              <w:numPr>
                <w:ilvl w:val="0"/>
                <w:numId w:val="19"/>
              </w:numPr>
              <w:spacing w:line="300" w:lineRule="auto"/>
              <w:rPr>
                <w:szCs w:val="21"/>
              </w:rPr>
            </w:pPr>
            <w:r>
              <w:rPr>
                <w:rFonts w:hint="eastAsia"/>
              </w:rPr>
              <w:lastRenderedPageBreak/>
              <w:t>可以接受</w:t>
            </w:r>
            <w:r w:rsidRPr="004140C3">
              <w:rPr>
                <w:rFonts w:hint="eastAsia"/>
              </w:rPr>
              <w:t>轻微划痕或可手动恢复得微小缝隙</w:t>
            </w:r>
            <w:r>
              <w:rPr>
                <w:rFonts w:hint="eastAsia"/>
              </w:rPr>
              <w:t>。</w:t>
            </w:r>
          </w:p>
        </w:tc>
      </w:tr>
      <w:tr w:rsidR="00DB6501" w:rsidRPr="00894B83" w:rsidTr="008B06A0">
        <w:tc>
          <w:tcPr>
            <w:tcW w:w="8568" w:type="dxa"/>
            <w:tcBorders>
              <w:top w:val="single" w:sz="6" w:space="0" w:color="auto"/>
              <w:left w:val="single" w:sz="6" w:space="0" w:color="auto"/>
              <w:bottom w:val="single" w:sz="6" w:space="0" w:color="auto"/>
              <w:right w:val="single" w:sz="6" w:space="0" w:color="auto"/>
            </w:tcBorders>
          </w:tcPr>
          <w:p w:rsidR="00DB6501" w:rsidRPr="00894B83" w:rsidRDefault="00DB6501" w:rsidP="008B06A0">
            <w:pPr>
              <w:spacing w:line="300" w:lineRule="auto"/>
              <w:rPr>
                <w:b/>
                <w:szCs w:val="21"/>
              </w:rPr>
            </w:pPr>
            <w:r w:rsidRPr="00894B83">
              <w:rPr>
                <w:rFonts w:hint="eastAsia"/>
                <w:b/>
                <w:szCs w:val="21"/>
              </w:rPr>
              <w:lastRenderedPageBreak/>
              <w:t>备注：</w:t>
            </w:r>
          </w:p>
          <w:p w:rsidR="00DB6501" w:rsidRPr="00894B83" w:rsidRDefault="00DB6501" w:rsidP="008B06A0">
            <w:pPr>
              <w:spacing w:line="300" w:lineRule="auto"/>
              <w:rPr>
                <w:szCs w:val="21"/>
              </w:rPr>
            </w:pPr>
            <w:r>
              <w:rPr>
                <w:rFonts w:hint="eastAsia"/>
                <w:szCs w:val="21"/>
              </w:rPr>
              <w:t>无。</w:t>
            </w:r>
          </w:p>
        </w:tc>
      </w:tr>
    </w:tbl>
    <w:p w:rsidR="00E3747D" w:rsidRDefault="00E3747D" w:rsidP="00FA13B8">
      <w:pPr>
        <w:pStyle w:val="24"/>
      </w:pPr>
    </w:p>
    <w:p w:rsidR="00DD715A" w:rsidRPr="00FA13B8" w:rsidRDefault="00BF5ED3" w:rsidP="00617A5E">
      <w:pPr>
        <w:pStyle w:val="1"/>
      </w:pPr>
      <w:bookmarkStart w:id="24" w:name="_Toc279146948"/>
      <w:bookmarkStart w:id="25" w:name="_Toc283302816"/>
      <w:bookmarkStart w:id="26" w:name="_Toc283302974"/>
      <w:bookmarkStart w:id="27" w:name="_Toc283303029"/>
      <w:bookmarkStart w:id="28" w:name="_Toc283303824"/>
      <w:bookmarkStart w:id="29" w:name="_Toc323389037"/>
      <w:r w:rsidRPr="00FA13B8">
        <w:rPr>
          <w:rFonts w:hint="eastAsia"/>
        </w:rPr>
        <w:t>环境</w:t>
      </w:r>
      <w:bookmarkEnd w:id="24"/>
      <w:r w:rsidR="002662BD" w:rsidRPr="00FA13B8">
        <w:rPr>
          <w:rFonts w:hint="eastAsia"/>
        </w:rPr>
        <w:t>适应性测试</w:t>
      </w:r>
      <w:bookmarkStart w:id="30" w:name="_Toc268523054"/>
      <w:bookmarkStart w:id="31" w:name="_Toc279146949"/>
      <w:bookmarkEnd w:id="25"/>
      <w:bookmarkEnd w:id="26"/>
      <w:bookmarkEnd w:id="27"/>
      <w:bookmarkEnd w:id="28"/>
      <w:bookmarkEnd w:id="29"/>
    </w:p>
    <w:p w:rsidR="00BF5ED3" w:rsidRDefault="00BF5ED3" w:rsidP="00617A5E">
      <w:pPr>
        <w:pStyle w:val="2"/>
      </w:pPr>
      <w:bookmarkStart w:id="32" w:name="_Toc283302817"/>
      <w:bookmarkStart w:id="33" w:name="_Toc283302975"/>
      <w:bookmarkStart w:id="34" w:name="_Toc283303030"/>
      <w:bookmarkStart w:id="35" w:name="_Toc283303825"/>
      <w:bookmarkStart w:id="36" w:name="_Toc323389038"/>
      <w:r w:rsidRPr="00FA13B8">
        <w:rPr>
          <w:rFonts w:hint="eastAsia"/>
        </w:rPr>
        <w:t>低温使用</w:t>
      </w:r>
      <w:bookmarkEnd w:id="30"/>
      <w:bookmarkEnd w:id="31"/>
      <w:bookmarkEnd w:id="32"/>
      <w:bookmarkEnd w:id="33"/>
      <w:bookmarkEnd w:id="34"/>
      <w:bookmarkEnd w:id="35"/>
      <w:r w:rsidR="006F624C">
        <w:rPr>
          <w:rFonts w:hint="eastAsia"/>
        </w:rPr>
        <w:t>测试</w:t>
      </w:r>
      <w:bookmarkEnd w:id="36"/>
    </w:p>
    <w:tbl>
      <w:tblPr>
        <w:tblW w:w="8568" w:type="dxa"/>
        <w:tblLayout w:type="fixed"/>
        <w:tblLook w:val="0000"/>
      </w:tblPr>
      <w:tblGrid>
        <w:gridCol w:w="8568"/>
      </w:tblGrid>
      <w:tr w:rsidR="00FA13B8"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FA13B8" w:rsidRPr="00894B83" w:rsidRDefault="00FA13B8" w:rsidP="008B06A0">
            <w:pPr>
              <w:spacing w:line="300" w:lineRule="auto"/>
              <w:rPr>
                <w:szCs w:val="21"/>
              </w:rPr>
            </w:pPr>
            <w:r w:rsidRPr="00894B83">
              <w:rPr>
                <w:rFonts w:hint="eastAsia"/>
                <w:b/>
                <w:szCs w:val="21"/>
              </w:rPr>
              <w:t>测试编号：</w:t>
            </w:r>
            <w:r w:rsidRPr="00FA13B8">
              <w:rPr>
                <w:rFonts w:hint="eastAsia"/>
                <w:szCs w:val="21"/>
              </w:rPr>
              <w:t>5.1</w:t>
            </w:r>
          </w:p>
        </w:tc>
      </w:tr>
      <w:tr w:rsidR="00FA13B8"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FA13B8" w:rsidRPr="00894B83" w:rsidRDefault="00FA13B8"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FA13B8">
              <w:rPr>
                <w:rFonts w:ascii="Times New Roman" w:hint="eastAsia"/>
                <w:color w:val="auto"/>
                <w:szCs w:val="21"/>
              </w:rPr>
              <w:t>模拟低温条件下的使用，确定产品在低温状态下的适用性，不会在极端的低温条件下产生永久性的损坏。</w:t>
            </w:r>
          </w:p>
        </w:tc>
      </w:tr>
      <w:tr w:rsidR="00FA13B8" w:rsidRPr="00FA13B8" w:rsidTr="008B06A0">
        <w:tc>
          <w:tcPr>
            <w:tcW w:w="8568" w:type="dxa"/>
            <w:tcBorders>
              <w:top w:val="single" w:sz="6" w:space="0" w:color="auto"/>
              <w:left w:val="single" w:sz="6" w:space="0" w:color="auto"/>
              <w:bottom w:val="single" w:sz="6" w:space="0" w:color="auto"/>
              <w:right w:val="single" w:sz="6" w:space="0" w:color="auto"/>
            </w:tcBorders>
          </w:tcPr>
          <w:p w:rsidR="00FA13B8" w:rsidRPr="00894B83" w:rsidRDefault="00FA13B8"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FA13B8" w:rsidRPr="00894B83" w:rsidRDefault="00FA13B8" w:rsidP="00F4390D">
            <w:pPr>
              <w:numPr>
                <w:ilvl w:val="0"/>
                <w:numId w:val="20"/>
              </w:numPr>
              <w:spacing w:line="300" w:lineRule="auto"/>
              <w:rPr>
                <w:szCs w:val="21"/>
              </w:rPr>
            </w:pPr>
            <w:r>
              <w:rPr>
                <w:rFonts w:hint="eastAsia"/>
              </w:rPr>
              <w:t>温度试验箱，</w:t>
            </w:r>
            <w:r w:rsidRPr="00FA13B8">
              <w:rPr>
                <w:rFonts w:hint="eastAsia"/>
              </w:rPr>
              <w:t>低温范围低于</w:t>
            </w:r>
            <w:r w:rsidR="00D777D0">
              <w:rPr>
                <w:rFonts w:hint="eastAsia"/>
              </w:rPr>
              <w:t>-15</w:t>
            </w:r>
            <w:r w:rsidRPr="00FA13B8">
              <w:rPr>
                <w:rFonts w:hint="eastAsia"/>
              </w:rPr>
              <w:t>°</w:t>
            </w:r>
            <w:r w:rsidRPr="00FA13B8">
              <w:rPr>
                <w:rFonts w:hint="eastAsia"/>
              </w:rPr>
              <w:t>C</w:t>
            </w:r>
            <w:r w:rsidRPr="00FA13B8">
              <w:rPr>
                <w:rFonts w:hint="eastAsia"/>
              </w:rPr>
              <w:t>，偏差在±</w:t>
            </w:r>
            <w:smartTag w:uri="urn:schemas-microsoft-com:office:smarttags" w:element="chmetcnv">
              <w:smartTagPr>
                <w:attr w:name="TCSC" w:val="0"/>
                <w:attr w:name="NumberType" w:val="1"/>
                <w:attr w:name="Negative" w:val="False"/>
                <w:attr w:name="HasSpace" w:val="False"/>
                <w:attr w:name="SourceValue" w:val="3"/>
                <w:attr w:name="UnitName" w:val="1 ƿ̌ヺьムヺ雈ˮ䰄ベᓟࠄ ƶ̈Ѹム雈ˮᓟ勸ᓱ Ʊ̌ヺьムヺ雈ˮ䰄ベ區ᓱ ƈ̈匜ᓱ叠ᓱᓟ涐ᓞƃ̈Ѹム"/>
              </w:smartTagPr>
              <w:r w:rsidRPr="00FA13B8">
                <w:rPr>
                  <w:rFonts w:hint="eastAsia"/>
                </w:rPr>
                <w:t>3</w:t>
              </w:r>
              <w:r w:rsidRPr="00FA13B8">
                <w:rPr>
                  <w:rFonts w:hint="eastAsia"/>
                </w:rPr>
                <w:t>°</w:t>
              </w:r>
              <w:r w:rsidRPr="00FA13B8">
                <w:rPr>
                  <w:rFonts w:hint="eastAsia"/>
                </w:rPr>
                <w:t>C</w:t>
              </w:r>
            </w:smartTag>
            <w:r w:rsidRPr="00FA13B8">
              <w:rPr>
                <w:rFonts w:hint="eastAsia"/>
              </w:rPr>
              <w:t>之内。</w:t>
            </w:r>
          </w:p>
        </w:tc>
      </w:tr>
      <w:tr w:rsidR="00FA13B8"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FA13B8" w:rsidRPr="00894B83" w:rsidRDefault="00FA13B8" w:rsidP="008B06A0">
            <w:pPr>
              <w:spacing w:line="300" w:lineRule="auto"/>
              <w:rPr>
                <w:b/>
                <w:szCs w:val="21"/>
              </w:rPr>
            </w:pPr>
            <w:r w:rsidRPr="00894B83">
              <w:rPr>
                <w:rFonts w:hint="eastAsia"/>
                <w:b/>
                <w:szCs w:val="21"/>
              </w:rPr>
              <w:t>测试步骤：</w:t>
            </w:r>
          </w:p>
          <w:p w:rsidR="00FA13B8" w:rsidRPr="00265980" w:rsidRDefault="00FA13B8" w:rsidP="00F4390D">
            <w:pPr>
              <w:numPr>
                <w:ilvl w:val="0"/>
                <w:numId w:val="21"/>
              </w:numPr>
              <w:spacing w:line="300" w:lineRule="auto"/>
              <w:rPr>
                <w:szCs w:val="21"/>
              </w:rPr>
            </w:pPr>
            <w:r>
              <w:rPr>
                <w:rFonts w:hint="eastAsia"/>
              </w:rPr>
              <w:t>对试验样品进行外观、</w:t>
            </w:r>
            <w:r w:rsidRPr="004140C3">
              <w:rPr>
                <w:rFonts w:hint="eastAsia"/>
              </w:rPr>
              <w:t>功能和装配的检测。</w:t>
            </w:r>
          </w:p>
          <w:p w:rsidR="00FA13B8" w:rsidRPr="00E3747D" w:rsidRDefault="00FA13B8" w:rsidP="00F4390D">
            <w:pPr>
              <w:numPr>
                <w:ilvl w:val="0"/>
                <w:numId w:val="21"/>
              </w:numPr>
              <w:spacing w:line="300" w:lineRule="auto"/>
            </w:pPr>
            <w:r w:rsidRPr="00E3747D">
              <w:rPr>
                <w:rFonts w:hint="eastAsia"/>
              </w:rPr>
              <w:t>测试样品开机状态下放入温度试验箱。</w:t>
            </w:r>
          </w:p>
          <w:p w:rsidR="00FA13B8" w:rsidRPr="00E3747D" w:rsidRDefault="00FA13B8" w:rsidP="00F4390D">
            <w:pPr>
              <w:numPr>
                <w:ilvl w:val="0"/>
                <w:numId w:val="21"/>
              </w:numPr>
              <w:spacing w:line="300" w:lineRule="auto"/>
            </w:pPr>
            <w:r w:rsidRPr="00E3747D">
              <w:rPr>
                <w:rFonts w:hint="eastAsia"/>
              </w:rPr>
              <w:t>设定温度试验箱从室温降到</w:t>
            </w:r>
            <w:r w:rsidR="00D777D0">
              <w:rPr>
                <w:rFonts w:hint="eastAsia"/>
              </w:rPr>
              <w:t>-15</w:t>
            </w:r>
            <w:r w:rsidRPr="00E3747D">
              <w:rPr>
                <w:rFonts w:hint="eastAsia"/>
              </w:rPr>
              <w:t>°</w:t>
            </w:r>
            <w:r w:rsidRPr="00E3747D">
              <w:rPr>
                <w:rFonts w:hint="eastAsia"/>
              </w:rPr>
              <w:t>C</w:t>
            </w:r>
            <w:r w:rsidRPr="00E3747D">
              <w:rPr>
                <w:rFonts w:hint="eastAsia"/>
              </w:rPr>
              <w:t>，温变时间为</w:t>
            </w:r>
            <w:r w:rsidRPr="00E3747D">
              <w:rPr>
                <w:rFonts w:hint="eastAsia"/>
              </w:rPr>
              <w:t>1</w:t>
            </w:r>
            <w:r w:rsidRPr="00E3747D">
              <w:rPr>
                <w:rFonts w:hint="eastAsia"/>
              </w:rPr>
              <w:t>小时。</w:t>
            </w:r>
          </w:p>
          <w:p w:rsidR="00FA13B8" w:rsidRPr="00E3747D" w:rsidRDefault="00FA13B8" w:rsidP="00F4390D">
            <w:pPr>
              <w:numPr>
                <w:ilvl w:val="0"/>
                <w:numId w:val="21"/>
              </w:numPr>
              <w:spacing w:line="300" w:lineRule="auto"/>
            </w:pPr>
            <w:r w:rsidRPr="00E3747D">
              <w:rPr>
                <w:rFonts w:hint="eastAsia"/>
              </w:rPr>
              <w:t>保持温度</w:t>
            </w:r>
            <w:r w:rsidRPr="00E3747D">
              <w:rPr>
                <w:rFonts w:hint="eastAsia"/>
              </w:rPr>
              <w:t>6</w:t>
            </w:r>
            <w:r w:rsidRPr="00E3747D">
              <w:rPr>
                <w:rFonts w:hint="eastAsia"/>
              </w:rPr>
              <w:t>小时</w:t>
            </w:r>
            <w:r w:rsidR="00E3747D" w:rsidRPr="00E3747D">
              <w:rPr>
                <w:rFonts w:hint="eastAsia"/>
              </w:rPr>
              <w:t>后</w:t>
            </w:r>
            <w:r w:rsidRPr="00E3747D">
              <w:rPr>
                <w:rFonts w:hint="eastAsia"/>
              </w:rPr>
              <w:t>，在</w:t>
            </w:r>
            <w:r w:rsidR="00D777D0">
              <w:rPr>
                <w:rFonts w:hint="eastAsia"/>
              </w:rPr>
              <w:t>-15</w:t>
            </w:r>
            <w:r w:rsidRPr="00E3747D">
              <w:rPr>
                <w:rFonts w:hint="eastAsia"/>
              </w:rPr>
              <w:t>°</w:t>
            </w:r>
            <w:r w:rsidRPr="00E3747D">
              <w:rPr>
                <w:rFonts w:hint="eastAsia"/>
              </w:rPr>
              <w:t>C</w:t>
            </w:r>
            <w:r w:rsidRPr="00E3747D">
              <w:rPr>
                <w:rFonts w:hint="eastAsia"/>
              </w:rPr>
              <w:t>条件下检测样品的功能。</w:t>
            </w:r>
          </w:p>
          <w:p w:rsidR="00FA13B8" w:rsidRPr="00265980" w:rsidRDefault="00E3747D" w:rsidP="00F4390D">
            <w:pPr>
              <w:numPr>
                <w:ilvl w:val="0"/>
                <w:numId w:val="21"/>
              </w:numPr>
              <w:spacing w:line="300" w:lineRule="auto"/>
              <w:rPr>
                <w:szCs w:val="21"/>
              </w:rPr>
            </w:pPr>
            <w:r w:rsidRPr="00E3747D">
              <w:rPr>
                <w:rFonts w:hint="eastAsia"/>
              </w:rPr>
              <w:t>测试结束后恢复到室温，再次对测试样品进行外观，功能和装配的检测。</w:t>
            </w:r>
          </w:p>
        </w:tc>
      </w:tr>
      <w:tr w:rsidR="00FA13B8" w:rsidRPr="00894B83" w:rsidTr="008B06A0">
        <w:tc>
          <w:tcPr>
            <w:tcW w:w="8568" w:type="dxa"/>
            <w:tcBorders>
              <w:top w:val="single" w:sz="6" w:space="0" w:color="auto"/>
              <w:left w:val="single" w:sz="6" w:space="0" w:color="auto"/>
              <w:bottom w:val="single" w:sz="6" w:space="0" w:color="auto"/>
              <w:right w:val="single" w:sz="6" w:space="0" w:color="auto"/>
            </w:tcBorders>
          </w:tcPr>
          <w:p w:rsidR="00FA13B8" w:rsidRPr="00894B83" w:rsidRDefault="00FA13B8" w:rsidP="008B06A0">
            <w:pPr>
              <w:spacing w:line="300" w:lineRule="auto"/>
              <w:rPr>
                <w:b/>
                <w:szCs w:val="21"/>
              </w:rPr>
            </w:pPr>
            <w:r w:rsidRPr="00894B83">
              <w:rPr>
                <w:rFonts w:hint="eastAsia"/>
                <w:b/>
                <w:szCs w:val="21"/>
              </w:rPr>
              <w:t>预期结果：</w:t>
            </w:r>
          </w:p>
          <w:p w:rsidR="00FA13B8" w:rsidRPr="00894B83" w:rsidRDefault="00FA13B8" w:rsidP="00F4390D">
            <w:pPr>
              <w:numPr>
                <w:ilvl w:val="0"/>
                <w:numId w:val="22"/>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Pr>
                <w:rFonts w:hint="eastAsia"/>
              </w:rPr>
              <w:t>、麦克和听筒功能</w:t>
            </w:r>
            <w:r w:rsidRPr="004140C3">
              <w:rPr>
                <w:rFonts w:hint="eastAsia"/>
              </w:rPr>
              <w:t>等。</w:t>
            </w:r>
          </w:p>
          <w:p w:rsidR="00FA13B8" w:rsidRPr="007A4913" w:rsidRDefault="00FA13B8" w:rsidP="00F4390D">
            <w:pPr>
              <w:numPr>
                <w:ilvl w:val="0"/>
                <w:numId w:val="22"/>
              </w:numPr>
              <w:spacing w:line="300" w:lineRule="auto"/>
              <w:rPr>
                <w:szCs w:val="21"/>
              </w:rPr>
            </w:pPr>
            <w:r>
              <w:rPr>
                <w:rFonts w:hint="eastAsia"/>
              </w:rPr>
              <w:t>测试样品不能有机械结构的损坏，包括但不限于以下现象</w:t>
            </w:r>
            <w:r w:rsidRPr="004140C3">
              <w:rPr>
                <w:rFonts w:hint="eastAsia"/>
              </w:rPr>
              <w:t>，如显示屏的破裂</w:t>
            </w:r>
            <w:r w:rsidR="00E3747D">
              <w:rPr>
                <w:rFonts w:hint="eastAsia"/>
              </w:rPr>
              <w:t>、漏液</w:t>
            </w:r>
            <w:r w:rsidRPr="004140C3">
              <w:rPr>
                <w:rFonts w:hint="eastAsia"/>
              </w:rPr>
              <w:t>，外部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FA13B8" w:rsidRPr="00E3747D" w:rsidRDefault="00E3747D" w:rsidP="00F4390D">
            <w:pPr>
              <w:numPr>
                <w:ilvl w:val="0"/>
                <w:numId w:val="22"/>
              </w:numPr>
              <w:spacing w:line="300" w:lineRule="auto"/>
              <w:rPr>
                <w:szCs w:val="21"/>
              </w:rPr>
            </w:pPr>
            <w:r w:rsidRPr="004140C3">
              <w:rPr>
                <w:rFonts w:hint="eastAsia"/>
              </w:rPr>
              <w:t>测试样品不能有材料的明显退化，包括但不限于</w:t>
            </w:r>
            <w:r>
              <w:rPr>
                <w:rFonts w:hint="eastAsia"/>
              </w:rPr>
              <w:t>以下问题，如退色，起皮，鼓泡，喷漆的脱落，材料软硬的明显变化等</w:t>
            </w:r>
            <w:r w:rsidR="00FA13B8" w:rsidRPr="004140C3">
              <w:rPr>
                <w:rFonts w:hint="eastAsia"/>
              </w:rPr>
              <w:t>。</w:t>
            </w:r>
          </w:p>
        </w:tc>
      </w:tr>
      <w:tr w:rsidR="00FA13B8" w:rsidRPr="00894B83" w:rsidTr="008B06A0">
        <w:tc>
          <w:tcPr>
            <w:tcW w:w="8568" w:type="dxa"/>
            <w:tcBorders>
              <w:top w:val="single" w:sz="6" w:space="0" w:color="auto"/>
              <w:left w:val="single" w:sz="6" w:space="0" w:color="auto"/>
              <w:bottom w:val="single" w:sz="6" w:space="0" w:color="auto"/>
              <w:right w:val="single" w:sz="6" w:space="0" w:color="auto"/>
            </w:tcBorders>
          </w:tcPr>
          <w:p w:rsidR="00FA13B8" w:rsidRPr="00894B83" w:rsidRDefault="00FA13B8" w:rsidP="008B06A0">
            <w:pPr>
              <w:spacing w:line="300" w:lineRule="auto"/>
              <w:rPr>
                <w:b/>
                <w:szCs w:val="21"/>
              </w:rPr>
            </w:pPr>
            <w:r w:rsidRPr="00894B83">
              <w:rPr>
                <w:rFonts w:hint="eastAsia"/>
                <w:b/>
                <w:szCs w:val="21"/>
              </w:rPr>
              <w:t>备注：</w:t>
            </w:r>
          </w:p>
          <w:p w:rsidR="00FA13B8" w:rsidRPr="00894B83" w:rsidRDefault="00FA13B8" w:rsidP="008B06A0">
            <w:pPr>
              <w:spacing w:line="300" w:lineRule="auto"/>
              <w:rPr>
                <w:szCs w:val="21"/>
              </w:rPr>
            </w:pPr>
            <w:r>
              <w:rPr>
                <w:rFonts w:hint="eastAsia"/>
                <w:szCs w:val="21"/>
              </w:rPr>
              <w:t>无。</w:t>
            </w:r>
          </w:p>
        </w:tc>
      </w:tr>
    </w:tbl>
    <w:p w:rsidR="00FA13B8" w:rsidRDefault="00FA13B8" w:rsidP="00FA13B8"/>
    <w:p w:rsidR="00BF5ED3" w:rsidRDefault="00BF5ED3" w:rsidP="00617A5E">
      <w:pPr>
        <w:pStyle w:val="2"/>
      </w:pPr>
      <w:bookmarkStart w:id="37" w:name="_Toc268523055"/>
      <w:bookmarkStart w:id="38" w:name="_Toc279146950"/>
      <w:bookmarkStart w:id="39" w:name="_Toc283302818"/>
      <w:bookmarkStart w:id="40" w:name="_Toc283302976"/>
      <w:bookmarkStart w:id="41" w:name="_Toc283303031"/>
      <w:bookmarkStart w:id="42" w:name="_Toc283303826"/>
      <w:bookmarkStart w:id="43" w:name="_Toc323389039"/>
      <w:r w:rsidRPr="00E3747D">
        <w:rPr>
          <w:rFonts w:hint="eastAsia"/>
        </w:rPr>
        <w:lastRenderedPageBreak/>
        <w:t>高温使用</w:t>
      </w:r>
      <w:bookmarkEnd w:id="37"/>
      <w:bookmarkEnd w:id="38"/>
      <w:bookmarkEnd w:id="39"/>
      <w:bookmarkEnd w:id="40"/>
      <w:bookmarkEnd w:id="41"/>
      <w:bookmarkEnd w:id="42"/>
      <w:r w:rsidR="006F624C">
        <w:rPr>
          <w:rFonts w:hint="eastAsia"/>
        </w:rPr>
        <w:t>测试</w:t>
      </w:r>
      <w:bookmarkEnd w:id="43"/>
    </w:p>
    <w:tbl>
      <w:tblPr>
        <w:tblW w:w="8568" w:type="dxa"/>
        <w:tblLayout w:type="fixed"/>
        <w:tblLook w:val="0000"/>
      </w:tblPr>
      <w:tblGrid>
        <w:gridCol w:w="8568"/>
      </w:tblGrid>
      <w:tr w:rsidR="00E3747D"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E3747D" w:rsidRPr="00894B83" w:rsidRDefault="00E3747D" w:rsidP="008B06A0">
            <w:pPr>
              <w:spacing w:line="300" w:lineRule="auto"/>
              <w:rPr>
                <w:szCs w:val="21"/>
              </w:rPr>
            </w:pPr>
            <w:r w:rsidRPr="00894B83">
              <w:rPr>
                <w:rFonts w:hint="eastAsia"/>
                <w:b/>
                <w:szCs w:val="21"/>
              </w:rPr>
              <w:t>测试编号：</w:t>
            </w:r>
            <w:r w:rsidRPr="00FA13B8">
              <w:rPr>
                <w:rFonts w:hint="eastAsia"/>
                <w:szCs w:val="21"/>
              </w:rPr>
              <w:t>5.</w:t>
            </w:r>
            <w:r>
              <w:rPr>
                <w:rFonts w:hint="eastAsia"/>
                <w:szCs w:val="21"/>
              </w:rPr>
              <w:t>2</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E3747D" w:rsidRPr="00894B83" w:rsidRDefault="00E3747D" w:rsidP="00E3747D">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Pr>
                <w:rFonts w:ascii="Times New Roman" w:hint="eastAsia"/>
                <w:color w:val="auto"/>
                <w:szCs w:val="21"/>
              </w:rPr>
              <w:t>模拟高温条件下的使用，确定产品在高温</w:t>
            </w:r>
            <w:r w:rsidRPr="00FA13B8">
              <w:rPr>
                <w:rFonts w:ascii="Times New Roman" w:hint="eastAsia"/>
                <w:color w:val="auto"/>
                <w:szCs w:val="21"/>
              </w:rPr>
              <w:t>状态下的适用性，不会在极端的</w:t>
            </w:r>
            <w:r>
              <w:rPr>
                <w:rFonts w:ascii="Times New Roman" w:hint="eastAsia"/>
                <w:color w:val="auto"/>
                <w:szCs w:val="21"/>
              </w:rPr>
              <w:t>高温</w:t>
            </w:r>
            <w:r w:rsidRPr="00FA13B8">
              <w:rPr>
                <w:rFonts w:ascii="Times New Roman" w:hint="eastAsia"/>
                <w:color w:val="auto"/>
                <w:szCs w:val="21"/>
              </w:rPr>
              <w:t>条件下产生永久性的损坏。</w:t>
            </w:r>
          </w:p>
        </w:tc>
      </w:tr>
      <w:tr w:rsidR="00E3747D" w:rsidRPr="00FA13B8"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E3747D" w:rsidRPr="00894B83" w:rsidRDefault="00E3747D" w:rsidP="00F4390D">
            <w:pPr>
              <w:numPr>
                <w:ilvl w:val="0"/>
                <w:numId w:val="23"/>
              </w:numPr>
              <w:spacing w:line="300" w:lineRule="auto"/>
              <w:rPr>
                <w:szCs w:val="21"/>
              </w:rPr>
            </w:pPr>
            <w:r>
              <w:rPr>
                <w:rFonts w:hint="eastAsia"/>
              </w:rPr>
              <w:t>温度试验箱，高</w:t>
            </w:r>
            <w:r w:rsidRPr="00FA13B8">
              <w:rPr>
                <w:rFonts w:hint="eastAsia"/>
              </w:rPr>
              <w:t>温范围</w:t>
            </w:r>
            <w:r>
              <w:rPr>
                <w:rFonts w:hint="eastAsia"/>
              </w:rPr>
              <w:t>高于</w:t>
            </w:r>
            <w:r w:rsidR="006F624C">
              <w:rPr>
                <w:rFonts w:hint="eastAsia"/>
              </w:rPr>
              <w:t>+</w:t>
            </w:r>
            <w:r>
              <w:rPr>
                <w:rFonts w:hint="eastAsia"/>
              </w:rPr>
              <w:t>55</w:t>
            </w:r>
            <w:r w:rsidRPr="00FA13B8">
              <w:rPr>
                <w:rFonts w:hint="eastAsia"/>
              </w:rPr>
              <w:t>°</w:t>
            </w:r>
            <w:r w:rsidRPr="00FA13B8">
              <w:rPr>
                <w:rFonts w:hint="eastAsia"/>
              </w:rPr>
              <w:t>C</w:t>
            </w:r>
            <w:r w:rsidRPr="00FA13B8">
              <w:rPr>
                <w:rFonts w:hint="eastAsia"/>
              </w:rPr>
              <w:t>，偏差在±</w:t>
            </w:r>
            <w:smartTag w:uri="urn:schemas-microsoft-com:office:smarttags" w:element="chmetcnv">
              <w:smartTagPr>
                <w:attr w:name="TCSC" w:val="0"/>
                <w:attr w:name="NumberType" w:val="1"/>
                <w:attr w:name="Negative" w:val="False"/>
                <w:attr w:name="HasSpace" w:val="False"/>
                <w:attr w:name="SourceValue" w:val="3"/>
                <w:attr w:name="UnitName" w:val="1 ƿ̌ヺьムヺ雈ˮ䰄ベᓟࠄ ƶ̈Ѹム雈ˮᓟ勸ᓱ Ʊ̌ヺьムヺ雈ˮ䰄ベ區ᓱ ƈ̈匜ᓱ叠ᓱᓟ涐ᓞƃ̈Ѹム"/>
              </w:smartTagPr>
              <w:r w:rsidRPr="00FA13B8">
                <w:rPr>
                  <w:rFonts w:hint="eastAsia"/>
                </w:rPr>
                <w:t>3</w:t>
              </w:r>
              <w:r w:rsidRPr="00FA13B8">
                <w:rPr>
                  <w:rFonts w:hint="eastAsia"/>
                </w:rPr>
                <w:t>°</w:t>
              </w:r>
              <w:r w:rsidRPr="00FA13B8">
                <w:rPr>
                  <w:rFonts w:hint="eastAsia"/>
                </w:rPr>
                <w:t>C</w:t>
              </w:r>
            </w:smartTag>
            <w:r w:rsidRPr="00FA13B8">
              <w:rPr>
                <w:rFonts w:hint="eastAsia"/>
              </w:rPr>
              <w:t>之内。</w:t>
            </w:r>
          </w:p>
        </w:tc>
      </w:tr>
      <w:tr w:rsidR="00E3747D"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t>测试步骤：</w:t>
            </w:r>
          </w:p>
          <w:p w:rsidR="00E3747D" w:rsidRPr="00265980" w:rsidRDefault="00E3747D" w:rsidP="00F4390D">
            <w:pPr>
              <w:numPr>
                <w:ilvl w:val="0"/>
                <w:numId w:val="24"/>
              </w:numPr>
              <w:spacing w:line="300" w:lineRule="auto"/>
              <w:rPr>
                <w:szCs w:val="21"/>
              </w:rPr>
            </w:pPr>
            <w:r>
              <w:rPr>
                <w:rFonts w:hint="eastAsia"/>
              </w:rPr>
              <w:t>对试验样品进行外观、</w:t>
            </w:r>
            <w:r w:rsidRPr="004140C3">
              <w:rPr>
                <w:rFonts w:hint="eastAsia"/>
              </w:rPr>
              <w:t>功能和装配的检测。</w:t>
            </w:r>
          </w:p>
          <w:p w:rsidR="00E3747D" w:rsidRPr="00E3747D" w:rsidRDefault="00E3747D" w:rsidP="00F4390D">
            <w:pPr>
              <w:numPr>
                <w:ilvl w:val="0"/>
                <w:numId w:val="24"/>
              </w:numPr>
              <w:spacing w:line="300" w:lineRule="auto"/>
            </w:pPr>
            <w:r w:rsidRPr="00E3747D">
              <w:rPr>
                <w:rFonts w:hint="eastAsia"/>
              </w:rPr>
              <w:t>测试样品开机状态下放入温度试验箱。</w:t>
            </w:r>
          </w:p>
          <w:p w:rsidR="00E3747D" w:rsidRPr="00E3747D" w:rsidRDefault="00E3747D" w:rsidP="00F4390D">
            <w:pPr>
              <w:numPr>
                <w:ilvl w:val="0"/>
                <w:numId w:val="24"/>
              </w:numPr>
              <w:spacing w:line="300" w:lineRule="auto"/>
            </w:pPr>
            <w:r w:rsidRPr="00E3747D">
              <w:rPr>
                <w:rFonts w:hint="eastAsia"/>
              </w:rPr>
              <w:t>设定温度试验箱从室温</w:t>
            </w:r>
            <w:r>
              <w:rPr>
                <w:rFonts w:hint="eastAsia"/>
              </w:rPr>
              <w:t>升</w:t>
            </w:r>
            <w:r w:rsidRPr="00E3747D">
              <w:rPr>
                <w:rFonts w:hint="eastAsia"/>
              </w:rPr>
              <w:t>到</w:t>
            </w:r>
            <w:r w:rsidR="006F624C">
              <w:rPr>
                <w:rFonts w:hint="eastAsia"/>
              </w:rPr>
              <w:t>+</w:t>
            </w:r>
            <w:r>
              <w:rPr>
                <w:rFonts w:hint="eastAsia"/>
              </w:rPr>
              <w:t>55</w:t>
            </w:r>
            <w:r w:rsidRPr="00E3747D">
              <w:rPr>
                <w:rFonts w:hint="eastAsia"/>
              </w:rPr>
              <w:t>°</w:t>
            </w:r>
            <w:r w:rsidRPr="00E3747D">
              <w:rPr>
                <w:rFonts w:hint="eastAsia"/>
              </w:rPr>
              <w:t>C</w:t>
            </w:r>
            <w:r w:rsidRPr="00E3747D">
              <w:rPr>
                <w:rFonts w:hint="eastAsia"/>
              </w:rPr>
              <w:t>，温变时间为</w:t>
            </w:r>
            <w:r w:rsidRPr="00E3747D">
              <w:rPr>
                <w:rFonts w:hint="eastAsia"/>
              </w:rPr>
              <w:t>1</w:t>
            </w:r>
            <w:r w:rsidRPr="00E3747D">
              <w:rPr>
                <w:rFonts w:hint="eastAsia"/>
              </w:rPr>
              <w:t>小时。</w:t>
            </w:r>
          </w:p>
          <w:p w:rsidR="00E3747D" w:rsidRPr="00E3747D" w:rsidRDefault="00E3747D" w:rsidP="00F4390D">
            <w:pPr>
              <w:numPr>
                <w:ilvl w:val="0"/>
                <w:numId w:val="24"/>
              </w:numPr>
              <w:spacing w:line="300" w:lineRule="auto"/>
            </w:pPr>
            <w:r w:rsidRPr="00E3747D">
              <w:rPr>
                <w:rFonts w:hint="eastAsia"/>
              </w:rPr>
              <w:t>保持温度</w:t>
            </w:r>
            <w:r w:rsidRPr="00E3747D">
              <w:rPr>
                <w:rFonts w:hint="eastAsia"/>
              </w:rPr>
              <w:t>6</w:t>
            </w:r>
            <w:r w:rsidRPr="00E3747D">
              <w:rPr>
                <w:rFonts w:hint="eastAsia"/>
              </w:rPr>
              <w:t>小时后，在</w:t>
            </w:r>
            <w:r w:rsidR="006F624C">
              <w:rPr>
                <w:rFonts w:hint="eastAsia"/>
              </w:rPr>
              <w:t>+</w:t>
            </w:r>
            <w:r>
              <w:rPr>
                <w:rFonts w:hint="eastAsia"/>
              </w:rPr>
              <w:t>55</w:t>
            </w:r>
            <w:r w:rsidRPr="00E3747D">
              <w:rPr>
                <w:rFonts w:hint="eastAsia"/>
              </w:rPr>
              <w:t>°</w:t>
            </w:r>
            <w:r w:rsidRPr="00E3747D">
              <w:rPr>
                <w:rFonts w:hint="eastAsia"/>
              </w:rPr>
              <w:t>C</w:t>
            </w:r>
            <w:r w:rsidRPr="00E3747D">
              <w:rPr>
                <w:rFonts w:hint="eastAsia"/>
              </w:rPr>
              <w:t>条件下检测样品的功能。</w:t>
            </w:r>
          </w:p>
          <w:p w:rsidR="00E3747D" w:rsidRPr="00265980" w:rsidRDefault="00E3747D" w:rsidP="00F4390D">
            <w:pPr>
              <w:numPr>
                <w:ilvl w:val="0"/>
                <w:numId w:val="24"/>
              </w:numPr>
              <w:spacing w:line="300" w:lineRule="auto"/>
              <w:rPr>
                <w:szCs w:val="21"/>
              </w:rPr>
            </w:pPr>
            <w:r w:rsidRPr="00E3747D">
              <w:rPr>
                <w:rFonts w:hint="eastAsia"/>
              </w:rPr>
              <w:t>测试结束后恢复到室温，再次对测试样品进行外观，功能和装配的检测。</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t>预期结果：</w:t>
            </w:r>
          </w:p>
          <w:p w:rsidR="00E3747D" w:rsidRPr="00894B83" w:rsidRDefault="00E3747D" w:rsidP="00F4390D">
            <w:pPr>
              <w:numPr>
                <w:ilvl w:val="0"/>
                <w:numId w:val="25"/>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Pr>
                <w:rFonts w:hint="eastAsia"/>
              </w:rPr>
              <w:t>、麦克和听筒功能</w:t>
            </w:r>
            <w:r w:rsidRPr="004140C3">
              <w:rPr>
                <w:rFonts w:hint="eastAsia"/>
              </w:rPr>
              <w:t>等。</w:t>
            </w:r>
          </w:p>
          <w:p w:rsidR="00E3747D" w:rsidRPr="007A4913" w:rsidRDefault="00E3747D" w:rsidP="00F4390D">
            <w:pPr>
              <w:numPr>
                <w:ilvl w:val="0"/>
                <w:numId w:val="25"/>
              </w:numPr>
              <w:spacing w:line="300" w:lineRule="auto"/>
              <w:rPr>
                <w:szCs w:val="21"/>
              </w:rPr>
            </w:pPr>
            <w:r>
              <w:rPr>
                <w:rFonts w:hint="eastAsia"/>
              </w:rPr>
              <w:t>测试样品不能有机械结构的损坏，包括但不限于以下现象</w:t>
            </w:r>
            <w:r w:rsidRPr="004140C3">
              <w:rPr>
                <w:rFonts w:hint="eastAsia"/>
              </w:rPr>
              <w:t>，如显示屏的破裂</w:t>
            </w:r>
            <w:r>
              <w:rPr>
                <w:rFonts w:hint="eastAsia"/>
              </w:rPr>
              <w:t>、漏液</w:t>
            </w:r>
            <w:r w:rsidRPr="004140C3">
              <w:rPr>
                <w:rFonts w:hint="eastAsia"/>
              </w:rPr>
              <w:t>，外部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E3747D" w:rsidRPr="00E3747D" w:rsidRDefault="00E3747D" w:rsidP="00F4390D">
            <w:pPr>
              <w:numPr>
                <w:ilvl w:val="0"/>
                <w:numId w:val="25"/>
              </w:numPr>
              <w:spacing w:line="300" w:lineRule="auto"/>
              <w:rPr>
                <w:szCs w:val="21"/>
              </w:rPr>
            </w:pPr>
            <w:r w:rsidRPr="004140C3">
              <w:rPr>
                <w:rFonts w:hint="eastAsia"/>
              </w:rPr>
              <w:t>测试样品不能有材料的明显退化，包括但不限于</w:t>
            </w:r>
            <w:r>
              <w:rPr>
                <w:rFonts w:hint="eastAsia"/>
              </w:rPr>
              <w:t>以下问题，如退色，起皮，鼓泡，喷漆的脱落，材料软硬的明显变化等</w:t>
            </w:r>
            <w:r w:rsidRPr="004140C3">
              <w:rPr>
                <w:rFonts w:hint="eastAsia"/>
              </w:rPr>
              <w:t>。</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t>备注：</w:t>
            </w:r>
          </w:p>
          <w:p w:rsidR="00E3747D" w:rsidRPr="00894B83" w:rsidRDefault="00E3747D" w:rsidP="008B06A0">
            <w:pPr>
              <w:spacing w:line="300" w:lineRule="auto"/>
              <w:rPr>
                <w:szCs w:val="21"/>
              </w:rPr>
            </w:pPr>
            <w:r>
              <w:rPr>
                <w:rFonts w:hint="eastAsia"/>
                <w:szCs w:val="21"/>
              </w:rPr>
              <w:t>无。</w:t>
            </w:r>
          </w:p>
        </w:tc>
      </w:tr>
    </w:tbl>
    <w:p w:rsidR="00E3747D" w:rsidRPr="00E3747D" w:rsidRDefault="00E3747D" w:rsidP="00E3747D"/>
    <w:p w:rsidR="00BF5ED3" w:rsidRDefault="00BF5ED3" w:rsidP="00617A5E">
      <w:pPr>
        <w:pStyle w:val="2"/>
      </w:pPr>
      <w:bookmarkStart w:id="44" w:name="_Toc268523056"/>
      <w:bookmarkStart w:id="45" w:name="_Toc279146951"/>
      <w:bookmarkStart w:id="46" w:name="_Toc283302819"/>
      <w:bookmarkStart w:id="47" w:name="_Toc283302977"/>
      <w:bookmarkStart w:id="48" w:name="_Toc283303032"/>
      <w:bookmarkStart w:id="49" w:name="_Toc283303827"/>
      <w:bookmarkStart w:id="50" w:name="_Toc323389040"/>
      <w:r w:rsidRPr="00E3747D">
        <w:rPr>
          <w:rFonts w:hint="eastAsia"/>
        </w:rPr>
        <w:t>高</w:t>
      </w:r>
      <w:proofErr w:type="gramStart"/>
      <w:r w:rsidRPr="00E3747D">
        <w:rPr>
          <w:rFonts w:hint="eastAsia"/>
        </w:rPr>
        <w:t>湿使用</w:t>
      </w:r>
      <w:bookmarkEnd w:id="44"/>
      <w:bookmarkEnd w:id="45"/>
      <w:bookmarkEnd w:id="46"/>
      <w:bookmarkEnd w:id="47"/>
      <w:bookmarkEnd w:id="48"/>
      <w:bookmarkEnd w:id="49"/>
      <w:proofErr w:type="gramEnd"/>
      <w:r w:rsidR="006F624C">
        <w:rPr>
          <w:rFonts w:hint="eastAsia"/>
        </w:rPr>
        <w:t>测试</w:t>
      </w:r>
      <w:bookmarkEnd w:id="50"/>
    </w:p>
    <w:tbl>
      <w:tblPr>
        <w:tblW w:w="8568" w:type="dxa"/>
        <w:tblLayout w:type="fixed"/>
        <w:tblLook w:val="0000"/>
      </w:tblPr>
      <w:tblGrid>
        <w:gridCol w:w="8568"/>
      </w:tblGrid>
      <w:tr w:rsidR="00E3747D"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E3747D" w:rsidRPr="00894B83" w:rsidRDefault="00E3747D" w:rsidP="008B06A0">
            <w:pPr>
              <w:spacing w:line="300" w:lineRule="auto"/>
              <w:rPr>
                <w:szCs w:val="21"/>
              </w:rPr>
            </w:pPr>
            <w:r w:rsidRPr="00894B83">
              <w:rPr>
                <w:rFonts w:hint="eastAsia"/>
                <w:b/>
                <w:szCs w:val="21"/>
              </w:rPr>
              <w:t>测试编号：</w:t>
            </w:r>
            <w:r w:rsidRPr="00FA13B8">
              <w:rPr>
                <w:rFonts w:hint="eastAsia"/>
                <w:szCs w:val="21"/>
              </w:rPr>
              <w:t>5.</w:t>
            </w:r>
            <w:r>
              <w:rPr>
                <w:rFonts w:hint="eastAsia"/>
                <w:szCs w:val="21"/>
              </w:rPr>
              <w:t>3</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E3747D" w:rsidRPr="00894B83" w:rsidRDefault="00E3747D"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proofErr w:type="gramStart"/>
            <w:r>
              <w:rPr>
                <w:rFonts w:ascii="Times New Roman" w:hint="eastAsia"/>
                <w:color w:val="auto"/>
                <w:szCs w:val="21"/>
              </w:rPr>
              <w:t>模拟高</w:t>
            </w:r>
            <w:proofErr w:type="gramEnd"/>
            <w:r w:rsidR="006F624C">
              <w:rPr>
                <w:rFonts w:ascii="Times New Roman" w:hint="eastAsia"/>
                <w:color w:val="auto"/>
                <w:szCs w:val="21"/>
              </w:rPr>
              <w:t>湿条件下的使用，确定产品在高湿</w:t>
            </w:r>
            <w:r w:rsidRPr="00FA13B8">
              <w:rPr>
                <w:rFonts w:ascii="Times New Roman" w:hint="eastAsia"/>
                <w:color w:val="auto"/>
                <w:szCs w:val="21"/>
              </w:rPr>
              <w:t>状态下的适用性，不会在极端的</w:t>
            </w:r>
            <w:r w:rsidR="006F624C">
              <w:rPr>
                <w:rFonts w:ascii="Times New Roman" w:hint="eastAsia"/>
                <w:color w:val="auto"/>
                <w:szCs w:val="21"/>
              </w:rPr>
              <w:t>高湿</w:t>
            </w:r>
            <w:r w:rsidRPr="00FA13B8">
              <w:rPr>
                <w:rFonts w:ascii="Times New Roman" w:hint="eastAsia"/>
                <w:color w:val="auto"/>
                <w:szCs w:val="21"/>
              </w:rPr>
              <w:t>条件下产生永久性的损坏。</w:t>
            </w:r>
          </w:p>
        </w:tc>
      </w:tr>
      <w:tr w:rsidR="00E3747D" w:rsidRPr="00FA13B8"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E3747D" w:rsidRPr="00894B83" w:rsidRDefault="006F624C" w:rsidP="00F4390D">
            <w:pPr>
              <w:numPr>
                <w:ilvl w:val="0"/>
                <w:numId w:val="26"/>
              </w:numPr>
              <w:spacing w:line="300" w:lineRule="auto"/>
              <w:rPr>
                <w:szCs w:val="21"/>
              </w:rPr>
            </w:pPr>
            <w:r w:rsidRPr="006F624C">
              <w:rPr>
                <w:rFonts w:hint="eastAsia"/>
              </w:rPr>
              <w:t>温湿度试验箱，高温范围高于</w:t>
            </w:r>
            <w:r w:rsidRPr="006F624C">
              <w:rPr>
                <w:rFonts w:hint="eastAsia"/>
              </w:rPr>
              <w:t>+</w:t>
            </w:r>
            <w:smartTag w:uri="urn:schemas-microsoft-com:office:smarttags" w:element="chmetcnv">
              <w:smartTagPr>
                <w:attr w:name="TCSC" w:val="0"/>
                <w:attr w:name="NumberType" w:val="1"/>
                <w:attr w:name="Negative" w:val="False"/>
                <w:attr w:name="HasSpace" w:val="False"/>
                <w:attr w:name="SourceValue" w:val="40"/>
                <w:attr w:name="UnitName" w:val="ﾰC"/>
              </w:smartTagPr>
              <w:r w:rsidRPr="006F624C">
                <w:rPr>
                  <w:rFonts w:hint="eastAsia"/>
                </w:rPr>
                <w:t>40</w:t>
              </w:r>
              <w:r w:rsidRPr="006F624C">
                <w:rPr>
                  <w:rFonts w:hint="eastAsia"/>
                </w:rPr>
                <w:t>°</w:t>
              </w:r>
              <w:r w:rsidRPr="006F624C">
                <w:rPr>
                  <w:rFonts w:hint="eastAsia"/>
                </w:rPr>
                <w:t>C</w:t>
              </w:r>
            </w:smartTag>
            <w:r w:rsidRPr="006F624C">
              <w:rPr>
                <w:rFonts w:hint="eastAsia"/>
              </w:rPr>
              <w:t>，温度偏差在±</w:t>
            </w:r>
            <w:smartTag w:uri="urn:schemas-microsoft-com:office:smarttags" w:element="chmetcnv">
              <w:smartTagPr>
                <w:attr w:name="TCSC" w:val="0"/>
                <w:attr w:name="NumberType" w:val="1"/>
                <w:attr w:name="Negative" w:val="False"/>
                <w:attr w:name="HasSpace" w:val="False"/>
                <w:attr w:name="SourceValue" w:val="3"/>
                <w:attr w:name="UnitName" w:val="ﾰC"/>
              </w:smartTagPr>
              <w:r w:rsidRPr="006F624C">
                <w:rPr>
                  <w:rFonts w:hint="eastAsia"/>
                </w:rPr>
                <w:t>3</w:t>
              </w:r>
              <w:r w:rsidRPr="006F624C">
                <w:rPr>
                  <w:rFonts w:hint="eastAsia"/>
                </w:rPr>
                <w:t>°</w:t>
              </w:r>
              <w:r w:rsidRPr="006F624C">
                <w:rPr>
                  <w:rFonts w:hint="eastAsia"/>
                </w:rPr>
                <w:t>C</w:t>
              </w:r>
            </w:smartTag>
            <w:r w:rsidRPr="006F624C">
              <w:rPr>
                <w:rFonts w:hint="eastAsia"/>
              </w:rPr>
              <w:t>之内，湿度不低于</w:t>
            </w:r>
            <w:r w:rsidRPr="006F624C">
              <w:rPr>
                <w:rFonts w:hint="eastAsia"/>
              </w:rPr>
              <w:t xml:space="preserve"> 93</w:t>
            </w:r>
            <w:r w:rsidRPr="006F624C">
              <w:rPr>
                <w:rFonts w:hint="eastAsia"/>
              </w:rPr>
              <w:t>±</w:t>
            </w:r>
            <w:r w:rsidRPr="006F624C">
              <w:rPr>
                <w:rFonts w:hint="eastAsia"/>
              </w:rPr>
              <w:t>3%RH</w:t>
            </w:r>
            <w:r w:rsidRPr="006F624C">
              <w:rPr>
                <w:rFonts w:hint="eastAsia"/>
              </w:rPr>
              <w:t>，湿度偏差在±</w:t>
            </w:r>
            <w:r w:rsidRPr="006F624C">
              <w:rPr>
                <w:rFonts w:hint="eastAsia"/>
              </w:rPr>
              <w:t>3%</w:t>
            </w:r>
            <w:r w:rsidRPr="006F624C">
              <w:rPr>
                <w:rFonts w:hint="eastAsia"/>
              </w:rPr>
              <w:t>之内。</w:t>
            </w:r>
          </w:p>
        </w:tc>
      </w:tr>
      <w:tr w:rsidR="00E3747D"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lastRenderedPageBreak/>
              <w:t>测试步骤：</w:t>
            </w:r>
          </w:p>
          <w:p w:rsidR="00E3747D" w:rsidRPr="00265980" w:rsidRDefault="00E3747D" w:rsidP="00F4390D">
            <w:pPr>
              <w:numPr>
                <w:ilvl w:val="0"/>
                <w:numId w:val="27"/>
              </w:numPr>
              <w:spacing w:line="300" w:lineRule="auto"/>
              <w:rPr>
                <w:szCs w:val="21"/>
              </w:rPr>
            </w:pPr>
            <w:r>
              <w:rPr>
                <w:rFonts w:hint="eastAsia"/>
              </w:rPr>
              <w:t>对试验样品进行外观、</w:t>
            </w:r>
            <w:r w:rsidRPr="004140C3">
              <w:rPr>
                <w:rFonts w:hint="eastAsia"/>
              </w:rPr>
              <w:t>功能和装配的检测。</w:t>
            </w:r>
          </w:p>
          <w:p w:rsidR="00E3747D" w:rsidRPr="00E3747D" w:rsidRDefault="00E3747D" w:rsidP="00F4390D">
            <w:pPr>
              <w:numPr>
                <w:ilvl w:val="0"/>
                <w:numId w:val="27"/>
              </w:numPr>
              <w:spacing w:line="300" w:lineRule="auto"/>
            </w:pPr>
            <w:r w:rsidRPr="00E3747D">
              <w:rPr>
                <w:rFonts w:hint="eastAsia"/>
              </w:rPr>
              <w:t>测试样品开机状态下放入温</w:t>
            </w:r>
            <w:r w:rsidR="006F624C">
              <w:rPr>
                <w:rFonts w:hint="eastAsia"/>
              </w:rPr>
              <w:t>湿</w:t>
            </w:r>
            <w:r w:rsidRPr="00E3747D">
              <w:rPr>
                <w:rFonts w:hint="eastAsia"/>
              </w:rPr>
              <w:t>度试验箱。</w:t>
            </w:r>
          </w:p>
          <w:p w:rsidR="00E3747D" w:rsidRPr="00E3747D" w:rsidRDefault="006F624C" w:rsidP="00F4390D">
            <w:pPr>
              <w:numPr>
                <w:ilvl w:val="0"/>
                <w:numId w:val="27"/>
              </w:numPr>
              <w:spacing w:line="300" w:lineRule="auto"/>
            </w:pPr>
            <w:r w:rsidRPr="006F624C">
              <w:rPr>
                <w:rFonts w:hint="eastAsia"/>
              </w:rPr>
              <w:t>设定温湿度</w:t>
            </w:r>
            <w:proofErr w:type="gramStart"/>
            <w:r w:rsidRPr="006F624C">
              <w:rPr>
                <w:rFonts w:hint="eastAsia"/>
              </w:rPr>
              <w:t>实验箱从</w:t>
            </w:r>
            <w:r>
              <w:rPr>
                <w:rFonts w:hint="eastAsia"/>
              </w:rPr>
              <w:t>常温</w:t>
            </w:r>
            <w:proofErr w:type="gramEnd"/>
            <w:r>
              <w:rPr>
                <w:rFonts w:hint="eastAsia"/>
              </w:rPr>
              <w:t>常湿</w:t>
            </w:r>
            <w:r w:rsidRPr="006F624C">
              <w:rPr>
                <w:rFonts w:hint="eastAsia"/>
              </w:rPr>
              <w:t>条件升到温度</w:t>
            </w:r>
            <w:r w:rsidRPr="006F624C">
              <w:rPr>
                <w:rFonts w:hint="eastAsia"/>
              </w:rPr>
              <w:t>+40</w:t>
            </w:r>
            <w:r w:rsidRPr="006F624C">
              <w:rPr>
                <w:rFonts w:hint="eastAsia"/>
              </w:rPr>
              <w:t>±</w:t>
            </w:r>
            <w:smartTag w:uri="urn:schemas-microsoft-com:office:smarttags" w:element="chmetcnv">
              <w:smartTagPr>
                <w:attr w:name="TCSC" w:val="0"/>
                <w:attr w:name="NumberType" w:val="1"/>
                <w:attr w:name="Negative" w:val="False"/>
                <w:attr w:name="HasSpace" w:val="False"/>
                <w:attr w:name="SourceValue" w:val="3"/>
                <w:attr w:name="UnitName" w:val="ﾰC"/>
              </w:smartTagPr>
              <w:r w:rsidRPr="006F624C">
                <w:rPr>
                  <w:rFonts w:hint="eastAsia"/>
                </w:rPr>
                <w:t>3</w:t>
              </w:r>
              <w:r w:rsidRPr="006F624C">
                <w:rPr>
                  <w:rFonts w:hint="eastAsia"/>
                </w:rPr>
                <w:t>°</w:t>
              </w:r>
              <w:r w:rsidRPr="006F624C">
                <w:rPr>
                  <w:rFonts w:hint="eastAsia"/>
                </w:rPr>
                <w:t>C</w:t>
              </w:r>
            </w:smartTag>
            <w:r w:rsidRPr="006F624C">
              <w:rPr>
                <w:rFonts w:hint="eastAsia"/>
              </w:rPr>
              <w:t>，湿度</w:t>
            </w:r>
            <w:r w:rsidRPr="006F624C">
              <w:rPr>
                <w:rFonts w:hint="eastAsia"/>
              </w:rPr>
              <w:t xml:space="preserve"> 93</w:t>
            </w:r>
            <w:r w:rsidRPr="006F624C">
              <w:rPr>
                <w:rFonts w:hint="eastAsia"/>
              </w:rPr>
              <w:t>±</w:t>
            </w:r>
            <w:r w:rsidRPr="006F624C">
              <w:rPr>
                <w:rFonts w:hint="eastAsia"/>
              </w:rPr>
              <w:t>3%RH</w:t>
            </w:r>
            <w:r w:rsidRPr="006F624C">
              <w:rPr>
                <w:rFonts w:hint="eastAsia"/>
              </w:rPr>
              <w:t>，温湿度变化时间为</w:t>
            </w:r>
            <w:r w:rsidRPr="006F624C">
              <w:rPr>
                <w:rFonts w:hint="eastAsia"/>
              </w:rPr>
              <w:t>1</w:t>
            </w:r>
            <w:r w:rsidRPr="006F624C">
              <w:rPr>
                <w:rFonts w:hint="eastAsia"/>
              </w:rPr>
              <w:t>小时。</w:t>
            </w:r>
          </w:p>
          <w:p w:rsidR="00E3747D" w:rsidRPr="00E3747D" w:rsidRDefault="00E3747D" w:rsidP="00F4390D">
            <w:pPr>
              <w:numPr>
                <w:ilvl w:val="0"/>
                <w:numId w:val="27"/>
              </w:numPr>
              <w:spacing w:line="300" w:lineRule="auto"/>
            </w:pPr>
            <w:r w:rsidRPr="00E3747D">
              <w:rPr>
                <w:rFonts w:hint="eastAsia"/>
              </w:rPr>
              <w:t>保持温度</w:t>
            </w:r>
            <w:r w:rsidR="006F624C">
              <w:rPr>
                <w:rFonts w:hint="eastAsia"/>
              </w:rPr>
              <w:t>24</w:t>
            </w:r>
            <w:r w:rsidRPr="00E3747D">
              <w:rPr>
                <w:rFonts w:hint="eastAsia"/>
              </w:rPr>
              <w:t>小时后，在</w:t>
            </w:r>
            <w:r w:rsidR="006F624C" w:rsidRPr="006F624C">
              <w:rPr>
                <w:rFonts w:hint="eastAsia"/>
              </w:rPr>
              <w:t>温度</w:t>
            </w:r>
            <w:r w:rsidR="006F624C" w:rsidRPr="006F624C">
              <w:rPr>
                <w:rFonts w:hint="eastAsia"/>
              </w:rPr>
              <w:t>+40</w:t>
            </w:r>
            <w:r w:rsidR="006F624C" w:rsidRPr="006F624C">
              <w:rPr>
                <w:rFonts w:hint="eastAsia"/>
              </w:rPr>
              <w:t>±</w:t>
            </w:r>
            <w:smartTag w:uri="urn:schemas-microsoft-com:office:smarttags" w:element="chmetcnv">
              <w:smartTagPr>
                <w:attr w:name="TCSC" w:val="0"/>
                <w:attr w:name="NumberType" w:val="1"/>
                <w:attr w:name="Negative" w:val="False"/>
                <w:attr w:name="HasSpace" w:val="False"/>
                <w:attr w:name="SourceValue" w:val="3"/>
                <w:attr w:name="UnitName" w:val="6Ų̈3标准&#10;ŏ̈Ѹム雈ˮᓌᓵ造ᓴŊ̈T标准&#10;"/>
              </w:smartTagPr>
              <w:r w:rsidR="006F624C" w:rsidRPr="006F624C">
                <w:rPr>
                  <w:rFonts w:hint="eastAsia"/>
                </w:rPr>
                <w:t>3</w:t>
              </w:r>
              <w:r w:rsidR="006F624C" w:rsidRPr="006F624C">
                <w:rPr>
                  <w:rFonts w:hint="eastAsia"/>
                </w:rPr>
                <w:t>°</w:t>
              </w:r>
              <w:r w:rsidR="006F624C" w:rsidRPr="006F624C">
                <w:rPr>
                  <w:rFonts w:hint="eastAsia"/>
                </w:rPr>
                <w:t>C</w:t>
              </w:r>
            </w:smartTag>
            <w:r w:rsidR="006F624C" w:rsidRPr="006F624C">
              <w:rPr>
                <w:rFonts w:hint="eastAsia"/>
              </w:rPr>
              <w:t>，湿度</w:t>
            </w:r>
            <w:r w:rsidR="006F624C" w:rsidRPr="006F624C">
              <w:rPr>
                <w:rFonts w:hint="eastAsia"/>
              </w:rPr>
              <w:t xml:space="preserve"> 93</w:t>
            </w:r>
            <w:r w:rsidR="006F624C" w:rsidRPr="006F624C">
              <w:rPr>
                <w:rFonts w:hint="eastAsia"/>
              </w:rPr>
              <w:t>±</w:t>
            </w:r>
            <w:r w:rsidR="006F624C" w:rsidRPr="006F624C">
              <w:rPr>
                <w:rFonts w:hint="eastAsia"/>
              </w:rPr>
              <w:t>3%RH</w:t>
            </w:r>
            <w:r w:rsidR="006F624C" w:rsidRPr="006F624C">
              <w:rPr>
                <w:rFonts w:hint="eastAsia"/>
              </w:rPr>
              <w:t>条件下</w:t>
            </w:r>
            <w:r w:rsidRPr="00E3747D">
              <w:rPr>
                <w:rFonts w:hint="eastAsia"/>
              </w:rPr>
              <w:t>检测样品的功能。</w:t>
            </w:r>
          </w:p>
          <w:p w:rsidR="00E3747D" w:rsidRPr="00265980" w:rsidRDefault="006F624C" w:rsidP="00F4390D">
            <w:pPr>
              <w:numPr>
                <w:ilvl w:val="0"/>
                <w:numId w:val="27"/>
              </w:numPr>
              <w:spacing w:line="300" w:lineRule="auto"/>
              <w:rPr>
                <w:szCs w:val="21"/>
              </w:rPr>
            </w:pPr>
            <w:r>
              <w:rPr>
                <w:rFonts w:hint="eastAsia"/>
              </w:rPr>
              <w:t>测试结束后恢复到常温常湿</w:t>
            </w:r>
            <w:r w:rsidR="00E3747D" w:rsidRPr="00E3747D">
              <w:rPr>
                <w:rFonts w:hint="eastAsia"/>
              </w:rPr>
              <w:t>，再次对测试样品进行外观，功能和装配的检测。</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t>预期结果：</w:t>
            </w:r>
          </w:p>
          <w:p w:rsidR="00E3747D" w:rsidRPr="00894B83" w:rsidRDefault="00E3747D" w:rsidP="00F4390D">
            <w:pPr>
              <w:numPr>
                <w:ilvl w:val="0"/>
                <w:numId w:val="28"/>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Pr>
                <w:rFonts w:hint="eastAsia"/>
              </w:rPr>
              <w:t>、麦克和听筒功能</w:t>
            </w:r>
            <w:r w:rsidRPr="004140C3">
              <w:rPr>
                <w:rFonts w:hint="eastAsia"/>
              </w:rPr>
              <w:t>等。</w:t>
            </w:r>
          </w:p>
          <w:p w:rsidR="00E3747D" w:rsidRPr="007A4913" w:rsidRDefault="00E3747D" w:rsidP="00F4390D">
            <w:pPr>
              <w:numPr>
                <w:ilvl w:val="0"/>
                <w:numId w:val="28"/>
              </w:numPr>
              <w:spacing w:line="300" w:lineRule="auto"/>
              <w:rPr>
                <w:szCs w:val="21"/>
              </w:rPr>
            </w:pPr>
            <w:r>
              <w:rPr>
                <w:rFonts w:hint="eastAsia"/>
              </w:rPr>
              <w:t>测试样品不能有机械结构的损坏，包括但不限于以下现象</w:t>
            </w:r>
            <w:r w:rsidRPr="004140C3">
              <w:rPr>
                <w:rFonts w:hint="eastAsia"/>
              </w:rPr>
              <w:t>，如显示屏的破裂</w:t>
            </w:r>
            <w:r>
              <w:rPr>
                <w:rFonts w:hint="eastAsia"/>
              </w:rPr>
              <w:t>、漏液</w:t>
            </w:r>
            <w:r w:rsidRPr="004140C3">
              <w:rPr>
                <w:rFonts w:hint="eastAsia"/>
              </w:rPr>
              <w:t>，外部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E3747D" w:rsidRPr="00E3747D" w:rsidRDefault="00E3747D" w:rsidP="00F4390D">
            <w:pPr>
              <w:numPr>
                <w:ilvl w:val="0"/>
                <w:numId w:val="28"/>
              </w:numPr>
              <w:spacing w:line="300" w:lineRule="auto"/>
              <w:rPr>
                <w:szCs w:val="21"/>
              </w:rPr>
            </w:pPr>
            <w:r w:rsidRPr="004140C3">
              <w:rPr>
                <w:rFonts w:hint="eastAsia"/>
              </w:rPr>
              <w:t>测试样品不能有材料的明显退化，包括但不限于</w:t>
            </w:r>
            <w:r>
              <w:rPr>
                <w:rFonts w:hint="eastAsia"/>
              </w:rPr>
              <w:t>以下问题，如退色，起皮，鼓泡，喷漆的脱落，材料软硬的明显变化等</w:t>
            </w:r>
            <w:r w:rsidRPr="004140C3">
              <w:rPr>
                <w:rFonts w:hint="eastAsia"/>
              </w:rPr>
              <w:t>。</w:t>
            </w:r>
          </w:p>
        </w:tc>
      </w:tr>
      <w:tr w:rsidR="00E3747D" w:rsidRPr="00894B83" w:rsidTr="008B06A0">
        <w:tc>
          <w:tcPr>
            <w:tcW w:w="8568" w:type="dxa"/>
            <w:tcBorders>
              <w:top w:val="single" w:sz="6" w:space="0" w:color="auto"/>
              <w:left w:val="single" w:sz="6" w:space="0" w:color="auto"/>
              <w:bottom w:val="single" w:sz="6" w:space="0" w:color="auto"/>
              <w:right w:val="single" w:sz="6" w:space="0" w:color="auto"/>
            </w:tcBorders>
          </w:tcPr>
          <w:p w:rsidR="00E3747D" w:rsidRPr="00894B83" w:rsidRDefault="00E3747D" w:rsidP="008B06A0">
            <w:pPr>
              <w:spacing w:line="300" w:lineRule="auto"/>
              <w:rPr>
                <w:b/>
                <w:szCs w:val="21"/>
              </w:rPr>
            </w:pPr>
            <w:r w:rsidRPr="00894B83">
              <w:rPr>
                <w:rFonts w:hint="eastAsia"/>
                <w:b/>
                <w:szCs w:val="21"/>
              </w:rPr>
              <w:t>备注：</w:t>
            </w:r>
          </w:p>
          <w:p w:rsidR="00E3747D" w:rsidRPr="00894B83" w:rsidRDefault="00E3747D" w:rsidP="008B06A0">
            <w:pPr>
              <w:spacing w:line="300" w:lineRule="auto"/>
              <w:rPr>
                <w:szCs w:val="21"/>
              </w:rPr>
            </w:pPr>
            <w:r>
              <w:rPr>
                <w:rFonts w:hint="eastAsia"/>
                <w:szCs w:val="21"/>
              </w:rPr>
              <w:t>无。</w:t>
            </w:r>
          </w:p>
        </w:tc>
      </w:tr>
    </w:tbl>
    <w:p w:rsidR="00BF5ED3" w:rsidRDefault="00BF5ED3" w:rsidP="00FA13B8">
      <w:pPr>
        <w:pStyle w:val="24"/>
      </w:pPr>
    </w:p>
    <w:p w:rsidR="00FA13B8" w:rsidRDefault="00FA13B8" w:rsidP="00617A5E">
      <w:pPr>
        <w:pStyle w:val="2"/>
      </w:pPr>
      <w:bookmarkStart w:id="51" w:name="_Toc268523052"/>
      <w:bookmarkStart w:id="52" w:name="_Toc279146947"/>
      <w:bookmarkStart w:id="53" w:name="_Toc323389041"/>
      <w:r w:rsidRPr="00DD715A">
        <w:rPr>
          <w:rFonts w:hint="eastAsia"/>
        </w:rPr>
        <w:t>温度冲击测试</w:t>
      </w:r>
      <w:bookmarkEnd w:id="51"/>
      <w:bookmarkEnd w:id="52"/>
      <w:bookmarkEnd w:id="53"/>
    </w:p>
    <w:tbl>
      <w:tblPr>
        <w:tblW w:w="8568" w:type="dxa"/>
        <w:tblLayout w:type="fixed"/>
        <w:tblLook w:val="0000"/>
      </w:tblPr>
      <w:tblGrid>
        <w:gridCol w:w="8568"/>
      </w:tblGrid>
      <w:tr w:rsidR="008B06A0"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8B06A0" w:rsidRPr="00894B83" w:rsidRDefault="008B06A0" w:rsidP="008B06A0">
            <w:pPr>
              <w:spacing w:line="300" w:lineRule="auto"/>
              <w:rPr>
                <w:szCs w:val="21"/>
              </w:rPr>
            </w:pPr>
            <w:r w:rsidRPr="00894B83">
              <w:rPr>
                <w:rFonts w:hint="eastAsia"/>
                <w:b/>
                <w:szCs w:val="21"/>
              </w:rPr>
              <w:t>测试编号：</w:t>
            </w:r>
            <w:r w:rsidRPr="00FA13B8">
              <w:rPr>
                <w:rFonts w:hint="eastAsia"/>
                <w:szCs w:val="21"/>
              </w:rPr>
              <w:t>5.</w:t>
            </w:r>
            <w:r>
              <w:rPr>
                <w:rFonts w:hint="eastAsia"/>
                <w:szCs w:val="21"/>
              </w:rPr>
              <w:t>4</w:t>
            </w:r>
          </w:p>
        </w:tc>
      </w:tr>
      <w:tr w:rsidR="008B06A0" w:rsidRPr="00894B83" w:rsidTr="008B06A0">
        <w:tc>
          <w:tcPr>
            <w:tcW w:w="8568" w:type="dxa"/>
            <w:tcBorders>
              <w:top w:val="single" w:sz="6" w:space="0" w:color="auto"/>
              <w:left w:val="single" w:sz="6" w:space="0" w:color="auto"/>
              <w:bottom w:val="single" w:sz="6" w:space="0" w:color="auto"/>
              <w:right w:val="single" w:sz="6" w:space="0" w:color="auto"/>
            </w:tcBorders>
            <w:vAlign w:val="center"/>
          </w:tcPr>
          <w:p w:rsidR="008B06A0" w:rsidRPr="00894B83" w:rsidRDefault="008B06A0" w:rsidP="008B06A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8B06A0">
              <w:rPr>
                <w:rFonts w:ascii="Times New Roman" w:hint="eastAsia"/>
                <w:color w:val="auto"/>
                <w:szCs w:val="24"/>
              </w:rPr>
              <w:t>确定产品、元器件经受环境极端温度迅速变化的能力。</w:t>
            </w:r>
          </w:p>
        </w:tc>
      </w:tr>
      <w:tr w:rsidR="008B06A0" w:rsidRPr="00FA13B8" w:rsidTr="008B06A0">
        <w:tc>
          <w:tcPr>
            <w:tcW w:w="8568" w:type="dxa"/>
            <w:tcBorders>
              <w:top w:val="single" w:sz="6" w:space="0" w:color="auto"/>
              <w:left w:val="single" w:sz="6" w:space="0" w:color="auto"/>
              <w:bottom w:val="single" w:sz="6" w:space="0" w:color="auto"/>
              <w:right w:val="single" w:sz="6" w:space="0" w:color="auto"/>
            </w:tcBorders>
          </w:tcPr>
          <w:p w:rsidR="008B06A0" w:rsidRPr="00894B83" w:rsidRDefault="008B06A0" w:rsidP="008B06A0">
            <w:pPr>
              <w:tabs>
                <w:tab w:val="left" w:pos="720"/>
              </w:tabs>
              <w:spacing w:line="300" w:lineRule="auto"/>
              <w:rPr>
                <w:b/>
                <w:szCs w:val="21"/>
              </w:rPr>
            </w:pPr>
            <w:r>
              <w:rPr>
                <w:rFonts w:hint="eastAsia"/>
                <w:b/>
                <w:szCs w:val="21"/>
              </w:rPr>
              <w:t>测试设备及环境</w:t>
            </w:r>
            <w:r w:rsidRPr="00894B83">
              <w:rPr>
                <w:rFonts w:hint="eastAsia"/>
                <w:b/>
                <w:szCs w:val="21"/>
              </w:rPr>
              <w:t>：</w:t>
            </w:r>
          </w:p>
          <w:p w:rsidR="008B06A0" w:rsidRPr="00894B83" w:rsidRDefault="008B06A0" w:rsidP="00F4390D">
            <w:pPr>
              <w:numPr>
                <w:ilvl w:val="0"/>
                <w:numId w:val="29"/>
              </w:numPr>
              <w:spacing w:line="300" w:lineRule="auto"/>
              <w:rPr>
                <w:szCs w:val="21"/>
              </w:rPr>
            </w:pPr>
            <w:r>
              <w:rPr>
                <w:rFonts w:hint="eastAsia"/>
              </w:rPr>
              <w:t>温度冲击试验箱，高温区</w:t>
            </w:r>
            <w:r w:rsidRPr="008B06A0">
              <w:rPr>
                <w:rFonts w:hint="eastAsia"/>
              </w:rPr>
              <w:t>温度范围高于</w:t>
            </w:r>
            <w:r w:rsidRPr="008B06A0">
              <w:rPr>
                <w:rFonts w:hint="eastAsia"/>
              </w:rPr>
              <w:t>+</w:t>
            </w:r>
            <w:smartTag w:uri="urn:schemas-microsoft-com:office:smarttags" w:element="chmetcnv">
              <w:smartTagPr>
                <w:attr w:name="TCSC" w:val="0"/>
                <w:attr w:name="NumberType" w:val="1"/>
                <w:attr w:name="Negative" w:val="False"/>
                <w:attr w:name="HasSpace" w:val="False"/>
                <w:attr w:name="SourceValue" w:val="55"/>
                <w:attr w:name="UnitName" w:val="ﾰC"/>
              </w:smartTagPr>
              <w:r w:rsidRPr="008B06A0">
                <w:rPr>
                  <w:rFonts w:hint="eastAsia"/>
                </w:rPr>
                <w:t>55</w:t>
              </w:r>
              <w:r w:rsidRPr="008B06A0">
                <w:rPr>
                  <w:rFonts w:hint="eastAsia"/>
                </w:rPr>
                <w:t>°</w:t>
              </w:r>
              <w:r w:rsidRPr="008B06A0">
                <w:rPr>
                  <w:rFonts w:hint="eastAsia"/>
                </w:rPr>
                <w:t>C</w:t>
              </w:r>
            </w:smartTag>
            <w:r w:rsidRPr="008B06A0">
              <w:rPr>
                <w:rFonts w:hint="eastAsia"/>
              </w:rPr>
              <w:t>，低温</w:t>
            </w:r>
            <w:r>
              <w:rPr>
                <w:rFonts w:hint="eastAsia"/>
              </w:rPr>
              <w:t>区</w:t>
            </w:r>
            <w:r w:rsidRPr="008B06A0">
              <w:rPr>
                <w:rFonts w:hint="eastAsia"/>
              </w:rPr>
              <w:t>温度范围低于</w:t>
            </w:r>
            <w:smartTag w:uri="urn:schemas-microsoft-com:office:smarttags" w:element="chmetcnv">
              <w:smartTagPr>
                <w:attr w:name="TCSC" w:val="0"/>
                <w:attr w:name="NumberType" w:val="1"/>
                <w:attr w:name="Negative" w:val="True"/>
                <w:attr w:name="HasSpace" w:val="False"/>
                <w:attr w:name="SourceValue" w:val="25"/>
                <w:attr w:name="UnitName" w:val="ﾰC"/>
              </w:smartTagPr>
              <w:r w:rsidRPr="008B06A0">
                <w:rPr>
                  <w:rFonts w:hint="eastAsia"/>
                </w:rPr>
                <w:t>-25</w:t>
              </w:r>
              <w:r w:rsidRPr="008B06A0">
                <w:rPr>
                  <w:rFonts w:hint="eastAsia"/>
                </w:rPr>
                <w:t>°</w:t>
              </w:r>
              <w:r w:rsidRPr="008B06A0">
                <w:rPr>
                  <w:rFonts w:hint="eastAsia"/>
                </w:rPr>
                <w:t>C</w:t>
              </w:r>
            </w:smartTag>
            <w:r w:rsidRPr="008B06A0">
              <w:rPr>
                <w:rFonts w:hint="eastAsia"/>
              </w:rPr>
              <w:t>，在</w:t>
            </w:r>
            <w:r w:rsidRPr="008B06A0">
              <w:rPr>
                <w:rFonts w:hint="eastAsia"/>
              </w:rPr>
              <w:t>3</w:t>
            </w:r>
            <w:r w:rsidRPr="008B06A0">
              <w:rPr>
                <w:rFonts w:hint="eastAsia"/>
              </w:rPr>
              <w:t>分钟内实现温变。</w:t>
            </w:r>
          </w:p>
        </w:tc>
      </w:tr>
      <w:tr w:rsidR="008B06A0" w:rsidRPr="00894B83" w:rsidTr="008B06A0">
        <w:trPr>
          <w:trHeight w:val="1283"/>
        </w:trPr>
        <w:tc>
          <w:tcPr>
            <w:tcW w:w="8568" w:type="dxa"/>
            <w:tcBorders>
              <w:top w:val="single" w:sz="6" w:space="0" w:color="auto"/>
              <w:left w:val="single" w:sz="6" w:space="0" w:color="auto"/>
              <w:bottom w:val="single" w:sz="6" w:space="0" w:color="auto"/>
              <w:right w:val="single" w:sz="6" w:space="0" w:color="auto"/>
            </w:tcBorders>
          </w:tcPr>
          <w:p w:rsidR="008B06A0" w:rsidRPr="00894B83" w:rsidRDefault="008B06A0" w:rsidP="008B06A0">
            <w:pPr>
              <w:spacing w:line="300" w:lineRule="auto"/>
              <w:rPr>
                <w:b/>
                <w:szCs w:val="21"/>
              </w:rPr>
            </w:pPr>
            <w:r w:rsidRPr="00894B83">
              <w:rPr>
                <w:rFonts w:hint="eastAsia"/>
                <w:b/>
                <w:szCs w:val="21"/>
              </w:rPr>
              <w:t>测试步骤：</w:t>
            </w:r>
          </w:p>
          <w:p w:rsidR="008B06A0" w:rsidRPr="008B06A0" w:rsidRDefault="008B06A0" w:rsidP="00F4390D">
            <w:pPr>
              <w:numPr>
                <w:ilvl w:val="0"/>
                <w:numId w:val="30"/>
              </w:numPr>
              <w:spacing w:line="300" w:lineRule="auto"/>
              <w:rPr>
                <w:szCs w:val="21"/>
              </w:rPr>
            </w:pPr>
            <w:r>
              <w:rPr>
                <w:rFonts w:hint="eastAsia"/>
              </w:rPr>
              <w:t>对试验样品进行外观、</w:t>
            </w:r>
            <w:r w:rsidRPr="004140C3">
              <w:rPr>
                <w:rFonts w:hint="eastAsia"/>
              </w:rPr>
              <w:t>功能和装配的检测。</w:t>
            </w:r>
          </w:p>
          <w:p w:rsidR="008B06A0" w:rsidRPr="00E3747D" w:rsidRDefault="008B06A0" w:rsidP="00F4390D">
            <w:pPr>
              <w:numPr>
                <w:ilvl w:val="0"/>
                <w:numId w:val="30"/>
              </w:numPr>
              <w:spacing w:line="300" w:lineRule="auto"/>
            </w:pPr>
            <w:r w:rsidRPr="00E3747D">
              <w:rPr>
                <w:rFonts w:hint="eastAsia"/>
              </w:rPr>
              <w:t>测试</w:t>
            </w:r>
            <w:r>
              <w:rPr>
                <w:rFonts w:hint="eastAsia"/>
              </w:rPr>
              <w:t>样品关</w:t>
            </w:r>
            <w:r w:rsidRPr="00E3747D">
              <w:rPr>
                <w:rFonts w:hint="eastAsia"/>
              </w:rPr>
              <w:t>机状态下放入</w:t>
            </w:r>
            <w:r>
              <w:rPr>
                <w:rFonts w:hint="eastAsia"/>
              </w:rPr>
              <w:t>温度冲击</w:t>
            </w:r>
            <w:r w:rsidRPr="00E3747D">
              <w:rPr>
                <w:rFonts w:hint="eastAsia"/>
              </w:rPr>
              <w:t>试验箱。</w:t>
            </w:r>
          </w:p>
          <w:p w:rsidR="008B06A0" w:rsidRDefault="008B06A0" w:rsidP="00F4390D">
            <w:pPr>
              <w:numPr>
                <w:ilvl w:val="0"/>
                <w:numId w:val="30"/>
              </w:numPr>
              <w:spacing w:line="300" w:lineRule="auto"/>
            </w:pPr>
            <w:r w:rsidRPr="006F624C">
              <w:rPr>
                <w:rFonts w:hint="eastAsia"/>
              </w:rPr>
              <w:t>设定温湿度实验箱</w:t>
            </w:r>
            <w:r>
              <w:rPr>
                <w:rFonts w:hint="eastAsia"/>
              </w:rPr>
              <w:t>的低温区温度为</w:t>
            </w:r>
            <w:r w:rsidRPr="008B06A0">
              <w:rPr>
                <w:rFonts w:hint="eastAsia"/>
              </w:rPr>
              <w:t xml:space="preserve">-25 </w:t>
            </w:r>
            <w:r w:rsidRPr="008B06A0">
              <w:rPr>
                <w:rFonts w:hint="eastAsia"/>
              </w:rPr>
              <w:t>±</w:t>
            </w:r>
            <w:smartTag w:uri="urn:schemas-microsoft-com:office:smarttags" w:element="chmetcnv">
              <w:smartTagPr>
                <w:attr w:name="TCSC" w:val="0"/>
                <w:attr w:name="NumberType" w:val="1"/>
                <w:attr w:name="Negative" w:val="False"/>
                <w:attr w:name="HasSpace" w:val="False"/>
                <w:attr w:name="SourceValue" w:val="3"/>
                <w:attr w:name="UnitName" w:val="ﾰC"/>
              </w:smartTagPr>
              <w:r w:rsidRPr="008B06A0">
                <w:rPr>
                  <w:rFonts w:hint="eastAsia"/>
                </w:rPr>
                <w:t>3</w:t>
              </w:r>
              <w:r w:rsidRPr="008B06A0">
                <w:rPr>
                  <w:rFonts w:hint="eastAsia"/>
                </w:rPr>
                <w:t>°</w:t>
              </w:r>
              <w:r w:rsidRPr="008B06A0">
                <w:rPr>
                  <w:rFonts w:hint="eastAsia"/>
                </w:rPr>
                <w:t>C</w:t>
              </w:r>
              <w:r w:rsidRPr="008B06A0">
                <w:rPr>
                  <w:rFonts w:hint="eastAsia"/>
                </w:rPr>
                <w:t>，高温区温度为</w:t>
              </w:r>
            </w:smartTag>
            <w:r w:rsidRPr="008B06A0">
              <w:rPr>
                <w:rFonts w:hint="eastAsia"/>
              </w:rPr>
              <w:t xml:space="preserve">+55 </w:t>
            </w:r>
            <w:r w:rsidRPr="008B06A0">
              <w:rPr>
                <w:rFonts w:hint="eastAsia"/>
              </w:rPr>
              <w:t>±</w:t>
            </w:r>
            <w:r w:rsidRPr="008B06A0">
              <w:rPr>
                <w:rFonts w:hint="eastAsia"/>
              </w:rPr>
              <w:t>3</w:t>
            </w:r>
            <w:r w:rsidRPr="008B06A0">
              <w:rPr>
                <w:rFonts w:hint="eastAsia"/>
              </w:rPr>
              <w:t>°</w:t>
            </w:r>
            <w:r w:rsidRPr="008B06A0">
              <w:rPr>
                <w:rFonts w:hint="eastAsia"/>
              </w:rPr>
              <w:t>C</w:t>
            </w:r>
            <w:r w:rsidRPr="008B06A0">
              <w:rPr>
                <w:rFonts w:hint="eastAsia"/>
              </w:rPr>
              <w:t>。</w:t>
            </w:r>
            <w:r w:rsidR="006A5E4B">
              <w:rPr>
                <w:rFonts w:hint="eastAsia"/>
              </w:rPr>
              <w:t>测试样品在两个温度条件下各持续</w:t>
            </w:r>
            <w:r w:rsidR="006A5E4B">
              <w:rPr>
                <w:rFonts w:hint="eastAsia"/>
              </w:rPr>
              <w:t>30</w:t>
            </w:r>
            <w:r w:rsidR="006A5E4B">
              <w:rPr>
                <w:rFonts w:hint="eastAsia"/>
              </w:rPr>
              <w:t>分钟（包括</w:t>
            </w:r>
            <w:r w:rsidR="006A5E4B">
              <w:rPr>
                <w:rFonts w:hint="eastAsia"/>
              </w:rPr>
              <w:t>0-3</w:t>
            </w:r>
            <w:r w:rsidR="006A5E4B">
              <w:rPr>
                <w:rFonts w:hint="eastAsia"/>
              </w:rPr>
              <w:t>分钟的温变时间）为一个循环，共执行</w:t>
            </w:r>
            <w:r w:rsidR="006A5E4B">
              <w:rPr>
                <w:rFonts w:hint="eastAsia"/>
              </w:rPr>
              <w:t>5</w:t>
            </w:r>
            <w:r w:rsidR="006A5E4B">
              <w:rPr>
                <w:rFonts w:hint="eastAsia"/>
              </w:rPr>
              <w:t>个循环。温度循环过程见下图。</w:t>
            </w:r>
          </w:p>
          <w:p w:rsidR="006A5E4B" w:rsidRDefault="006A5E4B" w:rsidP="006A5E4B">
            <w:pPr>
              <w:spacing w:line="300" w:lineRule="auto"/>
              <w:jc w:val="center"/>
            </w:pPr>
            <w:r w:rsidRPr="006A5E4B">
              <w:rPr>
                <w:rFonts w:hint="eastAsia"/>
                <w:noProof/>
              </w:rPr>
              <w:lastRenderedPageBreak/>
              <w:drawing>
                <wp:inline distT="0" distB="0" distL="0" distR="0">
                  <wp:extent cx="2415241" cy="1514475"/>
                  <wp:effectExtent l="19050" t="0" r="4109"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15241" cy="1514475"/>
                          </a:xfrm>
                          <a:prstGeom prst="rect">
                            <a:avLst/>
                          </a:prstGeom>
                          <a:noFill/>
                          <a:ln w="9525">
                            <a:noFill/>
                            <a:miter lim="800000"/>
                            <a:headEnd/>
                            <a:tailEnd/>
                          </a:ln>
                        </pic:spPr>
                      </pic:pic>
                    </a:graphicData>
                  </a:graphic>
                </wp:inline>
              </w:drawing>
            </w:r>
          </w:p>
          <w:p w:rsidR="006A5E4B" w:rsidRPr="00E3747D" w:rsidRDefault="006A5E4B" w:rsidP="006A5E4B">
            <w:pPr>
              <w:spacing w:line="300" w:lineRule="auto"/>
            </w:pPr>
          </w:p>
          <w:p w:rsidR="008B06A0" w:rsidRPr="00265980" w:rsidRDefault="006A5E4B" w:rsidP="00F4390D">
            <w:pPr>
              <w:numPr>
                <w:ilvl w:val="0"/>
                <w:numId w:val="30"/>
              </w:numPr>
              <w:spacing w:line="300" w:lineRule="auto"/>
              <w:rPr>
                <w:szCs w:val="21"/>
              </w:rPr>
            </w:pPr>
            <w:r w:rsidRPr="006A5E4B">
              <w:rPr>
                <w:rFonts w:hint="eastAsia"/>
              </w:rPr>
              <w:t>循环结束后至少在室温下恢复</w:t>
            </w:r>
            <w:r w:rsidRPr="006A5E4B">
              <w:rPr>
                <w:rFonts w:hint="eastAsia"/>
              </w:rPr>
              <w:t>2</w:t>
            </w:r>
            <w:r w:rsidRPr="006A5E4B">
              <w:rPr>
                <w:rFonts w:hint="eastAsia"/>
              </w:rPr>
              <w:t>小时，对测试样品进行外观，功能和装配的检测。</w:t>
            </w:r>
          </w:p>
        </w:tc>
      </w:tr>
      <w:tr w:rsidR="008B06A0" w:rsidRPr="00894B83" w:rsidTr="008B06A0">
        <w:tc>
          <w:tcPr>
            <w:tcW w:w="8568" w:type="dxa"/>
            <w:tcBorders>
              <w:top w:val="single" w:sz="6" w:space="0" w:color="auto"/>
              <w:left w:val="single" w:sz="6" w:space="0" w:color="auto"/>
              <w:bottom w:val="single" w:sz="6" w:space="0" w:color="auto"/>
              <w:right w:val="single" w:sz="6" w:space="0" w:color="auto"/>
            </w:tcBorders>
          </w:tcPr>
          <w:p w:rsidR="008B06A0" w:rsidRPr="00894B83" w:rsidRDefault="008B06A0" w:rsidP="008B06A0">
            <w:pPr>
              <w:spacing w:line="300" w:lineRule="auto"/>
              <w:rPr>
                <w:b/>
                <w:szCs w:val="21"/>
              </w:rPr>
            </w:pPr>
            <w:r w:rsidRPr="00894B83">
              <w:rPr>
                <w:rFonts w:hint="eastAsia"/>
                <w:b/>
                <w:szCs w:val="21"/>
              </w:rPr>
              <w:lastRenderedPageBreak/>
              <w:t>预期结果：</w:t>
            </w:r>
          </w:p>
          <w:p w:rsidR="008B06A0" w:rsidRPr="00894B83" w:rsidRDefault="008B06A0" w:rsidP="00F4390D">
            <w:pPr>
              <w:numPr>
                <w:ilvl w:val="0"/>
                <w:numId w:val="31"/>
              </w:numPr>
              <w:spacing w:line="300" w:lineRule="auto"/>
              <w:rPr>
                <w:szCs w:val="21"/>
              </w:rPr>
            </w:pPr>
            <w:r>
              <w:rPr>
                <w:rFonts w:hint="eastAsia"/>
              </w:rPr>
              <w:t>测试样品功能不可发生任何失效或削减，包括但不限于以下功能，如开关机，拨打接听电话，屏幕显示，按键功能，照相预览、拍照和保存，马达功能</w:t>
            </w:r>
            <w:r w:rsidRPr="004140C3">
              <w:rPr>
                <w:rFonts w:hint="eastAsia"/>
              </w:rPr>
              <w:t>，电池</w:t>
            </w:r>
            <w:r>
              <w:rPr>
                <w:rFonts w:hint="eastAsia"/>
              </w:rPr>
              <w:t>充电，</w:t>
            </w:r>
            <w:r w:rsidRPr="004140C3">
              <w:rPr>
                <w:rFonts w:hint="eastAsia"/>
              </w:rPr>
              <w:t>铃音播放</w:t>
            </w:r>
            <w:r>
              <w:rPr>
                <w:rFonts w:hint="eastAsia"/>
              </w:rPr>
              <w:t>、麦克和听筒功能</w:t>
            </w:r>
            <w:r w:rsidRPr="004140C3">
              <w:rPr>
                <w:rFonts w:hint="eastAsia"/>
              </w:rPr>
              <w:t>等。</w:t>
            </w:r>
          </w:p>
          <w:p w:rsidR="008B06A0" w:rsidRPr="007A4913" w:rsidRDefault="008B06A0" w:rsidP="00F4390D">
            <w:pPr>
              <w:numPr>
                <w:ilvl w:val="0"/>
                <w:numId w:val="31"/>
              </w:numPr>
              <w:spacing w:line="300" w:lineRule="auto"/>
              <w:rPr>
                <w:szCs w:val="21"/>
              </w:rPr>
            </w:pPr>
            <w:r>
              <w:rPr>
                <w:rFonts w:hint="eastAsia"/>
              </w:rPr>
              <w:t>测试样品不能有机械结构的损坏，包括但不限于以下现象</w:t>
            </w:r>
            <w:r w:rsidRPr="004140C3">
              <w:rPr>
                <w:rFonts w:hint="eastAsia"/>
              </w:rPr>
              <w:t>，如显示屏的破裂</w:t>
            </w:r>
            <w:r>
              <w:rPr>
                <w:rFonts w:hint="eastAsia"/>
              </w:rPr>
              <w:t>、漏液</w:t>
            </w:r>
            <w:r w:rsidRPr="004140C3">
              <w:rPr>
                <w:rFonts w:hint="eastAsia"/>
              </w:rPr>
              <w:t>，外部</w:t>
            </w:r>
            <w:r>
              <w:rPr>
                <w:rFonts w:hint="eastAsia"/>
              </w:rPr>
              <w:t>或</w:t>
            </w:r>
            <w:r w:rsidRPr="004140C3">
              <w:rPr>
                <w:rFonts w:hint="eastAsia"/>
              </w:rPr>
              <w:t>内部器件的脱落，壳体的开裂，不可恢复性的缝隙，结构件</w:t>
            </w:r>
            <w:r>
              <w:rPr>
                <w:rFonts w:hint="eastAsia"/>
              </w:rPr>
              <w:t>或</w:t>
            </w:r>
            <w:r w:rsidRPr="004140C3">
              <w:rPr>
                <w:rFonts w:hint="eastAsia"/>
              </w:rPr>
              <w:t>电池的变形，转轴异响，滑轨异常等。</w:t>
            </w:r>
          </w:p>
          <w:p w:rsidR="008B06A0" w:rsidRPr="00E3747D" w:rsidRDefault="008B06A0" w:rsidP="00F4390D">
            <w:pPr>
              <w:numPr>
                <w:ilvl w:val="0"/>
                <w:numId w:val="31"/>
              </w:numPr>
              <w:spacing w:line="300" w:lineRule="auto"/>
              <w:rPr>
                <w:szCs w:val="21"/>
              </w:rPr>
            </w:pPr>
            <w:r w:rsidRPr="004140C3">
              <w:rPr>
                <w:rFonts w:hint="eastAsia"/>
              </w:rPr>
              <w:t>测试样品不能有材料的明显退化，包括但不限于</w:t>
            </w:r>
            <w:r>
              <w:rPr>
                <w:rFonts w:hint="eastAsia"/>
              </w:rPr>
              <w:t>以下问题，如退色，起皮，鼓泡，喷漆的脱落，材料软硬的明显变化等</w:t>
            </w:r>
            <w:r w:rsidRPr="004140C3">
              <w:rPr>
                <w:rFonts w:hint="eastAsia"/>
              </w:rPr>
              <w:t>。</w:t>
            </w:r>
          </w:p>
        </w:tc>
      </w:tr>
      <w:tr w:rsidR="008B06A0" w:rsidRPr="00894B83" w:rsidTr="008B06A0">
        <w:tc>
          <w:tcPr>
            <w:tcW w:w="8568" w:type="dxa"/>
            <w:tcBorders>
              <w:top w:val="single" w:sz="6" w:space="0" w:color="auto"/>
              <w:left w:val="single" w:sz="6" w:space="0" w:color="auto"/>
              <w:bottom w:val="single" w:sz="6" w:space="0" w:color="auto"/>
              <w:right w:val="single" w:sz="6" w:space="0" w:color="auto"/>
            </w:tcBorders>
          </w:tcPr>
          <w:p w:rsidR="008B06A0" w:rsidRPr="00894B83" w:rsidRDefault="008B06A0" w:rsidP="008B06A0">
            <w:pPr>
              <w:spacing w:line="300" w:lineRule="auto"/>
              <w:rPr>
                <w:b/>
                <w:szCs w:val="21"/>
              </w:rPr>
            </w:pPr>
            <w:r w:rsidRPr="00894B83">
              <w:rPr>
                <w:rFonts w:hint="eastAsia"/>
                <w:b/>
                <w:szCs w:val="21"/>
              </w:rPr>
              <w:t>备注：</w:t>
            </w:r>
          </w:p>
          <w:p w:rsidR="008B06A0" w:rsidRPr="00894B83" w:rsidRDefault="008B06A0" w:rsidP="008B06A0">
            <w:pPr>
              <w:spacing w:line="300" w:lineRule="auto"/>
              <w:rPr>
                <w:szCs w:val="21"/>
              </w:rPr>
            </w:pPr>
            <w:r>
              <w:rPr>
                <w:rFonts w:hint="eastAsia"/>
                <w:szCs w:val="21"/>
              </w:rPr>
              <w:t>无。</w:t>
            </w:r>
          </w:p>
        </w:tc>
      </w:tr>
    </w:tbl>
    <w:p w:rsidR="00FA13B8" w:rsidRPr="004140C3" w:rsidRDefault="00FA13B8" w:rsidP="00FA13B8">
      <w:pPr>
        <w:pStyle w:val="24"/>
      </w:pPr>
    </w:p>
    <w:p w:rsidR="00BF5ED3" w:rsidRDefault="00BF5ED3" w:rsidP="00617A5E">
      <w:pPr>
        <w:pStyle w:val="2"/>
      </w:pPr>
      <w:bookmarkStart w:id="54" w:name="_Toc268523057"/>
      <w:bookmarkStart w:id="55" w:name="_Toc279146952"/>
      <w:bookmarkStart w:id="56" w:name="_Toc283302820"/>
      <w:bookmarkStart w:id="57" w:name="_Toc283302978"/>
      <w:bookmarkStart w:id="58" w:name="_Toc283303033"/>
      <w:bookmarkStart w:id="59" w:name="_Toc283303828"/>
      <w:bookmarkStart w:id="60" w:name="_Toc323389042"/>
      <w:r w:rsidRPr="00FC7CBE">
        <w:rPr>
          <w:rFonts w:hint="eastAsia"/>
        </w:rPr>
        <w:t>粉尘测试</w:t>
      </w:r>
      <w:bookmarkEnd w:id="54"/>
      <w:bookmarkEnd w:id="55"/>
      <w:bookmarkEnd w:id="56"/>
      <w:bookmarkEnd w:id="57"/>
      <w:bookmarkEnd w:id="58"/>
      <w:bookmarkEnd w:id="59"/>
      <w:bookmarkEnd w:id="60"/>
    </w:p>
    <w:tbl>
      <w:tblPr>
        <w:tblW w:w="8568" w:type="dxa"/>
        <w:tblLayout w:type="fixed"/>
        <w:tblLook w:val="0000"/>
      </w:tblPr>
      <w:tblGrid>
        <w:gridCol w:w="8568"/>
      </w:tblGrid>
      <w:tr w:rsidR="00FC7CBE" w:rsidRPr="00894B83" w:rsidTr="008D16CB">
        <w:tc>
          <w:tcPr>
            <w:tcW w:w="8568" w:type="dxa"/>
            <w:tcBorders>
              <w:top w:val="single" w:sz="6" w:space="0" w:color="auto"/>
              <w:left w:val="single" w:sz="6" w:space="0" w:color="auto"/>
              <w:bottom w:val="single" w:sz="6" w:space="0" w:color="auto"/>
              <w:right w:val="single" w:sz="6" w:space="0" w:color="auto"/>
            </w:tcBorders>
            <w:vAlign w:val="center"/>
          </w:tcPr>
          <w:p w:rsidR="00FC7CBE" w:rsidRPr="00894B83" w:rsidRDefault="00FC7CBE" w:rsidP="008D16CB">
            <w:pPr>
              <w:spacing w:line="300" w:lineRule="auto"/>
              <w:rPr>
                <w:szCs w:val="21"/>
              </w:rPr>
            </w:pPr>
            <w:r w:rsidRPr="00894B83">
              <w:rPr>
                <w:rFonts w:hint="eastAsia"/>
                <w:b/>
                <w:szCs w:val="21"/>
              </w:rPr>
              <w:t>测试编号：</w:t>
            </w:r>
            <w:r w:rsidRPr="00FA13B8">
              <w:rPr>
                <w:rFonts w:hint="eastAsia"/>
                <w:szCs w:val="21"/>
              </w:rPr>
              <w:t>5.</w:t>
            </w:r>
            <w:r w:rsidR="0096598B">
              <w:rPr>
                <w:rFonts w:hint="eastAsia"/>
                <w:szCs w:val="21"/>
              </w:rPr>
              <w:t>5</w:t>
            </w:r>
          </w:p>
        </w:tc>
      </w:tr>
      <w:tr w:rsidR="00FC7CBE" w:rsidRPr="00894B83" w:rsidTr="008D16CB">
        <w:tc>
          <w:tcPr>
            <w:tcW w:w="8568" w:type="dxa"/>
            <w:tcBorders>
              <w:top w:val="single" w:sz="6" w:space="0" w:color="auto"/>
              <w:left w:val="single" w:sz="6" w:space="0" w:color="auto"/>
              <w:bottom w:val="single" w:sz="6" w:space="0" w:color="auto"/>
              <w:right w:val="single" w:sz="6" w:space="0" w:color="auto"/>
            </w:tcBorders>
            <w:vAlign w:val="center"/>
          </w:tcPr>
          <w:p w:rsidR="00FC7CBE" w:rsidRPr="00894B83" w:rsidRDefault="00FC7CBE" w:rsidP="008D16CB">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0096598B" w:rsidRPr="0096598B">
              <w:rPr>
                <w:rFonts w:ascii="Times New Roman" w:hint="eastAsia"/>
                <w:color w:val="auto"/>
                <w:szCs w:val="24"/>
              </w:rPr>
              <w:t>确定产品防止细尘侵入的防护程度。</w:t>
            </w:r>
          </w:p>
        </w:tc>
      </w:tr>
      <w:tr w:rsidR="00FC7CBE" w:rsidRPr="00FA13B8" w:rsidTr="008D16CB">
        <w:tc>
          <w:tcPr>
            <w:tcW w:w="8568" w:type="dxa"/>
            <w:tcBorders>
              <w:top w:val="single" w:sz="6" w:space="0" w:color="auto"/>
              <w:left w:val="single" w:sz="6" w:space="0" w:color="auto"/>
              <w:bottom w:val="single" w:sz="6" w:space="0" w:color="auto"/>
              <w:right w:val="single" w:sz="6" w:space="0" w:color="auto"/>
            </w:tcBorders>
          </w:tcPr>
          <w:p w:rsidR="00FC7CBE" w:rsidRPr="00894B83" w:rsidRDefault="00FC7CBE" w:rsidP="008D16CB">
            <w:pPr>
              <w:tabs>
                <w:tab w:val="left" w:pos="720"/>
              </w:tabs>
              <w:spacing w:line="300" w:lineRule="auto"/>
              <w:rPr>
                <w:b/>
                <w:szCs w:val="21"/>
              </w:rPr>
            </w:pPr>
            <w:r>
              <w:rPr>
                <w:rFonts w:hint="eastAsia"/>
                <w:b/>
                <w:szCs w:val="21"/>
              </w:rPr>
              <w:t>测试设备及环境</w:t>
            </w:r>
            <w:r w:rsidRPr="00894B83">
              <w:rPr>
                <w:rFonts w:hint="eastAsia"/>
                <w:b/>
                <w:szCs w:val="21"/>
              </w:rPr>
              <w:t>：</w:t>
            </w:r>
          </w:p>
          <w:p w:rsidR="00FC7CBE" w:rsidRPr="00894B83" w:rsidRDefault="0096598B" w:rsidP="00F4390D">
            <w:pPr>
              <w:numPr>
                <w:ilvl w:val="0"/>
                <w:numId w:val="32"/>
              </w:numPr>
              <w:spacing w:line="300" w:lineRule="auto"/>
              <w:rPr>
                <w:szCs w:val="21"/>
              </w:rPr>
            </w:pPr>
            <w:r>
              <w:rPr>
                <w:rFonts w:hint="eastAsia"/>
              </w:rPr>
              <w:t>粉尘试验箱，满足</w:t>
            </w:r>
            <w:r>
              <w:rPr>
                <w:rFonts w:hint="eastAsia"/>
              </w:rPr>
              <w:t>IP5X</w:t>
            </w:r>
            <w:r>
              <w:rPr>
                <w:rFonts w:hint="eastAsia"/>
              </w:rPr>
              <w:t>标准要求，</w:t>
            </w:r>
            <w:r w:rsidRPr="0096598B">
              <w:rPr>
                <w:rFonts w:hint="eastAsia"/>
              </w:rPr>
              <w:t>滑石粉颗粒大小</w:t>
            </w:r>
            <w:r w:rsidRPr="0096598B">
              <w:rPr>
                <w:rFonts w:hint="eastAsia"/>
              </w:rPr>
              <w:t>&lt;</w:t>
            </w:r>
            <w:r>
              <w:rPr>
                <w:rFonts w:hint="eastAsia"/>
              </w:rPr>
              <w:t>75</w:t>
            </w:r>
            <w:r w:rsidRPr="0096598B">
              <w:rPr>
                <w:rFonts w:hint="eastAsia"/>
              </w:rPr>
              <w:t>um</w:t>
            </w:r>
            <w:r w:rsidRPr="0096598B">
              <w:rPr>
                <w:rFonts w:hint="eastAsia"/>
              </w:rPr>
              <w:t>，使沙尘自由降尘。</w:t>
            </w:r>
          </w:p>
        </w:tc>
      </w:tr>
      <w:tr w:rsidR="00FC7CBE" w:rsidRPr="00894B83" w:rsidTr="008D16CB">
        <w:trPr>
          <w:trHeight w:val="1283"/>
        </w:trPr>
        <w:tc>
          <w:tcPr>
            <w:tcW w:w="8568" w:type="dxa"/>
            <w:tcBorders>
              <w:top w:val="single" w:sz="6" w:space="0" w:color="auto"/>
              <w:left w:val="single" w:sz="6" w:space="0" w:color="auto"/>
              <w:bottom w:val="single" w:sz="6" w:space="0" w:color="auto"/>
              <w:right w:val="single" w:sz="6" w:space="0" w:color="auto"/>
            </w:tcBorders>
          </w:tcPr>
          <w:p w:rsidR="00FC7CBE" w:rsidRPr="00894B83" w:rsidRDefault="00FC7CBE" w:rsidP="008D16CB">
            <w:pPr>
              <w:spacing w:line="300" w:lineRule="auto"/>
              <w:rPr>
                <w:b/>
                <w:szCs w:val="21"/>
              </w:rPr>
            </w:pPr>
            <w:r w:rsidRPr="00894B83">
              <w:rPr>
                <w:rFonts w:hint="eastAsia"/>
                <w:b/>
                <w:szCs w:val="21"/>
              </w:rPr>
              <w:t>测试步骤：</w:t>
            </w:r>
          </w:p>
          <w:p w:rsidR="00FC7CBE" w:rsidRPr="00265980" w:rsidRDefault="00FC7CBE" w:rsidP="00F4390D">
            <w:pPr>
              <w:numPr>
                <w:ilvl w:val="0"/>
                <w:numId w:val="33"/>
              </w:numPr>
              <w:spacing w:line="300" w:lineRule="auto"/>
              <w:rPr>
                <w:szCs w:val="21"/>
              </w:rPr>
            </w:pPr>
            <w:r>
              <w:rPr>
                <w:rFonts w:hint="eastAsia"/>
              </w:rPr>
              <w:t>对试验样品进行外观、</w:t>
            </w:r>
            <w:r w:rsidRPr="004140C3">
              <w:rPr>
                <w:rFonts w:hint="eastAsia"/>
              </w:rPr>
              <w:t>功能和装配的检测。</w:t>
            </w:r>
          </w:p>
          <w:p w:rsidR="00FC7CBE" w:rsidRPr="00E3747D" w:rsidRDefault="00FC7CBE" w:rsidP="00F4390D">
            <w:pPr>
              <w:numPr>
                <w:ilvl w:val="0"/>
                <w:numId w:val="33"/>
              </w:numPr>
              <w:spacing w:line="300" w:lineRule="auto"/>
            </w:pPr>
            <w:r w:rsidRPr="00E3747D">
              <w:rPr>
                <w:rFonts w:hint="eastAsia"/>
              </w:rPr>
              <w:t>测试样品</w:t>
            </w:r>
            <w:r w:rsidR="0096598B">
              <w:rPr>
                <w:rFonts w:hint="eastAsia"/>
              </w:rPr>
              <w:t>关机状态下放入粉尘</w:t>
            </w:r>
            <w:r w:rsidRPr="00E3747D">
              <w:rPr>
                <w:rFonts w:hint="eastAsia"/>
              </w:rPr>
              <w:t>试验箱。</w:t>
            </w:r>
          </w:p>
          <w:p w:rsidR="00FC7CBE" w:rsidRPr="00E3747D" w:rsidRDefault="00FC7CBE" w:rsidP="00F4390D">
            <w:pPr>
              <w:numPr>
                <w:ilvl w:val="0"/>
                <w:numId w:val="33"/>
              </w:numPr>
              <w:spacing w:line="300" w:lineRule="auto"/>
            </w:pPr>
            <w:r w:rsidRPr="006F624C">
              <w:rPr>
                <w:rFonts w:hint="eastAsia"/>
              </w:rPr>
              <w:t>设定</w:t>
            </w:r>
            <w:r w:rsidR="0096598B">
              <w:rPr>
                <w:rFonts w:hint="eastAsia"/>
              </w:rPr>
              <w:t>并运行粉尘试验箱，持续</w:t>
            </w:r>
            <w:r w:rsidR="0096598B">
              <w:rPr>
                <w:rFonts w:hint="eastAsia"/>
              </w:rPr>
              <w:t>8</w:t>
            </w:r>
            <w:r w:rsidR="0096598B">
              <w:rPr>
                <w:rFonts w:hint="eastAsia"/>
              </w:rPr>
              <w:t>小时。</w:t>
            </w:r>
          </w:p>
          <w:p w:rsidR="00FC7CBE" w:rsidRPr="00FC4971" w:rsidRDefault="0096598B" w:rsidP="00F4390D">
            <w:pPr>
              <w:numPr>
                <w:ilvl w:val="0"/>
                <w:numId w:val="33"/>
              </w:numPr>
              <w:spacing w:line="300" w:lineRule="auto"/>
            </w:pPr>
            <w:r>
              <w:rPr>
                <w:rFonts w:hint="eastAsia"/>
              </w:rPr>
              <w:t>测试结束后，取出样品，刷掉测试样品上堆积的粉尘。</w:t>
            </w:r>
            <w:r w:rsidR="00FC4971">
              <w:rPr>
                <w:rFonts w:hint="eastAsia"/>
              </w:rPr>
              <w:t>对测试样品进行外观、功能和装配的检测。</w:t>
            </w:r>
          </w:p>
        </w:tc>
      </w:tr>
      <w:tr w:rsidR="00FC7CBE" w:rsidRPr="00894B83" w:rsidTr="008D16CB">
        <w:tc>
          <w:tcPr>
            <w:tcW w:w="8568" w:type="dxa"/>
            <w:tcBorders>
              <w:top w:val="single" w:sz="6" w:space="0" w:color="auto"/>
              <w:left w:val="single" w:sz="6" w:space="0" w:color="auto"/>
              <w:bottom w:val="single" w:sz="6" w:space="0" w:color="auto"/>
              <w:right w:val="single" w:sz="6" w:space="0" w:color="auto"/>
            </w:tcBorders>
          </w:tcPr>
          <w:p w:rsidR="00FC7CBE" w:rsidRPr="00894B83" w:rsidRDefault="00FC7CBE" w:rsidP="008D16CB">
            <w:pPr>
              <w:spacing w:line="300" w:lineRule="auto"/>
              <w:rPr>
                <w:b/>
                <w:szCs w:val="21"/>
              </w:rPr>
            </w:pPr>
            <w:r w:rsidRPr="00894B83">
              <w:rPr>
                <w:rFonts w:hint="eastAsia"/>
                <w:b/>
                <w:szCs w:val="21"/>
              </w:rPr>
              <w:t>预期结果：</w:t>
            </w:r>
          </w:p>
          <w:p w:rsidR="00FC7CBE" w:rsidRPr="00894B83" w:rsidRDefault="00FC4971" w:rsidP="00F4390D">
            <w:pPr>
              <w:numPr>
                <w:ilvl w:val="0"/>
                <w:numId w:val="34"/>
              </w:numPr>
              <w:spacing w:line="300" w:lineRule="auto"/>
              <w:rPr>
                <w:szCs w:val="21"/>
              </w:rPr>
            </w:pPr>
            <w:r w:rsidRPr="004140C3">
              <w:rPr>
                <w:rFonts w:hint="eastAsia"/>
              </w:rPr>
              <w:lastRenderedPageBreak/>
              <w:t>按键和其他可活动的部件不能有功能和触感上的退化。</w:t>
            </w:r>
          </w:p>
          <w:p w:rsidR="00FC7CBE" w:rsidRPr="007A4913" w:rsidRDefault="00FC4971" w:rsidP="00F4390D">
            <w:pPr>
              <w:numPr>
                <w:ilvl w:val="0"/>
                <w:numId w:val="34"/>
              </w:numPr>
              <w:spacing w:line="300" w:lineRule="auto"/>
              <w:rPr>
                <w:szCs w:val="21"/>
              </w:rPr>
            </w:pPr>
            <w:r w:rsidRPr="004140C3">
              <w:rPr>
                <w:rFonts w:hint="eastAsia"/>
              </w:rPr>
              <w:t>显示器屏幕内不允许有影响视觉效果的灰尘。</w:t>
            </w:r>
          </w:p>
          <w:p w:rsidR="00FC7CBE" w:rsidRPr="00FC4971" w:rsidRDefault="00FC4971" w:rsidP="00F4390D">
            <w:pPr>
              <w:numPr>
                <w:ilvl w:val="0"/>
                <w:numId w:val="34"/>
              </w:numPr>
              <w:spacing w:line="300" w:lineRule="auto"/>
              <w:rPr>
                <w:szCs w:val="21"/>
              </w:rPr>
            </w:pPr>
            <w:r w:rsidRPr="004140C3">
              <w:rPr>
                <w:rFonts w:hint="eastAsia"/>
              </w:rPr>
              <w:t>照相机</w:t>
            </w:r>
            <w:r w:rsidRPr="004140C3">
              <w:rPr>
                <w:rFonts w:hint="eastAsia"/>
              </w:rPr>
              <w:t>Lens</w:t>
            </w:r>
            <w:r w:rsidRPr="004140C3">
              <w:rPr>
                <w:rFonts w:hint="eastAsia"/>
              </w:rPr>
              <w:t>下面不允许有明显的灰尘。</w:t>
            </w:r>
          </w:p>
          <w:p w:rsidR="00FC4971" w:rsidRPr="00E3747D" w:rsidRDefault="00FC4971" w:rsidP="00F4390D">
            <w:pPr>
              <w:numPr>
                <w:ilvl w:val="0"/>
                <w:numId w:val="34"/>
              </w:numPr>
              <w:spacing w:line="300" w:lineRule="auto"/>
              <w:rPr>
                <w:szCs w:val="21"/>
              </w:rPr>
            </w:pPr>
            <w:r w:rsidRPr="004140C3">
              <w:rPr>
                <w:rFonts w:hint="eastAsia"/>
              </w:rPr>
              <w:t>不允许发生由于灰尘进入壳体或连接口造成的任何功能失效或削减。</w:t>
            </w:r>
          </w:p>
        </w:tc>
      </w:tr>
      <w:tr w:rsidR="00FC7CBE" w:rsidRPr="00894B83" w:rsidTr="008D16CB">
        <w:tc>
          <w:tcPr>
            <w:tcW w:w="8568" w:type="dxa"/>
            <w:tcBorders>
              <w:top w:val="single" w:sz="6" w:space="0" w:color="auto"/>
              <w:left w:val="single" w:sz="6" w:space="0" w:color="auto"/>
              <w:bottom w:val="single" w:sz="6" w:space="0" w:color="auto"/>
              <w:right w:val="single" w:sz="6" w:space="0" w:color="auto"/>
            </w:tcBorders>
          </w:tcPr>
          <w:p w:rsidR="00FC7CBE" w:rsidRPr="00894B83" w:rsidRDefault="00FC7CBE" w:rsidP="008D16CB">
            <w:pPr>
              <w:spacing w:line="300" w:lineRule="auto"/>
              <w:rPr>
                <w:b/>
                <w:szCs w:val="21"/>
              </w:rPr>
            </w:pPr>
            <w:r w:rsidRPr="00894B83">
              <w:rPr>
                <w:rFonts w:hint="eastAsia"/>
                <w:b/>
                <w:szCs w:val="21"/>
              </w:rPr>
              <w:lastRenderedPageBreak/>
              <w:t>备注：</w:t>
            </w:r>
          </w:p>
          <w:p w:rsidR="00FC7CBE" w:rsidRPr="00894B83" w:rsidRDefault="00FC7CBE" w:rsidP="008D16CB">
            <w:pPr>
              <w:spacing w:line="300" w:lineRule="auto"/>
              <w:rPr>
                <w:szCs w:val="21"/>
              </w:rPr>
            </w:pPr>
            <w:r>
              <w:rPr>
                <w:rFonts w:hint="eastAsia"/>
                <w:szCs w:val="21"/>
              </w:rPr>
              <w:t>无。</w:t>
            </w:r>
          </w:p>
        </w:tc>
      </w:tr>
    </w:tbl>
    <w:p w:rsidR="0096598B" w:rsidRPr="0096598B" w:rsidRDefault="0096598B" w:rsidP="0096598B">
      <w:pPr>
        <w:pStyle w:val="af2"/>
        <w:rPr>
          <w:rFonts w:ascii="仿宋_GB2312" w:eastAsia="仿宋_GB2312" w:hAnsi="Arial"/>
          <w:bCs/>
          <w:iCs/>
          <w:sz w:val="24"/>
        </w:rPr>
      </w:pPr>
    </w:p>
    <w:p w:rsidR="00BF5ED3" w:rsidRPr="00D62AC7" w:rsidRDefault="002662BD" w:rsidP="00617A5E">
      <w:pPr>
        <w:pStyle w:val="1"/>
      </w:pPr>
      <w:bookmarkStart w:id="61" w:name="_Toc279146953"/>
      <w:bookmarkStart w:id="62" w:name="_Toc283302821"/>
      <w:bookmarkStart w:id="63" w:name="_Toc283302979"/>
      <w:bookmarkStart w:id="64" w:name="_Toc283303034"/>
      <w:bookmarkStart w:id="65" w:name="_Toc283303829"/>
      <w:bookmarkStart w:id="66" w:name="_Toc323389043"/>
      <w:r w:rsidRPr="00D62AC7">
        <w:rPr>
          <w:rFonts w:hint="eastAsia"/>
        </w:rPr>
        <w:t>寿命</w:t>
      </w:r>
      <w:r w:rsidR="00BF5ED3" w:rsidRPr="00D62AC7">
        <w:rPr>
          <w:rFonts w:hint="eastAsia"/>
        </w:rPr>
        <w:t>测试</w:t>
      </w:r>
      <w:bookmarkEnd w:id="61"/>
      <w:bookmarkEnd w:id="62"/>
      <w:bookmarkEnd w:id="63"/>
      <w:bookmarkEnd w:id="64"/>
      <w:bookmarkEnd w:id="65"/>
      <w:bookmarkEnd w:id="66"/>
    </w:p>
    <w:p w:rsidR="00BF5ED3" w:rsidRDefault="00D62AC7" w:rsidP="00617A5E">
      <w:pPr>
        <w:pStyle w:val="2"/>
      </w:pPr>
      <w:bookmarkStart w:id="67" w:name="_Toc279146955"/>
      <w:bookmarkStart w:id="68" w:name="_Toc283302822"/>
      <w:bookmarkStart w:id="69" w:name="_Toc283302980"/>
      <w:bookmarkStart w:id="70" w:name="_Toc283303035"/>
      <w:bookmarkStart w:id="71" w:name="_Toc283303830"/>
      <w:bookmarkStart w:id="72" w:name="_Toc323389044"/>
      <w:r>
        <w:rPr>
          <w:rFonts w:hint="eastAsia"/>
        </w:rPr>
        <w:t>数据线</w:t>
      </w:r>
      <w:r w:rsidR="00BF5ED3" w:rsidRPr="00D62AC7">
        <w:rPr>
          <w:rFonts w:hint="eastAsia"/>
        </w:rPr>
        <w:t>插拔寿命测试</w:t>
      </w:r>
      <w:bookmarkEnd w:id="67"/>
      <w:bookmarkEnd w:id="68"/>
      <w:bookmarkEnd w:id="69"/>
      <w:bookmarkEnd w:id="70"/>
      <w:bookmarkEnd w:id="71"/>
      <w:bookmarkEnd w:id="72"/>
    </w:p>
    <w:tbl>
      <w:tblPr>
        <w:tblW w:w="8568" w:type="dxa"/>
        <w:tblLayout w:type="fixed"/>
        <w:tblLook w:val="0000"/>
      </w:tblPr>
      <w:tblGrid>
        <w:gridCol w:w="8568"/>
      </w:tblGrid>
      <w:tr w:rsidR="00D62AC7" w:rsidRPr="00894B83" w:rsidTr="008D16CB">
        <w:tc>
          <w:tcPr>
            <w:tcW w:w="8568" w:type="dxa"/>
            <w:tcBorders>
              <w:top w:val="single" w:sz="6" w:space="0" w:color="auto"/>
              <w:left w:val="single" w:sz="6" w:space="0" w:color="auto"/>
              <w:bottom w:val="single" w:sz="6" w:space="0" w:color="auto"/>
              <w:right w:val="single" w:sz="6" w:space="0" w:color="auto"/>
            </w:tcBorders>
            <w:vAlign w:val="center"/>
          </w:tcPr>
          <w:p w:rsidR="00D62AC7" w:rsidRPr="00894B83" w:rsidRDefault="00D62AC7" w:rsidP="008D16CB">
            <w:pPr>
              <w:spacing w:line="300" w:lineRule="auto"/>
              <w:rPr>
                <w:szCs w:val="21"/>
              </w:rPr>
            </w:pPr>
            <w:r w:rsidRPr="00894B83">
              <w:rPr>
                <w:rFonts w:hint="eastAsia"/>
                <w:b/>
                <w:szCs w:val="21"/>
              </w:rPr>
              <w:t>测试编号：</w:t>
            </w:r>
            <w:r w:rsidR="00A10068">
              <w:rPr>
                <w:rFonts w:hint="eastAsia"/>
                <w:szCs w:val="21"/>
              </w:rPr>
              <w:t>6.1</w:t>
            </w:r>
          </w:p>
        </w:tc>
      </w:tr>
      <w:tr w:rsidR="00D62AC7" w:rsidRPr="00894B83" w:rsidTr="008D16CB">
        <w:tc>
          <w:tcPr>
            <w:tcW w:w="8568" w:type="dxa"/>
            <w:tcBorders>
              <w:top w:val="single" w:sz="6" w:space="0" w:color="auto"/>
              <w:left w:val="single" w:sz="6" w:space="0" w:color="auto"/>
              <w:bottom w:val="single" w:sz="6" w:space="0" w:color="auto"/>
              <w:right w:val="single" w:sz="6" w:space="0" w:color="auto"/>
            </w:tcBorders>
            <w:vAlign w:val="center"/>
          </w:tcPr>
          <w:p w:rsidR="00D62AC7" w:rsidRPr="00894B83" w:rsidRDefault="00D62AC7" w:rsidP="00A10068">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00A10068" w:rsidRPr="00A10068">
              <w:rPr>
                <w:rFonts w:ascii="Times New Roman" w:hint="eastAsia"/>
                <w:color w:val="auto"/>
                <w:szCs w:val="24"/>
              </w:rPr>
              <w:t>模拟用户的使用，保证产品在整个生命周期中，数据线的</w:t>
            </w:r>
            <w:r w:rsidR="00A10068" w:rsidRPr="00A10068">
              <w:rPr>
                <w:rFonts w:ascii="Times New Roman" w:hint="eastAsia"/>
                <w:color w:val="auto"/>
                <w:szCs w:val="24"/>
              </w:rPr>
              <w:t>connector</w:t>
            </w:r>
            <w:r w:rsidR="00A10068" w:rsidRPr="00A10068">
              <w:rPr>
                <w:rFonts w:ascii="Times New Roman" w:hint="eastAsia"/>
                <w:color w:val="auto"/>
                <w:szCs w:val="24"/>
              </w:rPr>
              <w:t>及其配套的数据</w:t>
            </w:r>
            <w:proofErr w:type="gramStart"/>
            <w:r w:rsidR="00A10068">
              <w:rPr>
                <w:rFonts w:ascii="Times New Roman" w:hint="eastAsia"/>
                <w:color w:val="auto"/>
                <w:szCs w:val="24"/>
              </w:rPr>
              <w:t>线</w:t>
            </w:r>
            <w:r w:rsidR="00A10068" w:rsidRPr="00A10068">
              <w:rPr>
                <w:rFonts w:ascii="Times New Roman" w:hint="eastAsia"/>
                <w:color w:val="auto"/>
                <w:szCs w:val="24"/>
              </w:rPr>
              <w:t>功能</w:t>
            </w:r>
            <w:proofErr w:type="gramEnd"/>
            <w:r w:rsidR="00A10068" w:rsidRPr="00A10068">
              <w:rPr>
                <w:rFonts w:ascii="Times New Roman" w:hint="eastAsia"/>
                <w:color w:val="auto"/>
                <w:szCs w:val="24"/>
              </w:rPr>
              <w:t>正常，并评估用户频繁使用对产品的影响。</w:t>
            </w:r>
          </w:p>
        </w:tc>
      </w:tr>
      <w:tr w:rsidR="00D62AC7" w:rsidRPr="00FA13B8" w:rsidTr="008D16CB">
        <w:tc>
          <w:tcPr>
            <w:tcW w:w="8568" w:type="dxa"/>
            <w:tcBorders>
              <w:top w:val="single" w:sz="6" w:space="0" w:color="auto"/>
              <w:left w:val="single" w:sz="6" w:space="0" w:color="auto"/>
              <w:bottom w:val="single" w:sz="6" w:space="0" w:color="auto"/>
              <w:right w:val="single" w:sz="6" w:space="0" w:color="auto"/>
            </w:tcBorders>
          </w:tcPr>
          <w:p w:rsidR="00D62AC7" w:rsidRPr="00894B83" w:rsidRDefault="00D62AC7" w:rsidP="008D16CB">
            <w:pPr>
              <w:tabs>
                <w:tab w:val="left" w:pos="720"/>
              </w:tabs>
              <w:spacing w:line="300" w:lineRule="auto"/>
              <w:rPr>
                <w:b/>
                <w:szCs w:val="21"/>
              </w:rPr>
            </w:pPr>
            <w:r>
              <w:rPr>
                <w:rFonts w:hint="eastAsia"/>
                <w:b/>
                <w:szCs w:val="21"/>
              </w:rPr>
              <w:t>测试设备及环境</w:t>
            </w:r>
            <w:r w:rsidRPr="00894B83">
              <w:rPr>
                <w:rFonts w:hint="eastAsia"/>
                <w:b/>
                <w:szCs w:val="21"/>
              </w:rPr>
              <w:t>：</w:t>
            </w:r>
          </w:p>
          <w:p w:rsidR="00D62AC7" w:rsidRPr="00A10068" w:rsidRDefault="00A10068" w:rsidP="00F4390D">
            <w:pPr>
              <w:numPr>
                <w:ilvl w:val="0"/>
                <w:numId w:val="35"/>
              </w:numPr>
              <w:spacing w:line="300" w:lineRule="auto"/>
              <w:rPr>
                <w:szCs w:val="21"/>
              </w:rPr>
            </w:pPr>
            <w:r>
              <w:rPr>
                <w:rFonts w:hint="eastAsia"/>
              </w:rPr>
              <w:t>测试设备：连接器自动插拔设备，</w:t>
            </w:r>
            <w:r w:rsidRPr="00A10068">
              <w:rPr>
                <w:rFonts w:hint="eastAsia"/>
              </w:rPr>
              <w:t>保证在数据线插入时，测试设备不损坏产品和连接器。</w:t>
            </w:r>
          </w:p>
          <w:p w:rsidR="00A10068" w:rsidRPr="00894B83" w:rsidRDefault="00A10068" w:rsidP="00F4390D">
            <w:pPr>
              <w:numPr>
                <w:ilvl w:val="0"/>
                <w:numId w:val="35"/>
              </w:numPr>
              <w:spacing w:line="300" w:lineRule="auto"/>
              <w:rPr>
                <w:szCs w:val="21"/>
              </w:rPr>
            </w:pPr>
            <w:r w:rsidRPr="00A10068">
              <w:rPr>
                <w:rFonts w:hint="eastAsia"/>
              </w:rPr>
              <w:t>测试环境：温度</w:t>
            </w:r>
            <w:r w:rsidRPr="00A10068">
              <w:rPr>
                <w:rFonts w:hint="eastAsia"/>
              </w:rPr>
              <w:t>20</w:t>
            </w:r>
            <w:r w:rsidRPr="00A10068">
              <w:rPr>
                <w:rFonts w:hint="eastAsia"/>
              </w:rPr>
              <w:t>°</w:t>
            </w:r>
            <w:r w:rsidRPr="00A10068">
              <w:rPr>
                <w:rFonts w:hint="eastAsia"/>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A10068">
                <w:rPr>
                  <w:rFonts w:hint="eastAsia"/>
                </w:rPr>
                <w:t>30</w:t>
              </w:r>
              <w:r w:rsidRPr="00A10068">
                <w:rPr>
                  <w:rFonts w:hint="eastAsia"/>
                </w:rPr>
                <w:t>°</w:t>
              </w:r>
              <w:r w:rsidRPr="00A10068">
                <w:rPr>
                  <w:rFonts w:hint="eastAsia"/>
                </w:rPr>
                <w:t>C</w:t>
              </w:r>
            </w:smartTag>
            <w:r w:rsidRPr="00A10068">
              <w:rPr>
                <w:rFonts w:hint="eastAsia"/>
              </w:rPr>
              <w:t xml:space="preserve">,  </w:t>
            </w:r>
            <w:r w:rsidRPr="00A10068">
              <w:rPr>
                <w:rFonts w:hint="eastAsia"/>
              </w:rPr>
              <w:t>湿度</w:t>
            </w:r>
            <w:r w:rsidRPr="00A10068">
              <w:rPr>
                <w:rFonts w:hint="eastAsia"/>
              </w:rPr>
              <w:t>35~60%RH</w:t>
            </w:r>
            <w:r>
              <w:rPr>
                <w:rFonts w:hint="eastAsia"/>
              </w:rPr>
              <w:t>。</w:t>
            </w:r>
          </w:p>
        </w:tc>
      </w:tr>
      <w:tr w:rsidR="00D62AC7" w:rsidRPr="00894B83" w:rsidTr="008D16CB">
        <w:trPr>
          <w:trHeight w:val="1283"/>
        </w:trPr>
        <w:tc>
          <w:tcPr>
            <w:tcW w:w="8568" w:type="dxa"/>
            <w:tcBorders>
              <w:top w:val="single" w:sz="6" w:space="0" w:color="auto"/>
              <w:left w:val="single" w:sz="6" w:space="0" w:color="auto"/>
              <w:bottom w:val="single" w:sz="6" w:space="0" w:color="auto"/>
              <w:right w:val="single" w:sz="6" w:space="0" w:color="auto"/>
            </w:tcBorders>
          </w:tcPr>
          <w:p w:rsidR="00D62AC7" w:rsidRPr="00894B83" w:rsidRDefault="00D62AC7" w:rsidP="008D16CB">
            <w:pPr>
              <w:spacing w:line="300" w:lineRule="auto"/>
              <w:rPr>
                <w:b/>
                <w:szCs w:val="21"/>
              </w:rPr>
            </w:pPr>
            <w:r w:rsidRPr="00894B83">
              <w:rPr>
                <w:rFonts w:hint="eastAsia"/>
                <w:b/>
                <w:szCs w:val="21"/>
              </w:rPr>
              <w:t>测试步骤：</w:t>
            </w:r>
          </w:p>
          <w:p w:rsidR="00D62AC7" w:rsidRPr="00265980" w:rsidRDefault="00D62AC7" w:rsidP="00F4390D">
            <w:pPr>
              <w:numPr>
                <w:ilvl w:val="0"/>
                <w:numId w:val="36"/>
              </w:numPr>
              <w:spacing w:line="300" w:lineRule="auto"/>
              <w:rPr>
                <w:szCs w:val="21"/>
              </w:rPr>
            </w:pPr>
            <w:r>
              <w:rPr>
                <w:rFonts w:hint="eastAsia"/>
              </w:rPr>
              <w:t>对试验样品进行外观、</w:t>
            </w:r>
            <w:r w:rsidR="00376628">
              <w:rPr>
                <w:rFonts w:hint="eastAsia"/>
              </w:rPr>
              <w:t>功能</w:t>
            </w:r>
            <w:r w:rsidRPr="004140C3">
              <w:rPr>
                <w:rFonts w:hint="eastAsia"/>
              </w:rPr>
              <w:t>的检测。</w:t>
            </w:r>
          </w:p>
          <w:p w:rsidR="00D62AC7" w:rsidRPr="00E3747D" w:rsidRDefault="00D62AC7" w:rsidP="00F4390D">
            <w:pPr>
              <w:numPr>
                <w:ilvl w:val="0"/>
                <w:numId w:val="36"/>
              </w:numPr>
              <w:spacing w:line="300" w:lineRule="auto"/>
            </w:pPr>
            <w:r w:rsidRPr="00E3747D">
              <w:rPr>
                <w:rFonts w:hint="eastAsia"/>
              </w:rPr>
              <w:t>测试</w:t>
            </w:r>
            <w:r w:rsidR="00376628">
              <w:rPr>
                <w:rFonts w:hint="eastAsia"/>
              </w:rPr>
              <w:t>并记录测试样品的数据线的拔出力值。</w:t>
            </w:r>
          </w:p>
          <w:p w:rsidR="00D62AC7" w:rsidRDefault="00376628" w:rsidP="00F4390D">
            <w:pPr>
              <w:numPr>
                <w:ilvl w:val="0"/>
                <w:numId w:val="36"/>
              </w:numPr>
              <w:spacing w:line="300" w:lineRule="auto"/>
            </w:pPr>
            <w:r>
              <w:rPr>
                <w:rFonts w:hint="eastAsia"/>
              </w:rPr>
              <w:t>测试样品处于开机状态，固定好测试样品，以</w:t>
            </w:r>
            <w:r>
              <w:rPr>
                <w:rFonts w:hint="eastAsia"/>
              </w:rPr>
              <w:t>10-20</w:t>
            </w:r>
            <w:r>
              <w:rPr>
                <w:rFonts w:hint="eastAsia"/>
              </w:rPr>
              <w:t>次</w:t>
            </w:r>
            <w:r>
              <w:rPr>
                <w:rFonts w:hint="eastAsia"/>
              </w:rPr>
              <w:t>/</w:t>
            </w:r>
            <w:r>
              <w:rPr>
                <w:rFonts w:hint="eastAsia"/>
              </w:rPr>
              <w:t>分钟的</w:t>
            </w:r>
            <w:r w:rsidRPr="00376628">
              <w:rPr>
                <w:rFonts w:hint="eastAsia"/>
              </w:rPr>
              <w:t>测试速度进行</w:t>
            </w:r>
            <w:r>
              <w:rPr>
                <w:rFonts w:hint="eastAsia"/>
              </w:rPr>
              <w:t>数据线</w:t>
            </w:r>
            <w:r w:rsidRPr="00376628">
              <w:rPr>
                <w:rFonts w:hint="eastAsia"/>
              </w:rPr>
              <w:t>插拔测试</w:t>
            </w:r>
            <w:r>
              <w:rPr>
                <w:rFonts w:hint="eastAsia"/>
              </w:rPr>
              <w:t>3000</w:t>
            </w:r>
            <w:r>
              <w:rPr>
                <w:rFonts w:hint="eastAsia"/>
              </w:rPr>
              <w:t>次</w:t>
            </w:r>
            <w:r w:rsidRPr="00376628">
              <w:rPr>
                <w:rFonts w:hint="eastAsia"/>
              </w:rPr>
              <w:t>。</w:t>
            </w:r>
          </w:p>
          <w:p w:rsidR="00D62AC7" w:rsidRPr="00FC4971" w:rsidRDefault="00E044B9" w:rsidP="00E044B9">
            <w:pPr>
              <w:numPr>
                <w:ilvl w:val="0"/>
                <w:numId w:val="36"/>
              </w:numPr>
              <w:spacing w:line="300" w:lineRule="auto"/>
            </w:pPr>
            <w:r>
              <w:rPr>
                <w:rFonts w:hint="eastAsia"/>
              </w:rPr>
              <w:t>在</w:t>
            </w:r>
            <w:r w:rsidR="00376628">
              <w:rPr>
                <w:rFonts w:hint="eastAsia"/>
              </w:rPr>
              <w:t>完成插拔后，</w:t>
            </w:r>
            <w:r w:rsidR="00D62AC7">
              <w:rPr>
                <w:rFonts w:hint="eastAsia"/>
              </w:rPr>
              <w:t>对测试样品进行外观、功能的检测</w:t>
            </w:r>
            <w:r w:rsidR="00376628">
              <w:rPr>
                <w:rFonts w:hint="eastAsia"/>
              </w:rPr>
              <w:t>，测量拔出力值</w:t>
            </w:r>
            <w:r w:rsidR="00D62AC7">
              <w:rPr>
                <w:rFonts w:hint="eastAsia"/>
              </w:rPr>
              <w:t>。</w:t>
            </w:r>
          </w:p>
        </w:tc>
      </w:tr>
      <w:tr w:rsidR="00D62AC7" w:rsidRPr="00894B83" w:rsidTr="008D16CB">
        <w:tc>
          <w:tcPr>
            <w:tcW w:w="8568" w:type="dxa"/>
            <w:tcBorders>
              <w:top w:val="single" w:sz="6" w:space="0" w:color="auto"/>
              <w:left w:val="single" w:sz="6" w:space="0" w:color="auto"/>
              <w:bottom w:val="single" w:sz="6" w:space="0" w:color="auto"/>
              <w:right w:val="single" w:sz="6" w:space="0" w:color="auto"/>
            </w:tcBorders>
          </w:tcPr>
          <w:p w:rsidR="00D62AC7" w:rsidRPr="00894B83" w:rsidRDefault="00D62AC7" w:rsidP="008D16CB">
            <w:pPr>
              <w:spacing w:line="300" w:lineRule="auto"/>
              <w:rPr>
                <w:b/>
                <w:szCs w:val="21"/>
              </w:rPr>
            </w:pPr>
            <w:r w:rsidRPr="00894B83">
              <w:rPr>
                <w:rFonts w:hint="eastAsia"/>
                <w:b/>
                <w:szCs w:val="21"/>
              </w:rPr>
              <w:t>预期结果：</w:t>
            </w:r>
          </w:p>
          <w:p w:rsidR="00D62AC7" w:rsidRPr="006B4281" w:rsidRDefault="009932DC" w:rsidP="00F4390D">
            <w:pPr>
              <w:numPr>
                <w:ilvl w:val="0"/>
                <w:numId w:val="37"/>
              </w:numPr>
              <w:spacing w:line="300" w:lineRule="auto"/>
            </w:pPr>
            <w:r>
              <w:rPr>
                <w:rFonts w:hint="eastAsia"/>
              </w:rPr>
              <w:t>测试样品功能不能发生任何失效</w:t>
            </w:r>
            <w:proofErr w:type="gramStart"/>
            <w:r>
              <w:rPr>
                <w:rFonts w:hint="eastAsia"/>
              </w:rPr>
              <w:t>或着</w:t>
            </w:r>
            <w:proofErr w:type="gramEnd"/>
            <w:r>
              <w:rPr>
                <w:rFonts w:hint="eastAsia"/>
              </w:rPr>
              <w:t>削减，如数据线</w:t>
            </w:r>
            <w:r w:rsidR="006B4281" w:rsidRPr="006B4281">
              <w:rPr>
                <w:rFonts w:hint="eastAsia"/>
              </w:rPr>
              <w:t>充电和传输数据。</w:t>
            </w:r>
          </w:p>
          <w:p w:rsidR="00D62AC7" w:rsidRPr="006B4281" w:rsidRDefault="006B4281" w:rsidP="00F4390D">
            <w:pPr>
              <w:numPr>
                <w:ilvl w:val="0"/>
                <w:numId w:val="37"/>
              </w:numPr>
              <w:spacing w:line="300" w:lineRule="auto"/>
            </w:pPr>
            <w:r w:rsidRPr="006B4281">
              <w:rPr>
                <w:rFonts w:hint="eastAsia"/>
              </w:rPr>
              <w:t>连接器部件不能有任何结构的损坏或材料的明显退化，如明显的磨损，开裂，变形等</w:t>
            </w:r>
            <w:r w:rsidR="00D62AC7" w:rsidRPr="004140C3">
              <w:rPr>
                <w:rFonts w:hint="eastAsia"/>
              </w:rPr>
              <w:t>。</w:t>
            </w:r>
          </w:p>
          <w:p w:rsidR="00D62AC7" w:rsidRPr="006B4281" w:rsidRDefault="006B4281" w:rsidP="00F4390D">
            <w:pPr>
              <w:numPr>
                <w:ilvl w:val="0"/>
                <w:numId w:val="37"/>
              </w:numPr>
              <w:spacing w:line="300" w:lineRule="auto"/>
              <w:rPr>
                <w:szCs w:val="21"/>
              </w:rPr>
            </w:pPr>
            <w:r w:rsidRPr="006B4281">
              <w:rPr>
                <w:rFonts w:hint="eastAsia"/>
              </w:rPr>
              <w:t>测试后连接器的拔出力值应该在测试前的</w:t>
            </w:r>
            <w:r w:rsidRPr="006B4281">
              <w:rPr>
                <w:rFonts w:hint="eastAsia"/>
              </w:rPr>
              <w:t>70-130%</w:t>
            </w:r>
            <w:r w:rsidRPr="006B4281">
              <w:rPr>
                <w:rFonts w:hint="eastAsia"/>
              </w:rPr>
              <w:t>之间。</w:t>
            </w:r>
          </w:p>
        </w:tc>
      </w:tr>
      <w:tr w:rsidR="00D62AC7" w:rsidRPr="00894B83" w:rsidTr="008D16CB">
        <w:tc>
          <w:tcPr>
            <w:tcW w:w="8568" w:type="dxa"/>
            <w:tcBorders>
              <w:top w:val="single" w:sz="6" w:space="0" w:color="auto"/>
              <w:left w:val="single" w:sz="6" w:space="0" w:color="auto"/>
              <w:bottom w:val="single" w:sz="6" w:space="0" w:color="auto"/>
              <w:right w:val="single" w:sz="6" w:space="0" w:color="auto"/>
            </w:tcBorders>
          </w:tcPr>
          <w:p w:rsidR="00D62AC7" w:rsidRPr="00894B83" w:rsidRDefault="00D62AC7" w:rsidP="008D16CB">
            <w:pPr>
              <w:spacing w:line="300" w:lineRule="auto"/>
              <w:rPr>
                <w:b/>
                <w:szCs w:val="21"/>
              </w:rPr>
            </w:pPr>
            <w:r w:rsidRPr="00894B83">
              <w:rPr>
                <w:rFonts w:hint="eastAsia"/>
                <w:b/>
                <w:szCs w:val="21"/>
              </w:rPr>
              <w:t>备注：</w:t>
            </w:r>
          </w:p>
          <w:p w:rsidR="00D62AC7" w:rsidRPr="00894B83" w:rsidRDefault="00D62AC7" w:rsidP="008D16CB">
            <w:pPr>
              <w:spacing w:line="300" w:lineRule="auto"/>
              <w:rPr>
                <w:szCs w:val="21"/>
              </w:rPr>
            </w:pPr>
            <w:r>
              <w:rPr>
                <w:rFonts w:hint="eastAsia"/>
                <w:szCs w:val="21"/>
              </w:rPr>
              <w:t>无。</w:t>
            </w:r>
          </w:p>
        </w:tc>
      </w:tr>
    </w:tbl>
    <w:p w:rsidR="00D62AC7" w:rsidRDefault="00D62AC7" w:rsidP="00D62AC7"/>
    <w:p w:rsidR="00833F40" w:rsidRDefault="009932DC" w:rsidP="00617A5E">
      <w:pPr>
        <w:pStyle w:val="2"/>
      </w:pPr>
      <w:bookmarkStart w:id="73" w:name="_Toc323389045"/>
      <w:r>
        <w:rPr>
          <w:rFonts w:hint="eastAsia"/>
        </w:rPr>
        <w:lastRenderedPageBreak/>
        <w:t>耳机插拔寿命测试</w:t>
      </w:r>
      <w:bookmarkEnd w:id="73"/>
    </w:p>
    <w:tbl>
      <w:tblPr>
        <w:tblW w:w="8568" w:type="dxa"/>
        <w:tblLayout w:type="fixed"/>
        <w:tblLook w:val="0000"/>
      </w:tblPr>
      <w:tblGrid>
        <w:gridCol w:w="8568"/>
      </w:tblGrid>
      <w:tr w:rsidR="009932DC"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9932DC" w:rsidRPr="00894B83" w:rsidRDefault="009932DC" w:rsidP="002A3E67">
            <w:pPr>
              <w:spacing w:line="300" w:lineRule="auto"/>
              <w:rPr>
                <w:szCs w:val="21"/>
              </w:rPr>
            </w:pPr>
            <w:r w:rsidRPr="00894B83">
              <w:rPr>
                <w:rFonts w:hint="eastAsia"/>
                <w:b/>
                <w:szCs w:val="21"/>
              </w:rPr>
              <w:t>测试编号：</w:t>
            </w:r>
            <w:r>
              <w:rPr>
                <w:rFonts w:hint="eastAsia"/>
                <w:szCs w:val="21"/>
              </w:rPr>
              <w:t>6.</w:t>
            </w:r>
            <w:r w:rsidR="004F53CD">
              <w:rPr>
                <w:rFonts w:hint="eastAsia"/>
                <w:szCs w:val="21"/>
              </w:rPr>
              <w:t>2</w:t>
            </w:r>
          </w:p>
        </w:tc>
      </w:tr>
      <w:tr w:rsidR="009932DC"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9932DC" w:rsidRPr="00894B83" w:rsidRDefault="009932DC" w:rsidP="009932DC">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Pr>
                <w:rFonts w:ascii="Times New Roman" w:hint="eastAsia"/>
                <w:color w:val="auto"/>
                <w:szCs w:val="24"/>
              </w:rPr>
              <w:t>模拟用户的使用，保证产品在整个生命周期中，耳机</w:t>
            </w:r>
            <w:r w:rsidRPr="00A10068">
              <w:rPr>
                <w:rFonts w:ascii="Times New Roman" w:hint="eastAsia"/>
                <w:color w:val="auto"/>
                <w:szCs w:val="24"/>
              </w:rPr>
              <w:t>的</w:t>
            </w:r>
            <w:r w:rsidRPr="00A10068">
              <w:rPr>
                <w:rFonts w:ascii="Times New Roman" w:hint="eastAsia"/>
                <w:color w:val="auto"/>
                <w:szCs w:val="24"/>
              </w:rPr>
              <w:t>connector</w:t>
            </w:r>
            <w:r w:rsidRPr="00A10068">
              <w:rPr>
                <w:rFonts w:ascii="Times New Roman" w:hint="eastAsia"/>
                <w:color w:val="auto"/>
                <w:szCs w:val="24"/>
              </w:rPr>
              <w:t>及其配套的</w:t>
            </w:r>
            <w:r>
              <w:rPr>
                <w:rFonts w:ascii="Times New Roman" w:hint="eastAsia"/>
                <w:color w:val="auto"/>
                <w:szCs w:val="24"/>
              </w:rPr>
              <w:t>耳机</w:t>
            </w:r>
            <w:proofErr w:type="gramStart"/>
            <w:r>
              <w:rPr>
                <w:rFonts w:ascii="Times New Roman" w:hint="eastAsia"/>
                <w:color w:val="auto"/>
                <w:szCs w:val="24"/>
              </w:rPr>
              <w:t>线</w:t>
            </w:r>
            <w:r w:rsidRPr="00A10068">
              <w:rPr>
                <w:rFonts w:ascii="Times New Roman" w:hint="eastAsia"/>
                <w:color w:val="auto"/>
                <w:szCs w:val="24"/>
              </w:rPr>
              <w:t>功能</w:t>
            </w:r>
            <w:proofErr w:type="gramEnd"/>
            <w:r w:rsidRPr="00A10068">
              <w:rPr>
                <w:rFonts w:ascii="Times New Roman" w:hint="eastAsia"/>
                <w:color w:val="auto"/>
                <w:szCs w:val="24"/>
              </w:rPr>
              <w:t>正常，并评估用户频繁使用对产品的影响。</w:t>
            </w:r>
          </w:p>
        </w:tc>
      </w:tr>
      <w:tr w:rsidR="009932DC" w:rsidRPr="00FA13B8" w:rsidTr="002A3E67">
        <w:tc>
          <w:tcPr>
            <w:tcW w:w="8568" w:type="dxa"/>
            <w:tcBorders>
              <w:top w:val="single" w:sz="6" w:space="0" w:color="auto"/>
              <w:left w:val="single" w:sz="6" w:space="0" w:color="auto"/>
              <w:bottom w:val="single" w:sz="6" w:space="0" w:color="auto"/>
              <w:right w:val="single" w:sz="6" w:space="0" w:color="auto"/>
            </w:tcBorders>
          </w:tcPr>
          <w:p w:rsidR="009932DC" w:rsidRPr="00894B83" w:rsidRDefault="009932DC" w:rsidP="002A3E67">
            <w:pPr>
              <w:tabs>
                <w:tab w:val="left" w:pos="720"/>
              </w:tabs>
              <w:spacing w:line="300" w:lineRule="auto"/>
              <w:rPr>
                <w:b/>
                <w:szCs w:val="21"/>
              </w:rPr>
            </w:pPr>
            <w:r>
              <w:rPr>
                <w:rFonts w:hint="eastAsia"/>
                <w:b/>
                <w:szCs w:val="21"/>
              </w:rPr>
              <w:t>测试设备及环境</w:t>
            </w:r>
            <w:r w:rsidRPr="00894B83">
              <w:rPr>
                <w:rFonts w:hint="eastAsia"/>
                <w:b/>
                <w:szCs w:val="21"/>
              </w:rPr>
              <w:t>：</w:t>
            </w:r>
          </w:p>
          <w:p w:rsidR="009932DC" w:rsidRPr="00A10068" w:rsidRDefault="009932DC" w:rsidP="00F4390D">
            <w:pPr>
              <w:numPr>
                <w:ilvl w:val="0"/>
                <w:numId w:val="38"/>
              </w:numPr>
              <w:spacing w:line="300" w:lineRule="auto"/>
              <w:rPr>
                <w:szCs w:val="21"/>
              </w:rPr>
            </w:pPr>
            <w:r>
              <w:rPr>
                <w:rFonts w:hint="eastAsia"/>
              </w:rPr>
              <w:t>测试设备：连接器自动插拔设备，保证在耳机</w:t>
            </w:r>
            <w:r w:rsidRPr="00A10068">
              <w:rPr>
                <w:rFonts w:hint="eastAsia"/>
              </w:rPr>
              <w:t>插入时，测试设备不损坏产品和连接器。</w:t>
            </w:r>
          </w:p>
          <w:p w:rsidR="009932DC" w:rsidRPr="00894B83" w:rsidRDefault="009932DC" w:rsidP="00F4390D">
            <w:pPr>
              <w:numPr>
                <w:ilvl w:val="0"/>
                <w:numId w:val="38"/>
              </w:numPr>
              <w:spacing w:line="300" w:lineRule="auto"/>
              <w:rPr>
                <w:szCs w:val="21"/>
              </w:rPr>
            </w:pPr>
            <w:r w:rsidRPr="00A10068">
              <w:rPr>
                <w:rFonts w:hint="eastAsia"/>
              </w:rPr>
              <w:t>测试环境：温度</w:t>
            </w:r>
            <w:r w:rsidRPr="00A10068">
              <w:rPr>
                <w:rFonts w:hint="eastAsia"/>
              </w:rPr>
              <w:t>20</w:t>
            </w:r>
            <w:r w:rsidRPr="00A10068">
              <w:rPr>
                <w:rFonts w:hint="eastAsia"/>
              </w:rPr>
              <w:t>°</w:t>
            </w:r>
            <w:r w:rsidRPr="00A10068">
              <w:rPr>
                <w:rFonts w:hint="eastAsia"/>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A10068">
                <w:rPr>
                  <w:rFonts w:hint="eastAsia"/>
                </w:rPr>
                <w:t>30</w:t>
              </w:r>
              <w:r w:rsidRPr="00A10068">
                <w:rPr>
                  <w:rFonts w:hint="eastAsia"/>
                </w:rPr>
                <w:t>°</w:t>
              </w:r>
              <w:r w:rsidRPr="00A10068">
                <w:rPr>
                  <w:rFonts w:hint="eastAsia"/>
                </w:rPr>
                <w:t>C</w:t>
              </w:r>
            </w:smartTag>
            <w:r w:rsidRPr="00A10068">
              <w:rPr>
                <w:rFonts w:hint="eastAsia"/>
              </w:rPr>
              <w:t xml:space="preserve">,  </w:t>
            </w:r>
            <w:r w:rsidRPr="00A10068">
              <w:rPr>
                <w:rFonts w:hint="eastAsia"/>
              </w:rPr>
              <w:t>湿度</w:t>
            </w:r>
            <w:r w:rsidRPr="00A10068">
              <w:rPr>
                <w:rFonts w:hint="eastAsia"/>
              </w:rPr>
              <w:t>35~60%RH</w:t>
            </w:r>
            <w:r>
              <w:rPr>
                <w:rFonts w:hint="eastAsia"/>
              </w:rPr>
              <w:t>。</w:t>
            </w:r>
          </w:p>
        </w:tc>
      </w:tr>
      <w:tr w:rsidR="009932DC" w:rsidRPr="00894B83" w:rsidTr="002A3E67">
        <w:trPr>
          <w:trHeight w:val="1283"/>
        </w:trPr>
        <w:tc>
          <w:tcPr>
            <w:tcW w:w="8568" w:type="dxa"/>
            <w:tcBorders>
              <w:top w:val="single" w:sz="6" w:space="0" w:color="auto"/>
              <w:left w:val="single" w:sz="6" w:space="0" w:color="auto"/>
              <w:bottom w:val="single" w:sz="6" w:space="0" w:color="auto"/>
              <w:right w:val="single" w:sz="6" w:space="0" w:color="auto"/>
            </w:tcBorders>
          </w:tcPr>
          <w:p w:rsidR="009932DC" w:rsidRPr="00894B83" w:rsidRDefault="009932DC" w:rsidP="002A3E67">
            <w:pPr>
              <w:spacing w:line="300" w:lineRule="auto"/>
              <w:rPr>
                <w:b/>
                <w:szCs w:val="21"/>
              </w:rPr>
            </w:pPr>
            <w:r w:rsidRPr="00894B83">
              <w:rPr>
                <w:rFonts w:hint="eastAsia"/>
                <w:b/>
                <w:szCs w:val="21"/>
              </w:rPr>
              <w:t>测试步骤：</w:t>
            </w:r>
          </w:p>
          <w:p w:rsidR="009932DC" w:rsidRPr="00265980" w:rsidRDefault="009932DC" w:rsidP="00F4390D">
            <w:pPr>
              <w:numPr>
                <w:ilvl w:val="0"/>
                <w:numId w:val="39"/>
              </w:numPr>
              <w:spacing w:line="300" w:lineRule="auto"/>
              <w:rPr>
                <w:szCs w:val="21"/>
              </w:rPr>
            </w:pPr>
            <w:r>
              <w:rPr>
                <w:rFonts w:hint="eastAsia"/>
              </w:rPr>
              <w:t>对试验样品进行外观、功能</w:t>
            </w:r>
            <w:r w:rsidRPr="004140C3">
              <w:rPr>
                <w:rFonts w:hint="eastAsia"/>
              </w:rPr>
              <w:t>的检测。</w:t>
            </w:r>
          </w:p>
          <w:p w:rsidR="009932DC" w:rsidRPr="00E3747D" w:rsidRDefault="009932DC" w:rsidP="00F4390D">
            <w:pPr>
              <w:numPr>
                <w:ilvl w:val="0"/>
                <w:numId w:val="39"/>
              </w:numPr>
              <w:spacing w:line="300" w:lineRule="auto"/>
            </w:pPr>
            <w:r w:rsidRPr="00E3747D">
              <w:rPr>
                <w:rFonts w:hint="eastAsia"/>
              </w:rPr>
              <w:t>测试</w:t>
            </w:r>
            <w:r>
              <w:rPr>
                <w:rFonts w:hint="eastAsia"/>
              </w:rPr>
              <w:t>并记录测试样品的耳机的拔出力值。</w:t>
            </w:r>
          </w:p>
          <w:p w:rsidR="009932DC" w:rsidRDefault="009932DC" w:rsidP="00F4390D">
            <w:pPr>
              <w:numPr>
                <w:ilvl w:val="0"/>
                <w:numId w:val="39"/>
              </w:numPr>
              <w:spacing w:line="300" w:lineRule="auto"/>
            </w:pPr>
            <w:r>
              <w:rPr>
                <w:rFonts w:hint="eastAsia"/>
              </w:rPr>
              <w:t>测试样品处于开机状态，固定好测试样品，以</w:t>
            </w:r>
            <w:r>
              <w:rPr>
                <w:rFonts w:hint="eastAsia"/>
              </w:rPr>
              <w:t>10-20</w:t>
            </w:r>
            <w:r>
              <w:rPr>
                <w:rFonts w:hint="eastAsia"/>
              </w:rPr>
              <w:t>次</w:t>
            </w:r>
            <w:r>
              <w:rPr>
                <w:rFonts w:hint="eastAsia"/>
              </w:rPr>
              <w:t>/</w:t>
            </w:r>
            <w:r>
              <w:rPr>
                <w:rFonts w:hint="eastAsia"/>
              </w:rPr>
              <w:t>分钟的</w:t>
            </w:r>
            <w:r w:rsidRPr="00376628">
              <w:rPr>
                <w:rFonts w:hint="eastAsia"/>
              </w:rPr>
              <w:t>测试速度进行</w:t>
            </w:r>
            <w:r>
              <w:rPr>
                <w:rFonts w:hint="eastAsia"/>
              </w:rPr>
              <w:t>耳机</w:t>
            </w:r>
            <w:r w:rsidRPr="00376628">
              <w:rPr>
                <w:rFonts w:hint="eastAsia"/>
              </w:rPr>
              <w:t>插拔测试</w:t>
            </w:r>
            <w:r>
              <w:rPr>
                <w:rFonts w:hint="eastAsia"/>
              </w:rPr>
              <w:t>1000</w:t>
            </w:r>
            <w:r>
              <w:rPr>
                <w:rFonts w:hint="eastAsia"/>
              </w:rPr>
              <w:t>次</w:t>
            </w:r>
            <w:r w:rsidRPr="00376628">
              <w:rPr>
                <w:rFonts w:hint="eastAsia"/>
              </w:rPr>
              <w:t>。</w:t>
            </w:r>
          </w:p>
          <w:p w:rsidR="009932DC" w:rsidRPr="00FC4971" w:rsidRDefault="00E044B9" w:rsidP="00E044B9">
            <w:pPr>
              <w:numPr>
                <w:ilvl w:val="0"/>
                <w:numId w:val="39"/>
              </w:numPr>
              <w:spacing w:line="300" w:lineRule="auto"/>
            </w:pPr>
            <w:r>
              <w:rPr>
                <w:rFonts w:hint="eastAsia"/>
              </w:rPr>
              <w:t>在</w:t>
            </w:r>
            <w:r w:rsidR="009932DC">
              <w:rPr>
                <w:rFonts w:hint="eastAsia"/>
              </w:rPr>
              <w:t>完成插拔后，对测试样品进行外观、功能的检测，测量拔出力值。</w:t>
            </w:r>
          </w:p>
        </w:tc>
      </w:tr>
      <w:tr w:rsidR="009932DC" w:rsidRPr="00894B83" w:rsidTr="002A3E67">
        <w:tc>
          <w:tcPr>
            <w:tcW w:w="8568" w:type="dxa"/>
            <w:tcBorders>
              <w:top w:val="single" w:sz="6" w:space="0" w:color="auto"/>
              <w:left w:val="single" w:sz="6" w:space="0" w:color="auto"/>
              <w:bottom w:val="single" w:sz="6" w:space="0" w:color="auto"/>
              <w:right w:val="single" w:sz="6" w:space="0" w:color="auto"/>
            </w:tcBorders>
          </w:tcPr>
          <w:p w:rsidR="009932DC" w:rsidRPr="00894B83" w:rsidRDefault="009932DC" w:rsidP="002A3E67">
            <w:pPr>
              <w:spacing w:line="300" w:lineRule="auto"/>
              <w:rPr>
                <w:b/>
                <w:szCs w:val="21"/>
              </w:rPr>
            </w:pPr>
            <w:r w:rsidRPr="00894B83">
              <w:rPr>
                <w:rFonts w:hint="eastAsia"/>
                <w:b/>
                <w:szCs w:val="21"/>
              </w:rPr>
              <w:t>预期结果：</w:t>
            </w:r>
          </w:p>
          <w:p w:rsidR="009932DC" w:rsidRPr="006B4281" w:rsidRDefault="009932DC" w:rsidP="00F4390D">
            <w:pPr>
              <w:numPr>
                <w:ilvl w:val="0"/>
                <w:numId w:val="40"/>
              </w:numPr>
              <w:spacing w:line="300" w:lineRule="auto"/>
            </w:pPr>
            <w:r w:rsidRPr="006B4281">
              <w:rPr>
                <w:rFonts w:hint="eastAsia"/>
              </w:rPr>
              <w:t>测试样品功能不能发生任何失效</w:t>
            </w:r>
            <w:proofErr w:type="gramStart"/>
            <w:r w:rsidRPr="006B4281">
              <w:rPr>
                <w:rFonts w:hint="eastAsia"/>
              </w:rPr>
              <w:t>或着</w:t>
            </w:r>
            <w:proofErr w:type="gramEnd"/>
            <w:r w:rsidRPr="006B4281">
              <w:rPr>
                <w:rFonts w:hint="eastAsia"/>
              </w:rPr>
              <w:t>削减，如</w:t>
            </w:r>
            <w:r>
              <w:rPr>
                <w:rFonts w:hint="eastAsia"/>
              </w:rPr>
              <w:t>耳机声音、</w:t>
            </w:r>
            <w:r w:rsidR="00A92AD0">
              <w:rPr>
                <w:rFonts w:hint="eastAsia"/>
              </w:rPr>
              <w:t>耳机</w:t>
            </w:r>
            <w:r>
              <w:rPr>
                <w:rFonts w:hint="eastAsia"/>
              </w:rPr>
              <w:t>功能键等</w:t>
            </w:r>
            <w:r w:rsidRPr="006B4281">
              <w:rPr>
                <w:rFonts w:hint="eastAsia"/>
              </w:rPr>
              <w:t>。</w:t>
            </w:r>
          </w:p>
          <w:p w:rsidR="009932DC" w:rsidRPr="006B4281" w:rsidRDefault="009932DC" w:rsidP="00F4390D">
            <w:pPr>
              <w:numPr>
                <w:ilvl w:val="0"/>
                <w:numId w:val="40"/>
              </w:numPr>
              <w:spacing w:line="300" w:lineRule="auto"/>
            </w:pPr>
            <w:r w:rsidRPr="006B4281">
              <w:rPr>
                <w:rFonts w:hint="eastAsia"/>
              </w:rPr>
              <w:t>连接器部件不能有任何结构的损坏或材料的明显退化，如明显的磨损，开裂，变形等</w:t>
            </w:r>
            <w:r w:rsidRPr="004140C3">
              <w:rPr>
                <w:rFonts w:hint="eastAsia"/>
              </w:rPr>
              <w:t>。</w:t>
            </w:r>
          </w:p>
          <w:p w:rsidR="009932DC" w:rsidRPr="006B4281" w:rsidRDefault="009932DC" w:rsidP="00F4390D">
            <w:pPr>
              <w:numPr>
                <w:ilvl w:val="0"/>
                <w:numId w:val="40"/>
              </w:numPr>
              <w:spacing w:line="300" w:lineRule="auto"/>
              <w:rPr>
                <w:szCs w:val="21"/>
              </w:rPr>
            </w:pPr>
            <w:r w:rsidRPr="006B4281">
              <w:rPr>
                <w:rFonts w:hint="eastAsia"/>
              </w:rPr>
              <w:t>测试后连接器的拔出力值应该在测试前的</w:t>
            </w:r>
            <w:r w:rsidRPr="006B4281">
              <w:rPr>
                <w:rFonts w:hint="eastAsia"/>
              </w:rPr>
              <w:t>70-130%</w:t>
            </w:r>
            <w:r w:rsidRPr="006B4281">
              <w:rPr>
                <w:rFonts w:hint="eastAsia"/>
              </w:rPr>
              <w:t>之间。</w:t>
            </w:r>
          </w:p>
        </w:tc>
      </w:tr>
      <w:tr w:rsidR="009932DC" w:rsidRPr="00894B83" w:rsidTr="002A3E67">
        <w:tc>
          <w:tcPr>
            <w:tcW w:w="8568" w:type="dxa"/>
            <w:tcBorders>
              <w:top w:val="single" w:sz="6" w:space="0" w:color="auto"/>
              <w:left w:val="single" w:sz="6" w:space="0" w:color="auto"/>
              <w:bottom w:val="single" w:sz="6" w:space="0" w:color="auto"/>
              <w:right w:val="single" w:sz="6" w:space="0" w:color="auto"/>
            </w:tcBorders>
          </w:tcPr>
          <w:p w:rsidR="009932DC" w:rsidRPr="00894B83" w:rsidRDefault="009932DC" w:rsidP="002A3E67">
            <w:pPr>
              <w:spacing w:line="300" w:lineRule="auto"/>
              <w:rPr>
                <w:b/>
                <w:szCs w:val="21"/>
              </w:rPr>
            </w:pPr>
            <w:r w:rsidRPr="00894B83">
              <w:rPr>
                <w:rFonts w:hint="eastAsia"/>
                <w:b/>
                <w:szCs w:val="21"/>
              </w:rPr>
              <w:t>备注：</w:t>
            </w:r>
          </w:p>
          <w:p w:rsidR="009932DC" w:rsidRPr="00894B83" w:rsidRDefault="009932DC" w:rsidP="002A3E67">
            <w:pPr>
              <w:spacing w:line="300" w:lineRule="auto"/>
              <w:rPr>
                <w:szCs w:val="21"/>
              </w:rPr>
            </w:pPr>
            <w:r>
              <w:rPr>
                <w:rFonts w:hint="eastAsia"/>
                <w:szCs w:val="21"/>
              </w:rPr>
              <w:t>无。</w:t>
            </w:r>
          </w:p>
        </w:tc>
      </w:tr>
    </w:tbl>
    <w:p w:rsidR="009932DC" w:rsidRDefault="009932DC" w:rsidP="006B4281">
      <w:pPr>
        <w:pStyle w:val="af2"/>
      </w:pPr>
    </w:p>
    <w:p w:rsidR="002662BD" w:rsidRDefault="002662BD" w:rsidP="00617A5E">
      <w:pPr>
        <w:pStyle w:val="2"/>
      </w:pPr>
      <w:bookmarkStart w:id="74" w:name="_Toc268523061"/>
      <w:bookmarkStart w:id="75" w:name="_Toc323389046"/>
      <w:r w:rsidRPr="004140C3">
        <w:rPr>
          <w:rFonts w:hint="eastAsia"/>
        </w:rPr>
        <w:t>翻盖</w:t>
      </w:r>
      <w:r w:rsidRPr="004140C3">
        <w:rPr>
          <w:rFonts w:hint="eastAsia"/>
        </w:rPr>
        <w:t>/</w:t>
      </w:r>
      <w:r w:rsidRPr="004140C3">
        <w:rPr>
          <w:rFonts w:hint="eastAsia"/>
        </w:rPr>
        <w:t>滑盖寿命测试</w:t>
      </w:r>
      <w:bookmarkEnd w:id="75"/>
    </w:p>
    <w:tbl>
      <w:tblPr>
        <w:tblW w:w="8568" w:type="dxa"/>
        <w:tblLayout w:type="fixed"/>
        <w:tblLook w:val="0000"/>
      </w:tblPr>
      <w:tblGrid>
        <w:gridCol w:w="8568"/>
      </w:tblGrid>
      <w:tr w:rsidR="004F53CD"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4F53CD" w:rsidRPr="00894B83" w:rsidRDefault="004F53CD" w:rsidP="002A3E67">
            <w:pPr>
              <w:spacing w:line="300" w:lineRule="auto"/>
              <w:rPr>
                <w:szCs w:val="21"/>
              </w:rPr>
            </w:pPr>
            <w:r w:rsidRPr="00894B83">
              <w:rPr>
                <w:rFonts w:hint="eastAsia"/>
                <w:b/>
                <w:szCs w:val="21"/>
              </w:rPr>
              <w:t>测试编号：</w:t>
            </w:r>
            <w:r>
              <w:rPr>
                <w:rFonts w:hint="eastAsia"/>
                <w:szCs w:val="21"/>
              </w:rPr>
              <w:t>6.3</w:t>
            </w:r>
          </w:p>
        </w:tc>
      </w:tr>
      <w:tr w:rsidR="004F53CD"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4F53CD" w:rsidRPr="00894B83" w:rsidRDefault="004F53CD" w:rsidP="00FD0A3C">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4F53CD">
              <w:rPr>
                <w:rFonts w:ascii="Times New Roman" w:hint="eastAsia"/>
                <w:color w:val="auto"/>
                <w:szCs w:val="24"/>
              </w:rPr>
              <w:t>模拟客户的常规翻</w:t>
            </w:r>
            <w:r w:rsidRPr="004F53CD">
              <w:rPr>
                <w:rFonts w:ascii="Times New Roman" w:hint="eastAsia"/>
                <w:color w:val="auto"/>
                <w:szCs w:val="24"/>
              </w:rPr>
              <w:t>/</w:t>
            </w:r>
            <w:r w:rsidRPr="004F53CD">
              <w:rPr>
                <w:rFonts w:ascii="Times New Roman" w:hint="eastAsia"/>
                <w:color w:val="auto"/>
                <w:szCs w:val="24"/>
              </w:rPr>
              <w:t>滑盖使用，保证产品在使用寿命期限内不会因为翻盖</w:t>
            </w:r>
            <w:r w:rsidRPr="004F53CD">
              <w:rPr>
                <w:rFonts w:ascii="Times New Roman" w:hint="eastAsia"/>
                <w:color w:val="auto"/>
                <w:szCs w:val="24"/>
              </w:rPr>
              <w:t>/</w:t>
            </w:r>
            <w:r w:rsidRPr="004F53CD">
              <w:rPr>
                <w:rFonts w:ascii="Times New Roman" w:hint="eastAsia"/>
                <w:color w:val="auto"/>
                <w:szCs w:val="24"/>
              </w:rPr>
              <w:t>滑盖而导致机械结构或电器性能的故障。</w:t>
            </w:r>
          </w:p>
        </w:tc>
      </w:tr>
      <w:tr w:rsidR="004F53CD" w:rsidRPr="00FA13B8" w:rsidTr="002A3E67">
        <w:tc>
          <w:tcPr>
            <w:tcW w:w="8568" w:type="dxa"/>
            <w:tcBorders>
              <w:top w:val="single" w:sz="6" w:space="0" w:color="auto"/>
              <w:left w:val="single" w:sz="6" w:space="0" w:color="auto"/>
              <w:bottom w:val="single" w:sz="6" w:space="0" w:color="auto"/>
              <w:right w:val="single" w:sz="6" w:space="0" w:color="auto"/>
            </w:tcBorders>
          </w:tcPr>
          <w:p w:rsidR="004F53CD" w:rsidRPr="00894B83" w:rsidRDefault="004F53CD" w:rsidP="002A3E67">
            <w:pPr>
              <w:tabs>
                <w:tab w:val="left" w:pos="720"/>
              </w:tabs>
              <w:spacing w:line="300" w:lineRule="auto"/>
              <w:rPr>
                <w:b/>
                <w:szCs w:val="21"/>
              </w:rPr>
            </w:pPr>
            <w:r>
              <w:rPr>
                <w:rFonts w:hint="eastAsia"/>
                <w:b/>
                <w:szCs w:val="21"/>
              </w:rPr>
              <w:t>测试设备及环境</w:t>
            </w:r>
            <w:r w:rsidRPr="00894B83">
              <w:rPr>
                <w:rFonts w:hint="eastAsia"/>
                <w:b/>
                <w:szCs w:val="21"/>
              </w:rPr>
              <w:t>：</w:t>
            </w:r>
          </w:p>
          <w:p w:rsidR="004F53CD" w:rsidRPr="004F53CD" w:rsidRDefault="004F53CD" w:rsidP="00F4390D">
            <w:pPr>
              <w:numPr>
                <w:ilvl w:val="0"/>
                <w:numId w:val="41"/>
              </w:numPr>
              <w:spacing w:line="300" w:lineRule="auto"/>
            </w:pPr>
            <w:r>
              <w:rPr>
                <w:rFonts w:hint="eastAsia"/>
              </w:rPr>
              <w:t>测试设备：</w:t>
            </w:r>
            <w:r w:rsidR="002943C7">
              <w:rPr>
                <w:rFonts w:hint="eastAsia"/>
              </w:rPr>
              <w:t>保证在翻盖</w:t>
            </w:r>
            <w:r w:rsidR="002943C7">
              <w:rPr>
                <w:rFonts w:hint="eastAsia"/>
              </w:rPr>
              <w:t>/</w:t>
            </w:r>
            <w:r w:rsidR="002943C7">
              <w:rPr>
                <w:rFonts w:hint="eastAsia"/>
              </w:rPr>
              <w:t>滑盖</w:t>
            </w:r>
            <w:r w:rsidRPr="004F53CD">
              <w:rPr>
                <w:rFonts w:hint="eastAsia"/>
              </w:rPr>
              <w:t>测试过程中，测试设备不损坏产品相关部件，样机运动畅通，满足</w:t>
            </w:r>
            <w:r w:rsidRPr="004F53CD">
              <w:rPr>
                <w:rFonts w:hint="eastAsia"/>
              </w:rPr>
              <w:t>25-35</w:t>
            </w:r>
            <w:r w:rsidRPr="004F53CD">
              <w:rPr>
                <w:rFonts w:hint="eastAsia"/>
              </w:rPr>
              <w:t>次</w:t>
            </w:r>
            <w:r w:rsidRPr="004F53CD">
              <w:rPr>
                <w:rFonts w:hint="eastAsia"/>
              </w:rPr>
              <w:t>/</w:t>
            </w:r>
            <w:r w:rsidRPr="004F53CD">
              <w:rPr>
                <w:rFonts w:hint="eastAsia"/>
              </w:rPr>
              <w:t>分钟的速度。</w:t>
            </w:r>
          </w:p>
          <w:p w:rsidR="004F53CD" w:rsidRPr="00894B83" w:rsidRDefault="004F53CD" w:rsidP="00F4390D">
            <w:pPr>
              <w:numPr>
                <w:ilvl w:val="0"/>
                <w:numId w:val="41"/>
              </w:numPr>
              <w:spacing w:line="300" w:lineRule="auto"/>
              <w:rPr>
                <w:szCs w:val="21"/>
              </w:rPr>
            </w:pPr>
            <w:r w:rsidRPr="00A10068">
              <w:rPr>
                <w:rFonts w:hint="eastAsia"/>
              </w:rPr>
              <w:t>测试环境：温度</w:t>
            </w:r>
            <w:r w:rsidRPr="00A10068">
              <w:rPr>
                <w:rFonts w:hint="eastAsia"/>
              </w:rPr>
              <w:t>20</w:t>
            </w:r>
            <w:r w:rsidRPr="00A10068">
              <w:rPr>
                <w:rFonts w:hint="eastAsia"/>
              </w:rPr>
              <w:t>°</w:t>
            </w:r>
            <w:r w:rsidRPr="00A10068">
              <w:rPr>
                <w:rFonts w:hint="eastAsia"/>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A10068">
                <w:rPr>
                  <w:rFonts w:hint="eastAsia"/>
                </w:rPr>
                <w:t>30</w:t>
              </w:r>
              <w:r w:rsidRPr="00A10068">
                <w:rPr>
                  <w:rFonts w:hint="eastAsia"/>
                </w:rPr>
                <w:t>°</w:t>
              </w:r>
              <w:r w:rsidRPr="00A10068">
                <w:rPr>
                  <w:rFonts w:hint="eastAsia"/>
                </w:rPr>
                <w:t>C</w:t>
              </w:r>
            </w:smartTag>
            <w:r w:rsidRPr="00A10068">
              <w:rPr>
                <w:rFonts w:hint="eastAsia"/>
              </w:rPr>
              <w:t xml:space="preserve">,  </w:t>
            </w:r>
            <w:r w:rsidRPr="00A10068">
              <w:rPr>
                <w:rFonts w:hint="eastAsia"/>
              </w:rPr>
              <w:t>湿度</w:t>
            </w:r>
            <w:r w:rsidRPr="00A10068">
              <w:rPr>
                <w:rFonts w:hint="eastAsia"/>
              </w:rPr>
              <w:t>35~60%RH</w:t>
            </w:r>
            <w:r>
              <w:rPr>
                <w:rFonts w:hint="eastAsia"/>
              </w:rPr>
              <w:t>。</w:t>
            </w:r>
          </w:p>
        </w:tc>
      </w:tr>
      <w:tr w:rsidR="004F53CD" w:rsidRPr="00894B83" w:rsidTr="002A3E67">
        <w:trPr>
          <w:trHeight w:val="1283"/>
        </w:trPr>
        <w:tc>
          <w:tcPr>
            <w:tcW w:w="8568" w:type="dxa"/>
            <w:tcBorders>
              <w:top w:val="single" w:sz="6" w:space="0" w:color="auto"/>
              <w:left w:val="single" w:sz="6" w:space="0" w:color="auto"/>
              <w:bottom w:val="single" w:sz="6" w:space="0" w:color="auto"/>
              <w:right w:val="single" w:sz="6" w:space="0" w:color="auto"/>
            </w:tcBorders>
          </w:tcPr>
          <w:p w:rsidR="004F53CD" w:rsidRPr="00894B83" w:rsidRDefault="004F53CD" w:rsidP="002A3E67">
            <w:pPr>
              <w:spacing w:line="300" w:lineRule="auto"/>
              <w:rPr>
                <w:b/>
                <w:szCs w:val="21"/>
              </w:rPr>
            </w:pPr>
            <w:r w:rsidRPr="00894B83">
              <w:rPr>
                <w:rFonts w:hint="eastAsia"/>
                <w:b/>
                <w:szCs w:val="21"/>
              </w:rPr>
              <w:lastRenderedPageBreak/>
              <w:t>测试步骤：</w:t>
            </w:r>
          </w:p>
          <w:p w:rsidR="004F53CD" w:rsidRPr="002943C7" w:rsidRDefault="004F53CD" w:rsidP="00F4390D">
            <w:pPr>
              <w:numPr>
                <w:ilvl w:val="0"/>
                <w:numId w:val="42"/>
              </w:numPr>
              <w:spacing w:line="300" w:lineRule="auto"/>
              <w:rPr>
                <w:szCs w:val="21"/>
              </w:rPr>
            </w:pPr>
            <w:r>
              <w:rPr>
                <w:rFonts w:hint="eastAsia"/>
              </w:rPr>
              <w:t>对试验样品进行外观、功能</w:t>
            </w:r>
            <w:r w:rsidR="002943C7">
              <w:rPr>
                <w:rFonts w:hint="eastAsia"/>
              </w:rPr>
              <w:t>和装配</w:t>
            </w:r>
            <w:r w:rsidRPr="004140C3">
              <w:rPr>
                <w:rFonts w:hint="eastAsia"/>
              </w:rPr>
              <w:t>的检测。</w:t>
            </w:r>
          </w:p>
          <w:p w:rsidR="004F53CD" w:rsidRDefault="002943C7" w:rsidP="00F4390D">
            <w:pPr>
              <w:numPr>
                <w:ilvl w:val="0"/>
                <w:numId w:val="42"/>
              </w:numPr>
              <w:spacing w:line="300" w:lineRule="auto"/>
            </w:pPr>
            <w:r>
              <w:rPr>
                <w:rFonts w:hint="eastAsia"/>
              </w:rPr>
              <w:t>测试样品处于开机状态，将</w:t>
            </w:r>
            <w:r w:rsidR="004F53CD">
              <w:rPr>
                <w:rFonts w:hint="eastAsia"/>
              </w:rPr>
              <w:t>测试样品</w:t>
            </w:r>
            <w:r>
              <w:rPr>
                <w:rFonts w:hint="eastAsia"/>
              </w:rPr>
              <w:t>固定于测试台面上</w:t>
            </w:r>
            <w:r w:rsidR="004F53CD" w:rsidRPr="00376628">
              <w:rPr>
                <w:rFonts w:hint="eastAsia"/>
              </w:rPr>
              <w:t>。</w:t>
            </w:r>
          </w:p>
          <w:p w:rsidR="004F53CD" w:rsidRPr="00FC4971" w:rsidRDefault="002943C7" w:rsidP="00654297">
            <w:pPr>
              <w:numPr>
                <w:ilvl w:val="0"/>
                <w:numId w:val="42"/>
              </w:numPr>
              <w:spacing w:line="300" w:lineRule="auto"/>
            </w:pPr>
            <w:r>
              <w:rPr>
                <w:rFonts w:hint="eastAsia"/>
              </w:rPr>
              <w:t>设置测试次数为</w:t>
            </w:r>
            <w:r w:rsidR="00D777D0">
              <w:rPr>
                <w:rFonts w:hint="eastAsia"/>
              </w:rPr>
              <w:t>6</w:t>
            </w:r>
            <w:r>
              <w:rPr>
                <w:rFonts w:hint="eastAsia"/>
              </w:rPr>
              <w:t>0000</w:t>
            </w:r>
            <w:r>
              <w:rPr>
                <w:rFonts w:hint="eastAsia"/>
              </w:rPr>
              <w:t>次，</w:t>
            </w:r>
            <w:r w:rsidR="004F53CD">
              <w:rPr>
                <w:rFonts w:hint="eastAsia"/>
              </w:rPr>
              <w:t>在完成</w:t>
            </w:r>
            <w:r>
              <w:rPr>
                <w:rFonts w:hint="eastAsia"/>
              </w:rPr>
              <w:t>翻盖</w:t>
            </w:r>
            <w:r>
              <w:rPr>
                <w:rFonts w:hint="eastAsia"/>
              </w:rPr>
              <w:t>/</w:t>
            </w:r>
            <w:r>
              <w:rPr>
                <w:rFonts w:hint="eastAsia"/>
              </w:rPr>
              <w:t>滑盖</w:t>
            </w:r>
            <w:r w:rsidR="00654297">
              <w:rPr>
                <w:rFonts w:hint="eastAsia"/>
              </w:rPr>
              <w:t>测试</w:t>
            </w:r>
            <w:r w:rsidR="004F53CD">
              <w:rPr>
                <w:rFonts w:hint="eastAsia"/>
              </w:rPr>
              <w:t>后，对测试样品进行外观、功能</w:t>
            </w:r>
            <w:r w:rsidR="00E20A61">
              <w:rPr>
                <w:rFonts w:hint="eastAsia"/>
              </w:rPr>
              <w:t>和装配</w:t>
            </w:r>
            <w:r w:rsidR="004F53CD">
              <w:rPr>
                <w:rFonts w:hint="eastAsia"/>
              </w:rPr>
              <w:t>的检测。</w:t>
            </w:r>
          </w:p>
        </w:tc>
      </w:tr>
      <w:tr w:rsidR="004F53CD" w:rsidRPr="00894B83" w:rsidTr="002A3E67">
        <w:tc>
          <w:tcPr>
            <w:tcW w:w="8568" w:type="dxa"/>
            <w:tcBorders>
              <w:top w:val="single" w:sz="6" w:space="0" w:color="auto"/>
              <w:left w:val="single" w:sz="6" w:space="0" w:color="auto"/>
              <w:bottom w:val="single" w:sz="6" w:space="0" w:color="auto"/>
              <w:right w:val="single" w:sz="6" w:space="0" w:color="auto"/>
            </w:tcBorders>
          </w:tcPr>
          <w:p w:rsidR="004F53CD" w:rsidRPr="00894B83" w:rsidRDefault="004F53CD" w:rsidP="002A3E67">
            <w:pPr>
              <w:spacing w:line="300" w:lineRule="auto"/>
              <w:rPr>
                <w:b/>
                <w:szCs w:val="21"/>
              </w:rPr>
            </w:pPr>
            <w:r w:rsidRPr="00894B83">
              <w:rPr>
                <w:rFonts w:hint="eastAsia"/>
                <w:b/>
                <w:szCs w:val="21"/>
              </w:rPr>
              <w:t>预期结果：</w:t>
            </w:r>
          </w:p>
          <w:p w:rsidR="004F53CD" w:rsidRPr="006B4281" w:rsidRDefault="00E20A61" w:rsidP="00F4390D">
            <w:pPr>
              <w:numPr>
                <w:ilvl w:val="0"/>
                <w:numId w:val="43"/>
              </w:numPr>
              <w:spacing w:line="300" w:lineRule="auto"/>
            </w:pPr>
            <w:r w:rsidRPr="00E20A61">
              <w:rPr>
                <w:rFonts w:hint="eastAsia"/>
              </w:rPr>
              <w:t>测试样品功能不能发生任何失效</w:t>
            </w:r>
            <w:proofErr w:type="gramStart"/>
            <w:r w:rsidRPr="00E20A61">
              <w:rPr>
                <w:rFonts w:hint="eastAsia"/>
              </w:rPr>
              <w:t>或着</w:t>
            </w:r>
            <w:proofErr w:type="gramEnd"/>
            <w:r w:rsidRPr="00E20A61">
              <w:rPr>
                <w:rFonts w:hint="eastAsia"/>
              </w:rPr>
              <w:t>削减，</w:t>
            </w:r>
            <w:r>
              <w:rPr>
                <w:rFonts w:hint="eastAsia"/>
              </w:rPr>
              <w:t>包括但不限于以下功能，如开关机，拨打接听电话，屏幕显示，铃音</w:t>
            </w:r>
            <w:r w:rsidRPr="00E20A61">
              <w:rPr>
                <w:rFonts w:hint="eastAsia"/>
              </w:rPr>
              <w:t>播放等。</w:t>
            </w:r>
          </w:p>
          <w:p w:rsidR="004F53CD" w:rsidRPr="006B4281" w:rsidRDefault="00E20A61" w:rsidP="00F4390D">
            <w:pPr>
              <w:numPr>
                <w:ilvl w:val="0"/>
                <w:numId w:val="43"/>
              </w:numPr>
              <w:spacing w:line="300" w:lineRule="auto"/>
            </w:pPr>
            <w:r w:rsidRPr="00E20A61">
              <w:rPr>
                <w:rFonts w:hint="eastAsia"/>
              </w:rPr>
              <w:t>测试样品不能有机械结构的损坏，包括但不限于以下问题，如壳体的开裂，不可恢复性的缝隙，结构件的变形等。</w:t>
            </w:r>
          </w:p>
          <w:p w:rsidR="004F53CD" w:rsidRPr="006B4281" w:rsidRDefault="00E20A61" w:rsidP="00F4390D">
            <w:pPr>
              <w:numPr>
                <w:ilvl w:val="0"/>
                <w:numId w:val="43"/>
              </w:numPr>
              <w:spacing w:line="300" w:lineRule="auto"/>
              <w:rPr>
                <w:szCs w:val="21"/>
              </w:rPr>
            </w:pPr>
            <w:r w:rsidRPr="00E20A61">
              <w:rPr>
                <w:rFonts w:hint="eastAsia"/>
              </w:rPr>
              <w:t>转轴</w:t>
            </w:r>
            <w:r w:rsidRPr="00E20A61">
              <w:rPr>
                <w:rFonts w:hint="eastAsia"/>
              </w:rPr>
              <w:t>/</w:t>
            </w:r>
            <w:r w:rsidRPr="00E20A61">
              <w:rPr>
                <w:rFonts w:hint="eastAsia"/>
              </w:rPr>
              <w:t>滑轨相关结构不能有明显的磨损或撕扯。</w:t>
            </w:r>
          </w:p>
        </w:tc>
      </w:tr>
      <w:tr w:rsidR="004F53CD" w:rsidRPr="00894B83" w:rsidTr="002A3E67">
        <w:tc>
          <w:tcPr>
            <w:tcW w:w="8568" w:type="dxa"/>
            <w:tcBorders>
              <w:top w:val="single" w:sz="6" w:space="0" w:color="auto"/>
              <w:left w:val="single" w:sz="6" w:space="0" w:color="auto"/>
              <w:bottom w:val="single" w:sz="6" w:space="0" w:color="auto"/>
              <w:right w:val="single" w:sz="6" w:space="0" w:color="auto"/>
            </w:tcBorders>
          </w:tcPr>
          <w:p w:rsidR="004F53CD" w:rsidRPr="00894B83" w:rsidRDefault="004F53CD" w:rsidP="002A3E67">
            <w:pPr>
              <w:spacing w:line="300" w:lineRule="auto"/>
              <w:rPr>
                <w:b/>
                <w:szCs w:val="21"/>
              </w:rPr>
            </w:pPr>
            <w:r w:rsidRPr="00894B83">
              <w:rPr>
                <w:rFonts w:hint="eastAsia"/>
                <w:b/>
                <w:szCs w:val="21"/>
              </w:rPr>
              <w:t>备注：</w:t>
            </w:r>
          </w:p>
          <w:p w:rsidR="004F53CD" w:rsidRPr="00894B83" w:rsidRDefault="00FD0A3C" w:rsidP="002A3E67">
            <w:pPr>
              <w:spacing w:line="300" w:lineRule="auto"/>
              <w:rPr>
                <w:szCs w:val="21"/>
              </w:rPr>
            </w:pPr>
            <w:r>
              <w:rPr>
                <w:rFonts w:hint="eastAsia"/>
                <w:szCs w:val="21"/>
              </w:rPr>
              <w:t>本</w:t>
            </w:r>
            <w:proofErr w:type="gramStart"/>
            <w:r>
              <w:rPr>
                <w:rFonts w:hint="eastAsia"/>
                <w:szCs w:val="21"/>
              </w:rPr>
              <w:t>用例仅</w:t>
            </w:r>
            <w:proofErr w:type="gramEnd"/>
            <w:r>
              <w:rPr>
                <w:rFonts w:hint="eastAsia"/>
                <w:szCs w:val="21"/>
              </w:rPr>
              <w:t>针对翻盖机和滑盖机</w:t>
            </w:r>
            <w:r w:rsidR="004F53CD">
              <w:rPr>
                <w:rFonts w:hint="eastAsia"/>
                <w:szCs w:val="21"/>
              </w:rPr>
              <w:t>。</w:t>
            </w:r>
          </w:p>
        </w:tc>
      </w:tr>
      <w:bookmarkEnd w:id="74"/>
    </w:tbl>
    <w:p w:rsidR="00BF5ED3" w:rsidRDefault="00BF5ED3" w:rsidP="00BF5ED3">
      <w:pPr>
        <w:pStyle w:val="af2"/>
        <w:rPr>
          <w:rFonts w:ascii="仿宋_GB2312" w:eastAsia="仿宋_GB2312" w:hint="eastAsia"/>
          <w:sz w:val="24"/>
          <w:lang w:val="de-DE"/>
        </w:rPr>
      </w:pPr>
    </w:p>
    <w:p w:rsidR="00D0745C" w:rsidRPr="00D0745C" w:rsidRDefault="00D0745C" w:rsidP="00D0745C">
      <w:pPr>
        <w:pStyle w:val="2"/>
        <w:rPr>
          <w:rFonts w:hint="eastAsia"/>
        </w:rPr>
      </w:pPr>
      <w:bookmarkStart w:id="76" w:name="_Toc323389047"/>
      <w:r w:rsidRPr="00D0745C">
        <w:rPr>
          <w:rFonts w:hint="eastAsia"/>
        </w:rPr>
        <w:t>屏幕寿命测试</w:t>
      </w:r>
      <w:r>
        <w:rPr>
          <w:rFonts w:hint="eastAsia"/>
        </w:rPr>
        <w:t>（仅针对电阻屏）</w:t>
      </w:r>
      <w:bookmarkEnd w:id="76"/>
    </w:p>
    <w:tbl>
      <w:tblPr>
        <w:tblW w:w="8568" w:type="dxa"/>
        <w:tblLayout w:type="fixed"/>
        <w:tblLook w:val="0000"/>
      </w:tblPr>
      <w:tblGrid>
        <w:gridCol w:w="8568"/>
      </w:tblGrid>
      <w:tr w:rsidR="00D0745C" w:rsidRPr="00894B83" w:rsidTr="00D0745C">
        <w:tc>
          <w:tcPr>
            <w:tcW w:w="8568" w:type="dxa"/>
            <w:tcBorders>
              <w:top w:val="single" w:sz="6" w:space="0" w:color="auto"/>
              <w:left w:val="single" w:sz="6" w:space="0" w:color="auto"/>
              <w:bottom w:val="single" w:sz="6" w:space="0" w:color="auto"/>
              <w:right w:val="single" w:sz="6" w:space="0" w:color="auto"/>
            </w:tcBorders>
            <w:vAlign w:val="center"/>
          </w:tcPr>
          <w:p w:rsidR="00D0745C" w:rsidRPr="00894B83" w:rsidRDefault="00D0745C" w:rsidP="00D0745C">
            <w:pPr>
              <w:spacing w:line="300" w:lineRule="auto"/>
              <w:rPr>
                <w:szCs w:val="21"/>
              </w:rPr>
            </w:pPr>
            <w:r w:rsidRPr="00894B83">
              <w:rPr>
                <w:rFonts w:hint="eastAsia"/>
                <w:b/>
                <w:szCs w:val="21"/>
              </w:rPr>
              <w:t>测试编号：</w:t>
            </w:r>
            <w:r>
              <w:rPr>
                <w:rFonts w:hint="eastAsia"/>
                <w:szCs w:val="21"/>
              </w:rPr>
              <w:t>6.4</w:t>
            </w:r>
          </w:p>
        </w:tc>
      </w:tr>
      <w:tr w:rsidR="00D0745C" w:rsidRPr="00894B83" w:rsidTr="00D0745C">
        <w:tc>
          <w:tcPr>
            <w:tcW w:w="8568" w:type="dxa"/>
            <w:tcBorders>
              <w:top w:val="single" w:sz="6" w:space="0" w:color="auto"/>
              <w:left w:val="single" w:sz="6" w:space="0" w:color="auto"/>
              <w:bottom w:val="single" w:sz="6" w:space="0" w:color="auto"/>
              <w:right w:val="single" w:sz="6" w:space="0" w:color="auto"/>
            </w:tcBorders>
            <w:vAlign w:val="center"/>
          </w:tcPr>
          <w:p w:rsidR="00D0745C" w:rsidRPr="00894B83" w:rsidRDefault="00D0745C" w:rsidP="00D0745C">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Pr>
                <w:rFonts w:ascii="Times New Roman" w:hint="eastAsia"/>
                <w:color w:val="auto"/>
                <w:szCs w:val="24"/>
              </w:rPr>
              <w:t>模拟客户对电阻触摸屏的常规</w:t>
            </w:r>
            <w:r w:rsidRPr="004F53CD">
              <w:rPr>
                <w:rFonts w:ascii="Times New Roman" w:hint="eastAsia"/>
                <w:color w:val="auto"/>
                <w:szCs w:val="24"/>
              </w:rPr>
              <w:t>使用，保证产品在使用寿命期限内不会因为</w:t>
            </w:r>
            <w:r>
              <w:rPr>
                <w:rFonts w:ascii="Times New Roman" w:hint="eastAsia"/>
                <w:color w:val="auto"/>
                <w:szCs w:val="24"/>
              </w:rPr>
              <w:t>触摸屏而导致</w:t>
            </w:r>
            <w:r w:rsidRPr="004F53CD">
              <w:rPr>
                <w:rFonts w:ascii="Times New Roman" w:hint="eastAsia"/>
                <w:color w:val="auto"/>
                <w:szCs w:val="24"/>
              </w:rPr>
              <w:t>电器性能的故障。</w:t>
            </w:r>
          </w:p>
        </w:tc>
      </w:tr>
      <w:tr w:rsidR="00D0745C" w:rsidRPr="00FA13B8" w:rsidTr="00D0745C">
        <w:tc>
          <w:tcPr>
            <w:tcW w:w="8568" w:type="dxa"/>
            <w:tcBorders>
              <w:top w:val="single" w:sz="6" w:space="0" w:color="auto"/>
              <w:left w:val="single" w:sz="6" w:space="0" w:color="auto"/>
              <w:bottom w:val="single" w:sz="6" w:space="0" w:color="auto"/>
              <w:right w:val="single" w:sz="6" w:space="0" w:color="auto"/>
            </w:tcBorders>
          </w:tcPr>
          <w:p w:rsidR="00D0745C" w:rsidRPr="00894B83" w:rsidRDefault="00D0745C" w:rsidP="00D0745C">
            <w:pPr>
              <w:tabs>
                <w:tab w:val="left" w:pos="720"/>
              </w:tabs>
              <w:spacing w:line="300" w:lineRule="auto"/>
              <w:rPr>
                <w:b/>
                <w:szCs w:val="21"/>
              </w:rPr>
            </w:pPr>
            <w:r>
              <w:rPr>
                <w:rFonts w:hint="eastAsia"/>
                <w:b/>
                <w:szCs w:val="21"/>
              </w:rPr>
              <w:t>测试设备及环境</w:t>
            </w:r>
            <w:r w:rsidRPr="00894B83">
              <w:rPr>
                <w:rFonts w:hint="eastAsia"/>
                <w:b/>
                <w:szCs w:val="21"/>
              </w:rPr>
              <w:t>：</w:t>
            </w:r>
          </w:p>
          <w:p w:rsidR="00D0745C" w:rsidRPr="004F53CD" w:rsidRDefault="00D0745C" w:rsidP="009C2920">
            <w:pPr>
              <w:numPr>
                <w:ilvl w:val="0"/>
                <w:numId w:val="68"/>
              </w:numPr>
              <w:spacing w:line="300" w:lineRule="auto"/>
            </w:pPr>
            <w:r>
              <w:rPr>
                <w:rFonts w:hint="eastAsia"/>
              </w:rPr>
              <w:t>测试设备：划格点击测试机。</w:t>
            </w:r>
          </w:p>
          <w:p w:rsidR="00D0745C" w:rsidRPr="00894B83" w:rsidRDefault="00D0745C" w:rsidP="009C2920">
            <w:pPr>
              <w:numPr>
                <w:ilvl w:val="0"/>
                <w:numId w:val="68"/>
              </w:numPr>
              <w:spacing w:line="300" w:lineRule="auto"/>
              <w:rPr>
                <w:szCs w:val="21"/>
              </w:rPr>
            </w:pPr>
            <w:r w:rsidRPr="00A10068">
              <w:rPr>
                <w:rFonts w:hint="eastAsia"/>
              </w:rPr>
              <w:t>测试环境：温度</w:t>
            </w:r>
            <w:r w:rsidRPr="00A10068">
              <w:rPr>
                <w:rFonts w:hint="eastAsia"/>
              </w:rPr>
              <w:t>20</w:t>
            </w:r>
            <w:r w:rsidRPr="00A10068">
              <w:rPr>
                <w:rFonts w:hint="eastAsia"/>
              </w:rPr>
              <w:t>°</w:t>
            </w:r>
            <w:r w:rsidRPr="00A10068">
              <w:rPr>
                <w:rFonts w:hint="eastAsia"/>
              </w:rPr>
              <w:t>C~</w:t>
            </w:r>
            <w:smartTag w:uri="urn:schemas-microsoft-com:office:smarttags" w:element="chmetcnv">
              <w:smartTagPr>
                <w:attr w:name="TCSC" w:val="0"/>
                <w:attr w:name="NumberType" w:val="1"/>
                <w:attr w:name="Negative" w:val="False"/>
                <w:attr w:name="HasSpace" w:val="False"/>
                <w:attr w:name="SourceValue" w:val="30"/>
                <w:attr w:name="UnitName" w:val="ﾰC"/>
              </w:smartTagPr>
              <w:r w:rsidRPr="00A10068">
                <w:rPr>
                  <w:rFonts w:hint="eastAsia"/>
                </w:rPr>
                <w:t>30</w:t>
              </w:r>
              <w:r w:rsidRPr="00A10068">
                <w:rPr>
                  <w:rFonts w:hint="eastAsia"/>
                </w:rPr>
                <w:t>°</w:t>
              </w:r>
              <w:r w:rsidRPr="00A10068">
                <w:rPr>
                  <w:rFonts w:hint="eastAsia"/>
                </w:rPr>
                <w:t>C</w:t>
              </w:r>
            </w:smartTag>
            <w:r w:rsidRPr="00A10068">
              <w:rPr>
                <w:rFonts w:hint="eastAsia"/>
              </w:rPr>
              <w:t xml:space="preserve">,  </w:t>
            </w:r>
            <w:r w:rsidRPr="00A10068">
              <w:rPr>
                <w:rFonts w:hint="eastAsia"/>
              </w:rPr>
              <w:t>湿度</w:t>
            </w:r>
            <w:r w:rsidRPr="00A10068">
              <w:rPr>
                <w:rFonts w:hint="eastAsia"/>
              </w:rPr>
              <w:t>35~60%RH</w:t>
            </w:r>
            <w:r>
              <w:rPr>
                <w:rFonts w:hint="eastAsia"/>
              </w:rPr>
              <w:t>。</w:t>
            </w:r>
          </w:p>
        </w:tc>
      </w:tr>
      <w:tr w:rsidR="00D0745C" w:rsidRPr="00894B83" w:rsidTr="00D0745C">
        <w:trPr>
          <w:trHeight w:val="1283"/>
        </w:trPr>
        <w:tc>
          <w:tcPr>
            <w:tcW w:w="8568" w:type="dxa"/>
            <w:tcBorders>
              <w:top w:val="single" w:sz="6" w:space="0" w:color="auto"/>
              <w:left w:val="single" w:sz="6" w:space="0" w:color="auto"/>
              <w:bottom w:val="single" w:sz="6" w:space="0" w:color="auto"/>
              <w:right w:val="single" w:sz="6" w:space="0" w:color="auto"/>
            </w:tcBorders>
          </w:tcPr>
          <w:p w:rsidR="00D0745C" w:rsidRPr="00894B83" w:rsidRDefault="00D0745C" w:rsidP="00D0745C">
            <w:pPr>
              <w:spacing w:line="300" w:lineRule="auto"/>
              <w:rPr>
                <w:b/>
                <w:szCs w:val="21"/>
              </w:rPr>
            </w:pPr>
            <w:r w:rsidRPr="00894B83">
              <w:rPr>
                <w:rFonts w:hint="eastAsia"/>
                <w:b/>
                <w:szCs w:val="21"/>
              </w:rPr>
              <w:t>测试步骤：</w:t>
            </w:r>
          </w:p>
          <w:p w:rsidR="00D0745C" w:rsidRDefault="00D0745C" w:rsidP="009C2920">
            <w:pPr>
              <w:numPr>
                <w:ilvl w:val="0"/>
                <w:numId w:val="69"/>
              </w:numPr>
              <w:spacing w:line="300" w:lineRule="auto"/>
              <w:rPr>
                <w:rFonts w:hint="eastAsia"/>
                <w:szCs w:val="21"/>
              </w:rPr>
            </w:pPr>
            <w:r>
              <w:rPr>
                <w:rFonts w:hint="eastAsia"/>
                <w:szCs w:val="21"/>
              </w:rPr>
              <w:t>测试样机两台，分别标记为样机</w:t>
            </w:r>
            <w:r>
              <w:rPr>
                <w:rFonts w:hint="eastAsia"/>
                <w:szCs w:val="21"/>
              </w:rPr>
              <w:t>1</w:t>
            </w:r>
            <w:r>
              <w:rPr>
                <w:rFonts w:hint="eastAsia"/>
                <w:szCs w:val="21"/>
              </w:rPr>
              <w:t>、样机</w:t>
            </w:r>
            <w:r>
              <w:rPr>
                <w:rFonts w:hint="eastAsia"/>
                <w:szCs w:val="21"/>
              </w:rPr>
              <w:t>2</w:t>
            </w:r>
            <w:r>
              <w:rPr>
                <w:rFonts w:hint="eastAsia"/>
                <w:szCs w:val="21"/>
              </w:rPr>
              <w:t>。</w:t>
            </w:r>
          </w:p>
          <w:p w:rsidR="00D0745C" w:rsidRDefault="00D0745C" w:rsidP="009C2920">
            <w:pPr>
              <w:numPr>
                <w:ilvl w:val="0"/>
                <w:numId w:val="69"/>
              </w:numPr>
              <w:spacing w:line="300" w:lineRule="auto"/>
              <w:rPr>
                <w:rFonts w:hint="eastAsia"/>
                <w:szCs w:val="21"/>
              </w:rPr>
            </w:pPr>
            <w:r>
              <w:rPr>
                <w:rFonts w:hint="eastAsia"/>
                <w:szCs w:val="21"/>
              </w:rPr>
              <w:t>使样机</w:t>
            </w:r>
            <w:r>
              <w:rPr>
                <w:rFonts w:hint="eastAsia"/>
                <w:szCs w:val="21"/>
              </w:rPr>
              <w:t>1</w:t>
            </w:r>
            <w:r>
              <w:rPr>
                <w:rFonts w:hint="eastAsia"/>
                <w:szCs w:val="21"/>
              </w:rPr>
              <w:t>处于开机状态，固定在测试夹具上，并执行以下测试：</w:t>
            </w:r>
          </w:p>
          <w:p w:rsidR="00D0745C" w:rsidRDefault="00D0745C" w:rsidP="009C2920">
            <w:pPr>
              <w:numPr>
                <w:ilvl w:val="1"/>
                <w:numId w:val="69"/>
              </w:numPr>
              <w:spacing w:line="300" w:lineRule="auto"/>
              <w:rPr>
                <w:rFonts w:hint="eastAsia"/>
                <w:szCs w:val="21"/>
              </w:rPr>
            </w:pPr>
            <w:r>
              <w:rPr>
                <w:rFonts w:hint="eastAsia"/>
                <w:szCs w:val="21"/>
              </w:rPr>
              <w:t>点击屏幕的中心位置，</w:t>
            </w:r>
            <w:r>
              <w:rPr>
                <w:rFonts w:hint="eastAsia"/>
                <w:szCs w:val="21"/>
              </w:rPr>
              <w:t>25</w:t>
            </w:r>
            <w:r>
              <w:rPr>
                <w:rFonts w:hint="eastAsia"/>
                <w:szCs w:val="21"/>
              </w:rPr>
              <w:t>万次；</w:t>
            </w:r>
          </w:p>
          <w:p w:rsidR="00D0745C" w:rsidRDefault="00D0745C" w:rsidP="009C2920">
            <w:pPr>
              <w:numPr>
                <w:ilvl w:val="1"/>
                <w:numId w:val="69"/>
              </w:numPr>
              <w:spacing w:line="300" w:lineRule="auto"/>
              <w:rPr>
                <w:rFonts w:hint="eastAsia"/>
                <w:szCs w:val="21"/>
              </w:rPr>
            </w:pPr>
            <w:r>
              <w:rPr>
                <w:rFonts w:hint="eastAsia"/>
                <w:szCs w:val="21"/>
              </w:rPr>
              <w:t>点击力量：</w:t>
            </w:r>
            <w:smartTag w:uri="urn:schemas-microsoft-com:office:smarttags" w:element="chmetcnv">
              <w:smartTagPr>
                <w:attr w:name="TCSC" w:val="0"/>
                <w:attr w:name="NumberType" w:val="1"/>
                <w:attr w:name="Negative" w:val="False"/>
                <w:attr w:name="HasSpace" w:val="False"/>
                <w:attr w:name="SourceValue" w:val="250"/>
                <w:attr w:name="UnitName" w:val="g"/>
              </w:smartTagPr>
              <w:r w:rsidRPr="00D0745C">
                <w:rPr>
                  <w:rFonts w:hint="eastAsia"/>
                  <w:szCs w:val="21"/>
                </w:rPr>
                <w:t>250g</w:t>
              </w:r>
            </w:smartTag>
            <w:r w:rsidRPr="00D0745C">
              <w:rPr>
                <w:rFonts w:hint="eastAsia"/>
                <w:szCs w:val="21"/>
              </w:rPr>
              <w:t>+/-10%</w:t>
            </w:r>
            <w:r>
              <w:rPr>
                <w:rFonts w:hint="eastAsia"/>
                <w:szCs w:val="21"/>
              </w:rPr>
              <w:t>；</w:t>
            </w:r>
          </w:p>
          <w:p w:rsidR="00D0745C" w:rsidRPr="00D0745C" w:rsidRDefault="00D0745C" w:rsidP="009C2920">
            <w:pPr>
              <w:numPr>
                <w:ilvl w:val="1"/>
                <w:numId w:val="69"/>
              </w:numPr>
              <w:spacing w:line="300" w:lineRule="auto"/>
              <w:rPr>
                <w:rFonts w:hint="eastAsia"/>
                <w:szCs w:val="21"/>
              </w:rPr>
            </w:pPr>
            <w:r>
              <w:rPr>
                <w:rFonts w:hint="eastAsia"/>
                <w:szCs w:val="21"/>
              </w:rPr>
              <w:t>点击速度：</w:t>
            </w:r>
            <w:r>
              <w:rPr>
                <w:rFonts w:hint="eastAsia"/>
                <w:szCs w:val="21"/>
              </w:rPr>
              <w:t>1-3</w:t>
            </w:r>
            <w:r>
              <w:rPr>
                <w:rFonts w:hint="eastAsia"/>
                <w:szCs w:val="21"/>
              </w:rPr>
              <w:t>次</w:t>
            </w:r>
            <w:r>
              <w:rPr>
                <w:rFonts w:hint="eastAsia"/>
                <w:szCs w:val="21"/>
              </w:rPr>
              <w:t>/</w:t>
            </w:r>
            <w:r>
              <w:rPr>
                <w:rFonts w:hint="eastAsia"/>
                <w:szCs w:val="21"/>
              </w:rPr>
              <w:t>秒。</w:t>
            </w:r>
          </w:p>
          <w:p w:rsidR="00D0745C" w:rsidRDefault="00D0745C" w:rsidP="009C2920">
            <w:pPr>
              <w:numPr>
                <w:ilvl w:val="0"/>
                <w:numId w:val="69"/>
              </w:numPr>
              <w:spacing w:line="300" w:lineRule="auto"/>
              <w:rPr>
                <w:rFonts w:hint="eastAsia"/>
              </w:rPr>
            </w:pPr>
            <w:r>
              <w:rPr>
                <w:rFonts w:hint="eastAsia"/>
              </w:rPr>
              <w:t>使样机</w:t>
            </w:r>
            <w:r>
              <w:rPr>
                <w:rFonts w:hint="eastAsia"/>
              </w:rPr>
              <w:t>2</w:t>
            </w:r>
            <w:r>
              <w:rPr>
                <w:rFonts w:hint="eastAsia"/>
              </w:rPr>
              <w:t>处于开机状态，固定在测试夹具上，并执行以下测试：</w:t>
            </w:r>
          </w:p>
          <w:p w:rsidR="00D0745C" w:rsidRDefault="00D0745C" w:rsidP="009C2920">
            <w:pPr>
              <w:numPr>
                <w:ilvl w:val="1"/>
                <w:numId w:val="69"/>
              </w:numPr>
              <w:spacing w:line="300" w:lineRule="auto"/>
              <w:rPr>
                <w:rFonts w:hint="eastAsia"/>
              </w:rPr>
            </w:pPr>
            <w:r w:rsidRPr="00D0745C">
              <w:rPr>
                <w:rFonts w:hint="eastAsia"/>
              </w:rPr>
              <w:t>使用附带的手写笔沿触摸屏边框</w:t>
            </w:r>
            <w:smartTag w:uri="urn:schemas-microsoft-com:office:smarttags" w:element="chmetcnv">
              <w:smartTagPr>
                <w:attr w:name="TCSC" w:val="0"/>
                <w:attr w:name="NumberType" w:val="1"/>
                <w:attr w:name="Negative" w:val="False"/>
                <w:attr w:name="HasSpace" w:val="False"/>
                <w:attr w:name="SourceValue" w:val="3"/>
                <w:attr w:name="UnitName" w:val="mm"/>
              </w:smartTagPr>
              <w:r w:rsidRPr="00D0745C">
                <w:rPr>
                  <w:rFonts w:hint="eastAsia"/>
                </w:rPr>
                <w:t>3MM</w:t>
              </w:r>
            </w:smartTag>
            <w:r w:rsidRPr="00D0745C">
              <w:rPr>
                <w:rFonts w:hint="eastAsia"/>
              </w:rPr>
              <w:t>内</w:t>
            </w:r>
            <w:proofErr w:type="gramStart"/>
            <w:r w:rsidRPr="00D0745C">
              <w:rPr>
                <w:rFonts w:hint="eastAsia"/>
              </w:rPr>
              <w:t>单步做直角三角形</w:t>
            </w:r>
            <w:proofErr w:type="gramEnd"/>
            <w:r w:rsidRPr="00D0745C">
              <w:rPr>
                <w:rFonts w:hint="eastAsia"/>
              </w:rPr>
              <w:t>划线测试（即单独划</w:t>
            </w:r>
            <w:r w:rsidRPr="00D0745C">
              <w:rPr>
                <w:rFonts w:hint="eastAsia"/>
              </w:rPr>
              <w:t>X</w:t>
            </w:r>
            <w:r w:rsidRPr="00D0745C">
              <w:rPr>
                <w:rFonts w:hint="eastAsia"/>
              </w:rPr>
              <w:t>轴直线、</w:t>
            </w:r>
            <w:r w:rsidRPr="00D0745C">
              <w:rPr>
                <w:rFonts w:hint="eastAsia"/>
              </w:rPr>
              <w:t>Y</w:t>
            </w:r>
            <w:r w:rsidRPr="00D0745C">
              <w:rPr>
                <w:rFonts w:hint="eastAsia"/>
              </w:rPr>
              <w:t>轴直线、对角线</w:t>
            </w:r>
            <w:r w:rsidRPr="00D0745C">
              <w:rPr>
                <w:rFonts w:hint="eastAsia"/>
              </w:rPr>
              <w:t>,</w:t>
            </w:r>
            <w:r w:rsidRPr="00D0745C">
              <w:rPr>
                <w:rFonts w:hint="eastAsia"/>
              </w:rPr>
              <w:t>依次组成直角三角形）</w:t>
            </w:r>
            <w:r w:rsidR="00474841">
              <w:rPr>
                <w:rFonts w:hint="eastAsia"/>
              </w:rPr>
              <w:t>，每一步执行</w:t>
            </w:r>
            <w:r w:rsidR="00474841">
              <w:rPr>
                <w:rFonts w:hint="eastAsia"/>
              </w:rPr>
              <w:t>10</w:t>
            </w:r>
            <w:r w:rsidR="00474841">
              <w:rPr>
                <w:rFonts w:hint="eastAsia"/>
              </w:rPr>
              <w:t>万次</w:t>
            </w:r>
            <w:r>
              <w:rPr>
                <w:rFonts w:hint="eastAsia"/>
              </w:rPr>
              <w:t>；</w:t>
            </w:r>
          </w:p>
          <w:p w:rsidR="00D0745C" w:rsidRDefault="00D0745C" w:rsidP="009C2920">
            <w:pPr>
              <w:numPr>
                <w:ilvl w:val="1"/>
                <w:numId w:val="69"/>
              </w:numPr>
              <w:spacing w:line="300" w:lineRule="auto"/>
              <w:rPr>
                <w:rFonts w:hint="eastAsia"/>
              </w:rPr>
            </w:pPr>
            <w:r>
              <w:rPr>
                <w:rFonts w:hint="eastAsia"/>
              </w:rPr>
              <w:t>划线力量</w:t>
            </w:r>
            <w:r w:rsidRPr="00D0745C">
              <w:rPr>
                <w:rFonts w:hint="eastAsia"/>
              </w:rPr>
              <w:t>：</w:t>
            </w:r>
            <w:smartTag w:uri="urn:schemas-microsoft-com:office:smarttags" w:element="chmetcnv">
              <w:smartTagPr>
                <w:attr w:name="TCSC" w:val="0"/>
                <w:attr w:name="NumberType" w:val="1"/>
                <w:attr w:name="Negative" w:val="False"/>
                <w:attr w:name="HasSpace" w:val="False"/>
                <w:attr w:name="SourceValue" w:val="250"/>
                <w:attr w:name="UnitName" w:val="g"/>
              </w:smartTagPr>
              <w:r w:rsidRPr="00D0745C">
                <w:rPr>
                  <w:rFonts w:hint="eastAsia"/>
                </w:rPr>
                <w:t>250g</w:t>
              </w:r>
            </w:smartTag>
            <w:r w:rsidRPr="00D0745C">
              <w:rPr>
                <w:rFonts w:hint="eastAsia"/>
              </w:rPr>
              <w:t>+/-10%</w:t>
            </w:r>
            <w:r>
              <w:rPr>
                <w:rFonts w:hint="eastAsia"/>
              </w:rPr>
              <w:t>；</w:t>
            </w:r>
          </w:p>
          <w:p w:rsidR="00D0745C" w:rsidRPr="00FC4971" w:rsidRDefault="00474841" w:rsidP="009C2920">
            <w:pPr>
              <w:numPr>
                <w:ilvl w:val="1"/>
                <w:numId w:val="69"/>
              </w:numPr>
              <w:spacing w:line="300" w:lineRule="auto"/>
            </w:pPr>
            <w:r w:rsidRPr="00474841">
              <w:rPr>
                <w:rFonts w:hint="eastAsia"/>
              </w:rPr>
              <w:t>划线速度：</w:t>
            </w:r>
            <w:smartTag w:uri="urn:schemas-microsoft-com:office:smarttags" w:element="chmetcnv">
              <w:smartTagPr>
                <w:attr w:name="TCSC" w:val="0"/>
                <w:attr w:name="NumberType" w:val="1"/>
                <w:attr w:name="Negative" w:val="False"/>
                <w:attr w:name="HasSpace" w:val="False"/>
                <w:attr w:name="SourceValue" w:val="60"/>
                <w:attr w:name="UnitName" w:val="mm"/>
              </w:smartTagPr>
              <w:r w:rsidRPr="00474841">
                <w:rPr>
                  <w:rFonts w:hint="eastAsia"/>
                </w:rPr>
                <w:t>60mm</w:t>
              </w:r>
            </w:smartTag>
            <w:r>
              <w:rPr>
                <w:rFonts w:hint="eastAsia"/>
              </w:rPr>
              <w:t>/</w:t>
            </w:r>
            <w:r>
              <w:rPr>
                <w:rFonts w:hint="eastAsia"/>
              </w:rPr>
              <w:t>秒；</w:t>
            </w:r>
          </w:p>
        </w:tc>
      </w:tr>
      <w:tr w:rsidR="00D0745C" w:rsidRPr="00894B83" w:rsidTr="00D0745C">
        <w:tc>
          <w:tcPr>
            <w:tcW w:w="8568" w:type="dxa"/>
            <w:tcBorders>
              <w:top w:val="single" w:sz="6" w:space="0" w:color="auto"/>
              <w:left w:val="single" w:sz="6" w:space="0" w:color="auto"/>
              <w:bottom w:val="single" w:sz="6" w:space="0" w:color="auto"/>
              <w:right w:val="single" w:sz="6" w:space="0" w:color="auto"/>
            </w:tcBorders>
          </w:tcPr>
          <w:p w:rsidR="00D0745C" w:rsidRPr="00894B83" w:rsidRDefault="00D0745C" w:rsidP="00D0745C">
            <w:pPr>
              <w:spacing w:line="300" w:lineRule="auto"/>
              <w:rPr>
                <w:b/>
                <w:szCs w:val="21"/>
              </w:rPr>
            </w:pPr>
            <w:r w:rsidRPr="00894B83">
              <w:rPr>
                <w:rFonts w:hint="eastAsia"/>
                <w:b/>
                <w:szCs w:val="21"/>
              </w:rPr>
              <w:lastRenderedPageBreak/>
              <w:t>预期结果：</w:t>
            </w:r>
          </w:p>
          <w:p w:rsidR="00D0745C" w:rsidRPr="006B4281" w:rsidRDefault="00B911E7" w:rsidP="009C2920">
            <w:pPr>
              <w:numPr>
                <w:ilvl w:val="0"/>
                <w:numId w:val="70"/>
              </w:numPr>
              <w:spacing w:line="300" w:lineRule="auto"/>
            </w:pPr>
            <w:r w:rsidRPr="00B911E7">
              <w:rPr>
                <w:rFonts w:hint="eastAsia"/>
              </w:rPr>
              <w:t>功能：触摸</w:t>
            </w:r>
            <w:proofErr w:type="gramStart"/>
            <w:r w:rsidRPr="00B911E7">
              <w:rPr>
                <w:rFonts w:hint="eastAsia"/>
              </w:rPr>
              <w:t>屏使用</w:t>
            </w:r>
            <w:proofErr w:type="gramEnd"/>
            <w:r w:rsidRPr="00B911E7">
              <w:rPr>
                <w:rFonts w:hint="eastAsia"/>
              </w:rPr>
              <w:t>功能无异常，显示屏显示正常以及无其它与测试前状态参数不一致的功能问题。</w:t>
            </w:r>
          </w:p>
          <w:p w:rsidR="00D0745C" w:rsidRPr="006B4281" w:rsidRDefault="00B911E7" w:rsidP="009C2920">
            <w:pPr>
              <w:numPr>
                <w:ilvl w:val="0"/>
                <w:numId w:val="70"/>
              </w:numPr>
              <w:spacing w:line="300" w:lineRule="auto"/>
            </w:pPr>
            <w:r w:rsidRPr="00B911E7">
              <w:rPr>
                <w:rFonts w:hint="eastAsia"/>
              </w:rPr>
              <w:t>结构：触摸屏、显示屏无损伤、破裂；手写笔头部无变形、扭曲、损伤以及无其它与测试前状态参数不一致通过的结构问题。</w:t>
            </w:r>
          </w:p>
          <w:p w:rsidR="00D0745C" w:rsidRPr="006B4281" w:rsidRDefault="00B911E7" w:rsidP="009C2920">
            <w:pPr>
              <w:numPr>
                <w:ilvl w:val="0"/>
                <w:numId w:val="70"/>
              </w:numPr>
              <w:spacing w:line="300" w:lineRule="auto"/>
              <w:rPr>
                <w:szCs w:val="21"/>
              </w:rPr>
            </w:pPr>
            <w:r w:rsidRPr="00B911E7">
              <w:rPr>
                <w:rFonts w:hint="eastAsia"/>
              </w:rPr>
              <w:t>触摸屏表面无异常痕迹以及无其它与测试前不一致的外观问题。</w:t>
            </w:r>
          </w:p>
        </w:tc>
      </w:tr>
      <w:tr w:rsidR="00D0745C" w:rsidRPr="00B911E7" w:rsidTr="00D0745C">
        <w:tc>
          <w:tcPr>
            <w:tcW w:w="8568" w:type="dxa"/>
            <w:tcBorders>
              <w:top w:val="single" w:sz="6" w:space="0" w:color="auto"/>
              <w:left w:val="single" w:sz="6" w:space="0" w:color="auto"/>
              <w:bottom w:val="single" w:sz="6" w:space="0" w:color="auto"/>
              <w:right w:val="single" w:sz="6" w:space="0" w:color="auto"/>
            </w:tcBorders>
          </w:tcPr>
          <w:p w:rsidR="00D0745C" w:rsidRPr="00894B83" w:rsidRDefault="00D0745C" w:rsidP="00D0745C">
            <w:pPr>
              <w:spacing w:line="300" w:lineRule="auto"/>
              <w:rPr>
                <w:b/>
                <w:szCs w:val="21"/>
              </w:rPr>
            </w:pPr>
            <w:r w:rsidRPr="00894B83">
              <w:rPr>
                <w:rFonts w:hint="eastAsia"/>
                <w:b/>
                <w:szCs w:val="21"/>
              </w:rPr>
              <w:t>备注：</w:t>
            </w:r>
          </w:p>
          <w:p w:rsidR="00D0745C" w:rsidRDefault="00D0745C" w:rsidP="00D0745C">
            <w:pPr>
              <w:spacing w:line="300" w:lineRule="auto"/>
              <w:rPr>
                <w:rFonts w:hint="eastAsia"/>
                <w:szCs w:val="21"/>
              </w:rPr>
            </w:pPr>
            <w:r>
              <w:rPr>
                <w:rFonts w:hint="eastAsia"/>
                <w:szCs w:val="21"/>
              </w:rPr>
              <w:t>本</w:t>
            </w:r>
            <w:proofErr w:type="gramStart"/>
            <w:r>
              <w:rPr>
                <w:rFonts w:hint="eastAsia"/>
                <w:szCs w:val="21"/>
              </w:rPr>
              <w:t>用例仅</w:t>
            </w:r>
            <w:proofErr w:type="gramEnd"/>
            <w:r>
              <w:rPr>
                <w:rFonts w:hint="eastAsia"/>
                <w:szCs w:val="21"/>
              </w:rPr>
              <w:t>针对电阻触摸屏。</w:t>
            </w:r>
          </w:p>
          <w:p w:rsidR="00B911E7" w:rsidRPr="00894B83" w:rsidRDefault="00B911E7" w:rsidP="00D0745C">
            <w:pPr>
              <w:spacing w:line="300" w:lineRule="auto"/>
              <w:rPr>
                <w:szCs w:val="21"/>
              </w:rPr>
            </w:pPr>
            <w:r>
              <w:rPr>
                <w:rFonts w:hint="eastAsia"/>
                <w:szCs w:val="21"/>
              </w:rPr>
              <w:t>本用例使用手机自带手写笔进行测试。</w:t>
            </w:r>
          </w:p>
        </w:tc>
      </w:tr>
    </w:tbl>
    <w:p w:rsidR="00D0745C" w:rsidRPr="004140C3" w:rsidRDefault="00D0745C" w:rsidP="00BF5ED3">
      <w:pPr>
        <w:pStyle w:val="af2"/>
        <w:rPr>
          <w:rFonts w:ascii="仿宋_GB2312" w:eastAsia="仿宋_GB2312"/>
          <w:sz w:val="24"/>
          <w:lang w:val="de-DE"/>
        </w:rPr>
      </w:pPr>
    </w:p>
    <w:p w:rsidR="00B61C53" w:rsidRDefault="00B61C53" w:rsidP="00617A5E">
      <w:pPr>
        <w:pStyle w:val="1"/>
      </w:pPr>
      <w:bookmarkStart w:id="77" w:name="_Toc279146956"/>
      <w:bookmarkStart w:id="78" w:name="_Toc283302826"/>
      <w:bookmarkStart w:id="79" w:name="_Toc283302984"/>
      <w:bookmarkStart w:id="80" w:name="_Toc283303039"/>
      <w:bookmarkStart w:id="81" w:name="_Toc283303834"/>
      <w:bookmarkStart w:id="82" w:name="_Toc323389048"/>
      <w:r w:rsidRPr="002A3E67">
        <w:rPr>
          <w:rFonts w:hint="eastAsia"/>
        </w:rPr>
        <w:t>静电测试</w:t>
      </w:r>
      <w:bookmarkEnd w:id="77"/>
      <w:bookmarkEnd w:id="78"/>
      <w:bookmarkEnd w:id="79"/>
      <w:bookmarkEnd w:id="80"/>
      <w:bookmarkEnd w:id="81"/>
      <w:bookmarkEnd w:id="82"/>
      <w:r w:rsidR="002D2D20" w:rsidRPr="002A3E67">
        <w:rPr>
          <w:rFonts w:hint="eastAsia"/>
        </w:rPr>
        <w:t xml:space="preserve"> </w:t>
      </w:r>
    </w:p>
    <w:tbl>
      <w:tblPr>
        <w:tblW w:w="8568" w:type="dxa"/>
        <w:tblLayout w:type="fixed"/>
        <w:tblLook w:val="0000"/>
      </w:tblPr>
      <w:tblGrid>
        <w:gridCol w:w="8568"/>
      </w:tblGrid>
      <w:tr w:rsidR="002A3E67"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2A3E67" w:rsidRPr="00894B83" w:rsidRDefault="002A3E67" w:rsidP="002A3E67">
            <w:pPr>
              <w:spacing w:line="300" w:lineRule="auto"/>
              <w:rPr>
                <w:szCs w:val="21"/>
              </w:rPr>
            </w:pPr>
            <w:r w:rsidRPr="00894B83">
              <w:rPr>
                <w:rFonts w:hint="eastAsia"/>
                <w:b/>
                <w:szCs w:val="21"/>
              </w:rPr>
              <w:t>测试编号：</w:t>
            </w:r>
            <w:r w:rsidR="007E0BBB">
              <w:rPr>
                <w:rFonts w:hint="eastAsia"/>
                <w:szCs w:val="21"/>
              </w:rPr>
              <w:t>7</w:t>
            </w:r>
          </w:p>
        </w:tc>
      </w:tr>
      <w:tr w:rsidR="002A3E67" w:rsidRPr="00894B83" w:rsidTr="002A3E67">
        <w:tc>
          <w:tcPr>
            <w:tcW w:w="8568" w:type="dxa"/>
            <w:tcBorders>
              <w:top w:val="single" w:sz="6" w:space="0" w:color="auto"/>
              <w:left w:val="single" w:sz="6" w:space="0" w:color="auto"/>
              <w:bottom w:val="single" w:sz="6" w:space="0" w:color="auto"/>
              <w:right w:val="single" w:sz="6" w:space="0" w:color="auto"/>
            </w:tcBorders>
            <w:vAlign w:val="center"/>
          </w:tcPr>
          <w:p w:rsidR="002A3E67" w:rsidRPr="00894B83" w:rsidRDefault="002A3E67" w:rsidP="002A3E67">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2A3E67">
              <w:rPr>
                <w:rFonts w:ascii="Times New Roman" w:hint="eastAsia"/>
                <w:color w:val="auto"/>
                <w:szCs w:val="24"/>
              </w:rPr>
              <w:t>评估被测产品遭受直接来自操作者和对邻近物体的静电放电时的抗扰度。</w:t>
            </w:r>
          </w:p>
        </w:tc>
      </w:tr>
      <w:tr w:rsidR="002A3E67" w:rsidRPr="00FA13B8" w:rsidTr="002A3E67">
        <w:tc>
          <w:tcPr>
            <w:tcW w:w="8568" w:type="dxa"/>
            <w:tcBorders>
              <w:top w:val="single" w:sz="6" w:space="0" w:color="auto"/>
              <w:left w:val="single" w:sz="6" w:space="0" w:color="auto"/>
              <w:bottom w:val="single" w:sz="6" w:space="0" w:color="auto"/>
              <w:right w:val="single" w:sz="6" w:space="0" w:color="auto"/>
            </w:tcBorders>
          </w:tcPr>
          <w:p w:rsidR="002A3E67" w:rsidRPr="00894B83" w:rsidRDefault="002A3E67" w:rsidP="002A3E67">
            <w:pPr>
              <w:tabs>
                <w:tab w:val="left" w:pos="720"/>
              </w:tabs>
              <w:spacing w:line="300" w:lineRule="auto"/>
              <w:rPr>
                <w:b/>
                <w:szCs w:val="21"/>
              </w:rPr>
            </w:pPr>
            <w:r>
              <w:rPr>
                <w:rFonts w:hint="eastAsia"/>
                <w:b/>
                <w:szCs w:val="21"/>
              </w:rPr>
              <w:t>测试设备及环境</w:t>
            </w:r>
            <w:r w:rsidRPr="00894B83">
              <w:rPr>
                <w:rFonts w:hint="eastAsia"/>
                <w:b/>
                <w:szCs w:val="21"/>
              </w:rPr>
              <w:t>：</w:t>
            </w:r>
          </w:p>
          <w:p w:rsidR="002A3E67" w:rsidRDefault="005776A4" w:rsidP="00F4390D">
            <w:pPr>
              <w:numPr>
                <w:ilvl w:val="0"/>
                <w:numId w:val="44"/>
              </w:numPr>
              <w:spacing w:line="300" w:lineRule="auto"/>
            </w:pPr>
            <w:r>
              <w:rPr>
                <w:rFonts w:hint="eastAsia"/>
              </w:rPr>
              <w:t>静电测试环境如下图所示。</w:t>
            </w:r>
          </w:p>
          <w:p w:rsidR="005776A4" w:rsidRPr="004F53CD" w:rsidRDefault="00FD0A3C" w:rsidP="00FD0A3C">
            <w:pPr>
              <w:spacing w:line="300" w:lineRule="auto"/>
              <w:jc w:val="center"/>
            </w:pPr>
            <w:r>
              <w:rPr>
                <w:noProof/>
              </w:rPr>
              <w:drawing>
                <wp:inline distT="0" distB="0" distL="0" distR="0">
                  <wp:extent cx="4291499" cy="36004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4291499" cy="3600450"/>
                          </a:xfrm>
                          <a:prstGeom prst="rect">
                            <a:avLst/>
                          </a:prstGeom>
                          <a:noFill/>
                          <a:ln w="9525">
                            <a:noFill/>
                            <a:miter lim="800000"/>
                            <a:headEnd/>
                            <a:tailEnd/>
                          </a:ln>
                        </pic:spPr>
                      </pic:pic>
                    </a:graphicData>
                  </a:graphic>
                </wp:inline>
              </w:drawing>
            </w:r>
          </w:p>
          <w:p w:rsidR="005776A4" w:rsidRPr="005776A4" w:rsidRDefault="005776A4" w:rsidP="00F4390D">
            <w:pPr>
              <w:numPr>
                <w:ilvl w:val="0"/>
                <w:numId w:val="44"/>
              </w:numPr>
              <w:spacing w:line="300" w:lineRule="auto"/>
            </w:pPr>
            <w:r w:rsidRPr="005776A4">
              <w:rPr>
                <w:rFonts w:hint="eastAsia"/>
              </w:rPr>
              <w:t>测试样机距离墙和任何金属结构至少</w:t>
            </w:r>
            <w:smartTag w:uri="urn:schemas-microsoft-com:office:smarttags" w:element="chmetcnv">
              <w:smartTagPr>
                <w:attr w:name="TCSC" w:val="0"/>
                <w:attr w:name="NumberType" w:val="1"/>
                <w:attr w:name="Negative" w:val="False"/>
                <w:attr w:name="HasSpace" w:val="False"/>
                <w:attr w:name="SourceValue" w:val="1"/>
                <w:attr w:name="UnitName" w:val="m"/>
              </w:smartTagPr>
              <w:r w:rsidRPr="005776A4">
                <w:rPr>
                  <w:rFonts w:hint="eastAsia"/>
                </w:rPr>
                <w:t>1m</w:t>
              </w:r>
            </w:smartTag>
            <w:r w:rsidRPr="005776A4">
              <w:rPr>
                <w:rFonts w:hint="eastAsia"/>
              </w:rPr>
              <w:t>。</w:t>
            </w:r>
          </w:p>
          <w:p w:rsidR="005776A4" w:rsidRPr="005776A4" w:rsidRDefault="005776A4" w:rsidP="00F4390D">
            <w:pPr>
              <w:numPr>
                <w:ilvl w:val="0"/>
                <w:numId w:val="44"/>
              </w:numPr>
              <w:spacing w:line="300" w:lineRule="auto"/>
            </w:pPr>
            <w:r w:rsidRPr="005776A4">
              <w:rPr>
                <w:rFonts w:hint="eastAsia"/>
              </w:rPr>
              <w:t>ESD</w:t>
            </w:r>
            <w:r w:rsidRPr="005776A4">
              <w:rPr>
                <w:rFonts w:hint="eastAsia"/>
              </w:rPr>
              <w:t>发生器的放电线要有接地保护。</w:t>
            </w:r>
          </w:p>
          <w:p w:rsidR="005776A4" w:rsidRPr="005776A4" w:rsidRDefault="005776A4" w:rsidP="00F4390D">
            <w:pPr>
              <w:numPr>
                <w:ilvl w:val="0"/>
                <w:numId w:val="44"/>
              </w:numPr>
              <w:spacing w:line="300" w:lineRule="auto"/>
            </w:pPr>
            <w:r w:rsidRPr="005776A4">
              <w:rPr>
                <w:rFonts w:hint="eastAsia"/>
              </w:rPr>
              <w:lastRenderedPageBreak/>
              <w:t>桌上的绝缘片的厚度为</w:t>
            </w:r>
            <w:smartTag w:uri="urn:schemas-microsoft-com:office:smarttags" w:element="chmetcnv">
              <w:smartTagPr>
                <w:attr w:name="TCSC" w:val="0"/>
                <w:attr w:name="NumberType" w:val="1"/>
                <w:attr w:name="Negative" w:val="False"/>
                <w:attr w:name="HasSpace" w:val="False"/>
                <w:attr w:name="SourceValue" w:val="0.5"/>
                <w:attr w:name="UnitName" w:val="cm"/>
              </w:smartTagPr>
              <w:r w:rsidRPr="005776A4">
                <w:rPr>
                  <w:rFonts w:hint="eastAsia"/>
                </w:rPr>
                <w:t>0.5cm</w:t>
              </w:r>
            </w:smartTag>
            <w:r w:rsidRPr="005776A4">
              <w:rPr>
                <w:rFonts w:hint="eastAsia"/>
              </w:rPr>
              <w:t>。</w:t>
            </w:r>
          </w:p>
          <w:p w:rsidR="005776A4" w:rsidRPr="005776A4" w:rsidRDefault="005776A4" w:rsidP="00F4390D">
            <w:pPr>
              <w:numPr>
                <w:ilvl w:val="0"/>
                <w:numId w:val="44"/>
              </w:numPr>
              <w:spacing w:line="300" w:lineRule="auto"/>
            </w:pPr>
            <w:r w:rsidRPr="005776A4">
              <w:rPr>
                <w:rFonts w:hint="eastAsia"/>
              </w:rPr>
              <w:t>输出电压的极性分为：正极和负极。</w:t>
            </w:r>
          </w:p>
          <w:p w:rsidR="002A3E67" w:rsidRPr="00894B83" w:rsidRDefault="002A3E67" w:rsidP="00F4390D">
            <w:pPr>
              <w:numPr>
                <w:ilvl w:val="0"/>
                <w:numId w:val="44"/>
              </w:numPr>
              <w:spacing w:line="300" w:lineRule="auto"/>
              <w:rPr>
                <w:szCs w:val="21"/>
              </w:rPr>
            </w:pPr>
            <w:r w:rsidRPr="00A10068">
              <w:rPr>
                <w:rFonts w:hint="eastAsia"/>
              </w:rPr>
              <w:t>测试环境：温度</w:t>
            </w:r>
            <w:r w:rsidRPr="00A10068">
              <w:rPr>
                <w:rFonts w:hint="eastAsia"/>
              </w:rPr>
              <w:t>20</w:t>
            </w:r>
            <w:r w:rsidRPr="00A10068">
              <w:rPr>
                <w:rFonts w:hint="eastAsia"/>
              </w:rPr>
              <w:t>°</w:t>
            </w:r>
            <w:r w:rsidR="005776A4">
              <w:rPr>
                <w:rFonts w:hint="eastAsia"/>
              </w:rPr>
              <w:t>C~25</w:t>
            </w:r>
            <w:r w:rsidRPr="00A10068">
              <w:rPr>
                <w:rFonts w:hint="eastAsia"/>
              </w:rPr>
              <w:t>°</w:t>
            </w:r>
            <w:r w:rsidRPr="00A10068">
              <w:rPr>
                <w:rFonts w:hint="eastAsia"/>
              </w:rPr>
              <w:t xml:space="preserve">C,  </w:t>
            </w:r>
            <w:r w:rsidRPr="00A10068">
              <w:rPr>
                <w:rFonts w:hint="eastAsia"/>
              </w:rPr>
              <w:t>湿度</w:t>
            </w:r>
            <w:r w:rsidR="005776A4">
              <w:rPr>
                <w:rFonts w:hint="eastAsia"/>
              </w:rPr>
              <w:t>50</w:t>
            </w:r>
            <w:r w:rsidRPr="00A10068">
              <w:rPr>
                <w:rFonts w:hint="eastAsia"/>
              </w:rPr>
              <w:t>~60%RH</w:t>
            </w:r>
            <w:r>
              <w:rPr>
                <w:rFonts w:hint="eastAsia"/>
              </w:rPr>
              <w:t>。</w:t>
            </w:r>
          </w:p>
        </w:tc>
      </w:tr>
      <w:tr w:rsidR="002A3E67" w:rsidRPr="00894B83" w:rsidTr="002A3E67">
        <w:trPr>
          <w:trHeight w:val="1283"/>
        </w:trPr>
        <w:tc>
          <w:tcPr>
            <w:tcW w:w="8568" w:type="dxa"/>
            <w:tcBorders>
              <w:top w:val="single" w:sz="6" w:space="0" w:color="auto"/>
              <w:left w:val="single" w:sz="6" w:space="0" w:color="auto"/>
              <w:bottom w:val="single" w:sz="6" w:space="0" w:color="auto"/>
              <w:right w:val="single" w:sz="6" w:space="0" w:color="auto"/>
            </w:tcBorders>
          </w:tcPr>
          <w:p w:rsidR="002A3E67" w:rsidRPr="00894B83" w:rsidRDefault="002A3E67" w:rsidP="002A3E67">
            <w:pPr>
              <w:spacing w:line="300" w:lineRule="auto"/>
              <w:rPr>
                <w:b/>
                <w:szCs w:val="21"/>
              </w:rPr>
            </w:pPr>
            <w:r w:rsidRPr="00894B83">
              <w:rPr>
                <w:rFonts w:hint="eastAsia"/>
                <w:b/>
                <w:szCs w:val="21"/>
              </w:rPr>
              <w:lastRenderedPageBreak/>
              <w:t>测试步骤：</w:t>
            </w:r>
          </w:p>
          <w:p w:rsidR="002A3E67" w:rsidRPr="002943C7" w:rsidRDefault="002A3E67" w:rsidP="00F4390D">
            <w:pPr>
              <w:numPr>
                <w:ilvl w:val="0"/>
                <w:numId w:val="45"/>
              </w:numPr>
              <w:spacing w:line="300" w:lineRule="auto"/>
              <w:rPr>
                <w:szCs w:val="21"/>
              </w:rPr>
            </w:pPr>
            <w:r>
              <w:rPr>
                <w:rFonts w:hint="eastAsia"/>
              </w:rPr>
              <w:t>对试验样品进行外观、功能和装配</w:t>
            </w:r>
            <w:r w:rsidRPr="004140C3">
              <w:rPr>
                <w:rFonts w:hint="eastAsia"/>
              </w:rPr>
              <w:t>的检测。</w:t>
            </w:r>
          </w:p>
          <w:p w:rsidR="002A3E67" w:rsidRDefault="005776A4" w:rsidP="00F4390D">
            <w:pPr>
              <w:numPr>
                <w:ilvl w:val="0"/>
                <w:numId w:val="45"/>
              </w:numPr>
              <w:spacing w:line="300" w:lineRule="auto"/>
            </w:pPr>
            <w:r w:rsidRPr="00F02206">
              <w:rPr>
                <w:rFonts w:hint="eastAsia"/>
              </w:rPr>
              <w:t>插入测试卡，测试样品处于开机</w:t>
            </w:r>
            <w:r w:rsidR="00F02206">
              <w:rPr>
                <w:rFonts w:hint="eastAsia"/>
              </w:rPr>
              <w:t>并待机</w:t>
            </w:r>
            <w:r w:rsidRPr="00F02206">
              <w:rPr>
                <w:rFonts w:hint="eastAsia"/>
              </w:rPr>
              <w:t>状态，放置于测试台面上。</w:t>
            </w:r>
          </w:p>
          <w:p w:rsidR="005776A4" w:rsidRPr="005776A4" w:rsidRDefault="005776A4" w:rsidP="00F4390D">
            <w:pPr>
              <w:numPr>
                <w:ilvl w:val="0"/>
                <w:numId w:val="45"/>
              </w:numPr>
              <w:spacing w:line="300" w:lineRule="auto"/>
            </w:pPr>
            <w:r w:rsidRPr="00F02206">
              <w:rPr>
                <w:rFonts w:hint="eastAsia"/>
              </w:rPr>
              <w:t>选定测试点，具体信息如下表：</w:t>
            </w:r>
          </w:p>
          <w:tbl>
            <w:tblPr>
              <w:tblW w:w="7575" w:type="dxa"/>
              <w:jc w:val="center"/>
              <w:tblInd w:w="93" w:type="dxa"/>
              <w:tblLayout w:type="fixed"/>
              <w:tblLook w:val="0000"/>
            </w:tblPr>
            <w:tblGrid>
              <w:gridCol w:w="3435"/>
              <w:gridCol w:w="2340"/>
              <w:gridCol w:w="1800"/>
            </w:tblGrid>
            <w:tr w:rsidR="005776A4" w:rsidRPr="004140C3" w:rsidTr="005776A4">
              <w:trPr>
                <w:trHeight w:val="594"/>
                <w:jc w:val="center"/>
              </w:trPr>
              <w:tc>
                <w:tcPr>
                  <w:tcW w:w="3435" w:type="dxa"/>
                  <w:tcBorders>
                    <w:top w:val="single" w:sz="8" w:space="0" w:color="auto"/>
                    <w:left w:val="single" w:sz="8" w:space="0" w:color="auto"/>
                    <w:bottom w:val="single" w:sz="8" w:space="0" w:color="000000"/>
                    <w:right w:val="single" w:sz="8" w:space="0" w:color="auto"/>
                  </w:tcBorders>
                  <w:shd w:val="clear" w:color="auto" w:fill="FFFFFF"/>
                  <w:vAlign w:val="center"/>
                </w:tcPr>
                <w:p w:rsidR="005776A4" w:rsidRPr="004802B4" w:rsidRDefault="005776A4" w:rsidP="004802B4">
                  <w:pPr>
                    <w:jc w:val="center"/>
                  </w:pPr>
                  <w:r w:rsidRPr="004802B4">
                    <w:rPr>
                      <w:rFonts w:hint="eastAsia"/>
                    </w:rPr>
                    <w:t>手机状态</w:t>
                  </w:r>
                  <w:r w:rsidRPr="004802B4">
                    <w:rPr>
                      <w:rFonts w:hint="eastAsia"/>
                    </w:rPr>
                    <w:br/>
                  </w:r>
                  <w:r w:rsidRPr="004802B4">
                    <w:rPr>
                      <w:rFonts w:hint="eastAsia"/>
                    </w:rPr>
                    <w:t>（开机：接触放电）</w:t>
                  </w:r>
                </w:p>
              </w:tc>
              <w:tc>
                <w:tcPr>
                  <w:tcW w:w="2340" w:type="dxa"/>
                  <w:tcBorders>
                    <w:top w:val="single" w:sz="8" w:space="0" w:color="auto"/>
                    <w:left w:val="single" w:sz="8" w:space="0" w:color="auto"/>
                    <w:bottom w:val="single" w:sz="8" w:space="0" w:color="000000"/>
                    <w:right w:val="single" w:sz="8" w:space="0" w:color="auto"/>
                  </w:tcBorders>
                  <w:shd w:val="clear" w:color="auto" w:fill="FFFFFF"/>
                  <w:vAlign w:val="center"/>
                </w:tcPr>
                <w:p w:rsidR="005776A4" w:rsidRPr="004802B4" w:rsidRDefault="005776A4" w:rsidP="0077665D">
                  <w:pPr>
                    <w:ind w:firstLine="560"/>
                  </w:pPr>
                  <w:r w:rsidRPr="004802B4">
                    <w:rPr>
                      <w:rFonts w:hint="eastAsia"/>
                    </w:rPr>
                    <w:t>放电位置</w:t>
                  </w:r>
                </w:p>
              </w:tc>
              <w:tc>
                <w:tcPr>
                  <w:tcW w:w="1800" w:type="dxa"/>
                  <w:tcBorders>
                    <w:top w:val="single" w:sz="4" w:space="0" w:color="auto"/>
                    <w:left w:val="nil"/>
                    <w:bottom w:val="single" w:sz="4" w:space="0" w:color="auto"/>
                    <w:right w:val="single" w:sz="4" w:space="0" w:color="auto"/>
                  </w:tcBorders>
                  <w:shd w:val="clear" w:color="auto" w:fill="FFFFFF"/>
                  <w:vAlign w:val="center"/>
                </w:tcPr>
                <w:p w:rsidR="005776A4" w:rsidRPr="004802B4" w:rsidRDefault="005776A4" w:rsidP="0077665D">
                  <w:pPr>
                    <w:ind w:firstLine="560"/>
                  </w:pPr>
                  <w:r w:rsidRPr="004802B4">
                    <w:rPr>
                      <w:rFonts w:hint="eastAsia"/>
                    </w:rPr>
                    <w:t>±</w:t>
                  </w:r>
                  <w:r w:rsidRPr="004802B4">
                    <w:rPr>
                      <w:rFonts w:hint="eastAsia"/>
                    </w:rPr>
                    <w:t xml:space="preserve"> 4 kV</w:t>
                  </w:r>
                </w:p>
              </w:tc>
            </w:tr>
            <w:tr w:rsidR="005776A4" w:rsidRPr="004140C3" w:rsidTr="005776A4">
              <w:trPr>
                <w:trHeight w:val="251"/>
                <w:jc w:val="center"/>
              </w:trPr>
              <w:tc>
                <w:tcPr>
                  <w:tcW w:w="3435" w:type="dxa"/>
                  <w:vMerge w:val="restart"/>
                  <w:tcBorders>
                    <w:top w:val="nil"/>
                    <w:left w:val="single" w:sz="8" w:space="0" w:color="auto"/>
                    <w:right w:val="single" w:sz="8" w:space="0" w:color="auto"/>
                  </w:tcBorders>
                  <w:shd w:val="clear" w:color="auto" w:fill="auto"/>
                  <w:vAlign w:val="center"/>
                </w:tcPr>
                <w:p w:rsidR="005776A4" w:rsidRPr="004802B4" w:rsidRDefault="005776A4" w:rsidP="0077665D">
                  <w:pPr>
                    <w:ind w:firstLine="560"/>
                  </w:pPr>
                  <w:r w:rsidRPr="004802B4">
                    <w:rPr>
                      <w:rFonts w:hint="eastAsia"/>
                    </w:rPr>
                    <w:t>带充电器</w:t>
                  </w:r>
                  <w:r w:rsidRPr="004802B4">
                    <w:rPr>
                      <w:rFonts w:hint="eastAsia"/>
                    </w:rPr>
                    <w:t>/</w:t>
                  </w:r>
                </w:p>
                <w:p w:rsidR="005776A4" w:rsidRPr="004802B4" w:rsidRDefault="005776A4" w:rsidP="0077665D">
                  <w:pPr>
                    <w:ind w:firstLine="560"/>
                  </w:pPr>
                  <w:r w:rsidRPr="004802B4">
                    <w:rPr>
                      <w:rFonts w:hint="eastAsia"/>
                    </w:rPr>
                    <w:t>不带充电器</w:t>
                  </w:r>
                  <w:r w:rsidRPr="004802B4">
                    <w:rPr>
                      <w:rFonts w:hint="eastAsia"/>
                    </w:rPr>
                    <w:t>/</w:t>
                  </w:r>
                </w:p>
                <w:p w:rsidR="005776A4" w:rsidRPr="004802B4" w:rsidRDefault="005776A4" w:rsidP="0077665D">
                  <w:pPr>
                    <w:ind w:firstLine="560"/>
                  </w:pPr>
                  <w:r w:rsidRPr="004802B4">
                    <w:rPr>
                      <w:rFonts w:hint="eastAsia"/>
                    </w:rPr>
                    <w:t>待机状态</w:t>
                  </w:r>
                  <w:r w:rsidRPr="004802B4">
                    <w:rPr>
                      <w:rFonts w:hint="eastAsia"/>
                    </w:rPr>
                    <w:t>/</w:t>
                  </w:r>
                </w:p>
                <w:p w:rsidR="005776A4" w:rsidRPr="004802B4" w:rsidRDefault="005776A4" w:rsidP="0077665D">
                  <w:pPr>
                    <w:ind w:firstLine="560"/>
                  </w:pPr>
                  <w:r w:rsidRPr="004802B4">
                    <w:rPr>
                      <w:rFonts w:hint="eastAsia"/>
                    </w:rPr>
                    <w:t>通话状态</w:t>
                  </w:r>
                </w:p>
              </w:tc>
              <w:tc>
                <w:tcPr>
                  <w:tcW w:w="2340" w:type="dxa"/>
                  <w:tcBorders>
                    <w:top w:val="nil"/>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天线接口</w:t>
                  </w:r>
                </w:p>
              </w:tc>
              <w:tc>
                <w:tcPr>
                  <w:tcW w:w="1800" w:type="dxa"/>
                  <w:tcBorders>
                    <w:top w:val="single" w:sz="4"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263"/>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nil"/>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数据线接口</w:t>
                  </w:r>
                </w:p>
              </w:tc>
              <w:tc>
                <w:tcPr>
                  <w:tcW w:w="1800" w:type="dxa"/>
                  <w:tcBorders>
                    <w:top w:val="nil"/>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充电器接口</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bottom w:val="single" w:sz="8" w:space="0" w:color="000000"/>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裸露金属</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bl>
          <w:p w:rsidR="005776A4" w:rsidRDefault="005776A4" w:rsidP="005776A4">
            <w:pPr>
              <w:spacing w:line="300" w:lineRule="auto"/>
              <w:ind w:left="720"/>
            </w:pPr>
          </w:p>
          <w:tbl>
            <w:tblPr>
              <w:tblW w:w="7575" w:type="dxa"/>
              <w:jc w:val="center"/>
              <w:tblInd w:w="93" w:type="dxa"/>
              <w:tblLayout w:type="fixed"/>
              <w:tblLook w:val="0000"/>
            </w:tblPr>
            <w:tblGrid>
              <w:gridCol w:w="3435"/>
              <w:gridCol w:w="2340"/>
              <w:gridCol w:w="1800"/>
            </w:tblGrid>
            <w:tr w:rsidR="005776A4" w:rsidRPr="004140C3" w:rsidTr="005776A4">
              <w:trPr>
                <w:trHeight w:val="594"/>
                <w:jc w:val="center"/>
              </w:trPr>
              <w:tc>
                <w:tcPr>
                  <w:tcW w:w="3435" w:type="dxa"/>
                  <w:tcBorders>
                    <w:top w:val="single" w:sz="8" w:space="0" w:color="auto"/>
                    <w:left w:val="single" w:sz="8" w:space="0" w:color="auto"/>
                    <w:bottom w:val="single" w:sz="8" w:space="0" w:color="000000"/>
                    <w:right w:val="single" w:sz="8" w:space="0" w:color="auto"/>
                  </w:tcBorders>
                  <w:shd w:val="clear" w:color="auto" w:fill="FFFFFF"/>
                  <w:vAlign w:val="center"/>
                </w:tcPr>
                <w:p w:rsidR="005776A4" w:rsidRPr="004802B4" w:rsidRDefault="005776A4" w:rsidP="004802B4">
                  <w:pPr>
                    <w:jc w:val="center"/>
                  </w:pPr>
                  <w:r w:rsidRPr="004802B4">
                    <w:rPr>
                      <w:rFonts w:hint="eastAsia"/>
                    </w:rPr>
                    <w:t>手机状态</w:t>
                  </w:r>
                  <w:r w:rsidRPr="004802B4">
                    <w:rPr>
                      <w:rFonts w:hint="eastAsia"/>
                    </w:rPr>
                    <w:br/>
                  </w:r>
                  <w:r w:rsidRPr="004802B4">
                    <w:rPr>
                      <w:rFonts w:hint="eastAsia"/>
                    </w:rPr>
                    <w:t>（开机：空气放电）</w:t>
                  </w:r>
                </w:p>
              </w:tc>
              <w:tc>
                <w:tcPr>
                  <w:tcW w:w="2340" w:type="dxa"/>
                  <w:tcBorders>
                    <w:top w:val="single" w:sz="8" w:space="0" w:color="auto"/>
                    <w:left w:val="single" w:sz="8" w:space="0" w:color="auto"/>
                    <w:bottom w:val="single" w:sz="8" w:space="0" w:color="000000"/>
                    <w:right w:val="single" w:sz="8" w:space="0" w:color="auto"/>
                  </w:tcBorders>
                  <w:shd w:val="clear" w:color="auto" w:fill="FFFFFF"/>
                  <w:vAlign w:val="center"/>
                </w:tcPr>
                <w:p w:rsidR="005776A4" w:rsidRPr="004802B4" w:rsidRDefault="005776A4" w:rsidP="0077665D">
                  <w:pPr>
                    <w:ind w:firstLine="560"/>
                  </w:pPr>
                  <w:r w:rsidRPr="004802B4">
                    <w:rPr>
                      <w:rFonts w:hint="eastAsia"/>
                    </w:rPr>
                    <w:t>放电位置</w:t>
                  </w:r>
                </w:p>
              </w:tc>
              <w:tc>
                <w:tcPr>
                  <w:tcW w:w="1800" w:type="dxa"/>
                  <w:tcBorders>
                    <w:top w:val="single" w:sz="4" w:space="0" w:color="auto"/>
                    <w:left w:val="nil"/>
                    <w:bottom w:val="single" w:sz="4" w:space="0" w:color="auto"/>
                    <w:right w:val="single" w:sz="4" w:space="0" w:color="auto"/>
                  </w:tcBorders>
                  <w:shd w:val="clear" w:color="auto" w:fill="FFFFFF"/>
                  <w:vAlign w:val="center"/>
                </w:tcPr>
                <w:p w:rsidR="005776A4" w:rsidRPr="004802B4" w:rsidRDefault="005776A4" w:rsidP="0077665D">
                  <w:pPr>
                    <w:ind w:firstLine="560"/>
                  </w:pPr>
                  <w:r w:rsidRPr="004802B4">
                    <w:rPr>
                      <w:rFonts w:hint="eastAsia"/>
                    </w:rPr>
                    <w:t>±</w:t>
                  </w:r>
                  <w:r w:rsidRPr="004802B4">
                    <w:rPr>
                      <w:rFonts w:hint="eastAsia"/>
                    </w:rPr>
                    <w:t xml:space="preserve"> 10 kV</w:t>
                  </w:r>
                </w:p>
              </w:tc>
            </w:tr>
            <w:tr w:rsidR="005776A4" w:rsidRPr="004140C3" w:rsidTr="005776A4">
              <w:trPr>
                <w:trHeight w:val="251"/>
                <w:jc w:val="center"/>
              </w:trPr>
              <w:tc>
                <w:tcPr>
                  <w:tcW w:w="3435" w:type="dxa"/>
                  <w:vMerge w:val="restart"/>
                  <w:tcBorders>
                    <w:top w:val="nil"/>
                    <w:left w:val="single" w:sz="8" w:space="0" w:color="auto"/>
                    <w:right w:val="single" w:sz="8" w:space="0" w:color="auto"/>
                  </w:tcBorders>
                  <w:shd w:val="clear" w:color="auto" w:fill="auto"/>
                  <w:vAlign w:val="center"/>
                </w:tcPr>
                <w:p w:rsidR="005776A4" w:rsidRPr="004802B4" w:rsidRDefault="005776A4" w:rsidP="0077665D">
                  <w:pPr>
                    <w:ind w:firstLine="560"/>
                  </w:pPr>
                  <w:r w:rsidRPr="004802B4">
                    <w:rPr>
                      <w:rFonts w:hint="eastAsia"/>
                    </w:rPr>
                    <w:t>带充电器</w:t>
                  </w:r>
                  <w:r w:rsidRPr="004802B4">
                    <w:rPr>
                      <w:rFonts w:hint="eastAsia"/>
                    </w:rPr>
                    <w:t>/</w:t>
                  </w:r>
                </w:p>
                <w:p w:rsidR="005776A4" w:rsidRPr="004802B4" w:rsidRDefault="005776A4" w:rsidP="0077665D">
                  <w:pPr>
                    <w:ind w:firstLine="560"/>
                  </w:pPr>
                  <w:r w:rsidRPr="004802B4">
                    <w:rPr>
                      <w:rFonts w:hint="eastAsia"/>
                    </w:rPr>
                    <w:t>不带充电器</w:t>
                  </w:r>
                  <w:r w:rsidRPr="004802B4">
                    <w:rPr>
                      <w:rFonts w:hint="eastAsia"/>
                    </w:rPr>
                    <w:t>/</w:t>
                  </w:r>
                </w:p>
                <w:p w:rsidR="005776A4" w:rsidRPr="004802B4" w:rsidRDefault="005776A4" w:rsidP="0077665D">
                  <w:pPr>
                    <w:ind w:firstLine="560"/>
                  </w:pPr>
                  <w:r w:rsidRPr="004802B4">
                    <w:rPr>
                      <w:rFonts w:hint="eastAsia"/>
                    </w:rPr>
                    <w:t>待机状态</w:t>
                  </w:r>
                  <w:r w:rsidRPr="004802B4">
                    <w:rPr>
                      <w:rFonts w:hint="eastAsia"/>
                    </w:rPr>
                    <w:t>/</w:t>
                  </w:r>
                </w:p>
                <w:p w:rsidR="005776A4" w:rsidRPr="004802B4" w:rsidRDefault="005776A4" w:rsidP="0077665D">
                  <w:pPr>
                    <w:ind w:firstLine="560"/>
                  </w:pPr>
                  <w:r w:rsidRPr="004802B4">
                    <w:rPr>
                      <w:rFonts w:hint="eastAsia"/>
                    </w:rPr>
                    <w:t>通话状态</w:t>
                  </w:r>
                </w:p>
              </w:tc>
              <w:tc>
                <w:tcPr>
                  <w:tcW w:w="2340" w:type="dxa"/>
                  <w:tcBorders>
                    <w:top w:val="nil"/>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天线接口</w:t>
                  </w:r>
                </w:p>
              </w:tc>
              <w:tc>
                <w:tcPr>
                  <w:tcW w:w="1800" w:type="dxa"/>
                  <w:tcBorders>
                    <w:top w:val="single" w:sz="4"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31"/>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nil"/>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数据线接口</w:t>
                  </w:r>
                </w:p>
              </w:tc>
              <w:tc>
                <w:tcPr>
                  <w:tcW w:w="1800" w:type="dxa"/>
                  <w:tcBorders>
                    <w:top w:val="nil"/>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充电器接口</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裸露金属部位</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Speaker</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Receiver</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proofErr w:type="spellStart"/>
                  <w:r w:rsidRPr="004802B4">
                    <w:rPr>
                      <w:rFonts w:hint="eastAsia"/>
                    </w:rPr>
                    <w:t>Mic</w:t>
                  </w:r>
                  <w:proofErr w:type="spellEnd"/>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壳体缝隙</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r w:rsidR="005776A4" w:rsidRPr="004140C3" w:rsidTr="005776A4">
              <w:trPr>
                <w:trHeight w:val="300"/>
                <w:jc w:val="center"/>
              </w:trPr>
              <w:tc>
                <w:tcPr>
                  <w:tcW w:w="3435" w:type="dxa"/>
                  <w:vMerge/>
                  <w:tcBorders>
                    <w:left w:val="single" w:sz="8" w:space="0" w:color="auto"/>
                    <w:bottom w:val="single" w:sz="8" w:space="0" w:color="000000"/>
                    <w:right w:val="single" w:sz="8" w:space="0" w:color="auto"/>
                  </w:tcBorders>
                  <w:vAlign w:val="center"/>
                </w:tcPr>
                <w:p w:rsidR="005776A4" w:rsidRPr="004802B4" w:rsidRDefault="005776A4" w:rsidP="0077665D">
                  <w:pPr>
                    <w:ind w:firstLine="560"/>
                  </w:pPr>
                </w:p>
              </w:tc>
              <w:tc>
                <w:tcPr>
                  <w:tcW w:w="2340" w:type="dxa"/>
                  <w:tcBorders>
                    <w:top w:val="single" w:sz="8" w:space="0" w:color="auto"/>
                    <w:left w:val="nil"/>
                    <w:bottom w:val="single" w:sz="8" w:space="0" w:color="auto"/>
                    <w:right w:val="single" w:sz="8" w:space="0" w:color="auto"/>
                  </w:tcBorders>
                  <w:shd w:val="clear" w:color="auto" w:fill="auto"/>
                </w:tcPr>
                <w:p w:rsidR="005776A4" w:rsidRPr="004802B4" w:rsidRDefault="005776A4" w:rsidP="0077665D">
                  <w:pPr>
                    <w:ind w:firstLine="560"/>
                  </w:pPr>
                  <w:r w:rsidRPr="004802B4">
                    <w:rPr>
                      <w:rFonts w:hint="eastAsia"/>
                    </w:rPr>
                    <w:t>按键缝隙</w:t>
                  </w:r>
                </w:p>
              </w:tc>
              <w:tc>
                <w:tcPr>
                  <w:tcW w:w="1800" w:type="dxa"/>
                  <w:tcBorders>
                    <w:top w:val="single" w:sz="8" w:space="0" w:color="auto"/>
                    <w:left w:val="nil"/>
                    <w:bottom w:val="single" w:sz="8" w:space="0" w:color="auto"/>
                    <w:right w:val="single" w:sz="8" w:space="0" w:color="auto"/>
                  </w:tcBorders>
                  <w:shd w:val="clear" w:color="auto" w:fill="auto"/>
                  <w:vAlign w:val="center"/>
                </w:tcPr>
                <w:p w:rsidR="005776A4" w:rsidRPr="004802B4" w:rsidRDefault="005776A4" w:rsidP="005776A4">
                  <w:pPr>
                    <w:jc w:val="center"/>
                  </w:pPr>
                  <w:r w:rsidRPr="004802B4">
                    <w:rPr>
                      <w:rFonts w:hint="eastAsia"/>
                    </w:rPr>
                    <w:sym w:font="Wingdings" w:char="F0FC"/>
                  </w:r>
                </w:p>
              </w:tc>
            </w:tr>
          </w:tbl>
          <w:p w:rsidR="005776A4" w:rsidRDefault="005776A4" w:rsidP="005776A4">
            <w:pPr>
              <w:spacing w:line="300" w:lineRule="auto"/>
              <w:ind w:left="720"/>
            </w:pPr>
          </w:p>
          <w:p w:rsidR="005776A4" w:rsidRPr="005776A4" w:rsidRDefault="005776A4" w:rsidP="00F4390D">
            <w:pPr>
              <w:numPr>
                <w:ilvl w:val="0"/>
                <w:numId w:val="45"/>
              </w:numPr>
              <w:spacing w:line="300" w:lineRule="auto"/>
            </w:pPr>
            <w:r w:rsidRPr="004802B4">
              <w:rPr>
                <w:rFonts w:hint="eastAsia"/>
              </w:rPr>
              <w:t>设置好相关参数，按照上表选定测试点首先进行接触放电测试。</w:t>
            </w:r>
          </w:p>
          <w:p w:rsidR="005776A4" w:rsidRPr="004802B4" w:rsidRDefault="005776A4" w:rsidP="00F4390D">
            <w:pPr>
              <w:numPr>
                <w:ilvl w:val="0"/>
                <w:numId w:val="45"/>
              </w:numPr>
              <w:spacing w:line="300" w:lineRule="auto"/>
            </w:pPr>
            <w:r w:rsidRPr="004802B4">
              <w:rPr>
                <w:rFonts w:hint="eastAsia"/>
              </w:rPr>
              <w:t>每个测试点进行</w:t>
            </w:r>
            <w:r w:rsidRPr="004802B4">
              <w:rPr>
                <w:rFonts w:hint="eastAsia"/>
              </w:rPr>
              <w:t>10</w:t>
            </w:r>
            <w:r w:rsidRPr="004802B4">
              <w:rPr>
                <w:rFonts w:hint="eastAsia"/>
              </w:rPr>
              <w:t>次连续放电，然后释放静电，然后按照顺时针顺序进行下一个点的放电测试。</w:t>
            </w:r>
          </w:p>
          <w:p w:rsidR="004802B4" w:rsidRPr="005776A4" w:rsidRDefault="004802B4" w:rsidP="00F4390D">
            <w:pPr>
              <w:numPr>
                <w:ilvl w:val="0"/>
                <w:numId w:val="45"/>
              </w:numPr>
              <w:spacing w:line="300" w:lineRule="auto"/>
            </w:pPr>
            <w:r>
              <w:rPr>
                <w:rFonts w:hint="eastAsia"/>
              </w:rPr>
              <w:t>对试验样品进行外观、功能和装配</w:t>
            </w:r>
            <w:r w:rsidRPr="004140C3">
              <w:rPr>
                <w:rFonts w:hint="eastAsia"/>
              </w:rPr>
              <w:t>的检测。</w:t>
            </w:r>
          </w:p>
          <w:p w:rsidR="005776A4" w:rsidRPr="005776A4" w:rsidRDefault="005776A4" w:rsidP="00F4390D">
            <w:pPr>
              <w:numPr>
                <w:ilvl w:val="0"/>
                <w:numId w:val="45"/>
              </w:numPr>
              <w:spacing w:line="300" w:lineRule="auto"/>
            </w:pPr>
            <w:r w:rsidRPr="004802B4">
              <w:rPr>
                <w:rFonts w:hint="eastAsia"/>
              </w:rPr>
              <w:t>设置好相关参数，按照上表选定测试点进行空气放电测试。</w:t>
            </w:r>
          </w:p>
          <w:p w:rsidR="005776A4" w:rsidRPr="004802B4" w:rsidRDefault="005776A4" w:rsidP="00F4390D">
            <w:pPr>
              <w:numPr>
                <w:ilvl w:val="0"/>
                <w:numId w:val="45"/>
              </w:numPr>
              <w:spacing w:line="300" w:lineRule="auto"/>
            </w:pPr>
            <w:r w:rsidRPr="004802B4">
              <w:rPr>
                <w:rFonts w:hint="eastAsia"/>
              </w:rPr>
              <w:t>每个测试点放电一次，释放静电一次，一共</w:t>
            </w:r>
            <w:r w:rsidRPr="004802B4">
              <w:rPr>
                <w:rFonts w:hint="eastAsia"/>
              </w:rPr>
              <w:t>10</w:t>
            </w:r>
            <w:r w:rsidRPr="004802B4">
              <w:rPr>
                <w:rFonts w:hint="eastAsia"/>
              </w:rPr>
              <w:t>次放电测试。</w:t>
            </w:r>
          </w:p>
          <w:p w:rsidR="004802B4" w:rsidRDefault="004802B4" w:rsidP="00F4390D">
            <w:pPr>
              <w:numPr>
                <w:ilvl w:val="0"/>
                <w:numId w:val="45"/>
              </w:numPr>
              <w:spacing w:line="300" w:lineRule="auto"/>
            </w:pPr>
            <w:r>
              <w:rPr>
                <w:rFonts w:hint="eastAsia"/>
              </w:rPr>
              <w:t>对试验样品进行外观、功能和装配</w:t>
            </w:r>
            <w:r w:rsidRPr="004140C3">
              <w:rPr>
                <w:rFonts w:hint="eastAsia"/>
              </w:rPr>
              <w:t>的检测。</w:t>
            </w:r>
          </w:p>
          <w:p w:rsidR="002A3E67" w:rsidRDefault="005776A4" w:rsidP="00F4390D">
            <w:pPr>
              <w:numPr>
                <w:ilvl w:val="0"/>
                <w:numId w:val="45"/>
              </w:numPr>
              <w:spacing w:line="300" w:lineRule="auto"/>
            </w:pPr>
            <w:r w:rsidRPr="004802B4">
              <w:rPr>
                <w:rFonts w:hint="eastAsia"/>
              </w:rPr>
              <w:t>插上充电器重复步骤</w:t>
            </w:r>
            <w:r w:rsidRPr="004802B4">
              <w:rPr>
                <w:rFonts w:hint="eastAsia"/>
              </w:rPr>
              <w:t>4</w:t>
            </w:r>
            <w:r w:rsidRPr="004802B4">
              <w:rPr>
                <w:rFonts w:hint="eastAsia"/>
              </w:rPr>
              <w:t>）到</w:t>
            </w:r>
            <w:r w:rsidR="004802B4" w:rsidRPr="004802B4">
              <w:rPr>
                <w:rFonts w:hint="eastAsia"/>
              </w:rPr>
              <w:t>9</w:t>
            </w:r>
            <w:r w:rsidRPr="004802B4">
              <w:rPr>
                <w:rFonts w:hint="eastAsia"/>
              </w:rPr>
              <w:t>）。</w:t>
            </w:r>
          </w:p>
          <w:p w:rsidR="00F02206" w:rsidRPr="00FC4971" w:rsidRDefault="00F02206" w:rsidP="00F4390D">
            <w:pPr>
              <w:numPr>
                <w:ilvl w:val="0"/>
                <w:numId w:val="45"/>
              </w:numPr>
              <w:spacing w:line="300" w:lineRule="auto"/>
            </w:pPr>
            <w:r>
              <w:rPr>
                <w:rFonts w:hint="eastAsia"/>
              </w:rPr>
              <w:t>将测试样品与基站模拟器连接，是测试样品处于通话状态，重复步骤</w:t>
            </w:r>
            <w:r>
              <w:rPr>
                <w:rFonts w:hint="eastAsia"/>
              </w:rPr>
              <w:t>4</w:t>
            </w:r>
            <w:r>
              <w:rPr>
                <w:rFonts w:hint="eastAsia"/>
              </w:rPr>
              <w:t>）到</w:t>
            </w:r>
            <w:r>
              <w:rPr>
                <w:rFonts w:hint="eastAsia"/>
              </w:rPr>
              <w:t>9</w:t>
            </w:r>
            <w:r>
              <w:rPr>
                <w:rFonts w:hint="eastAsia"/>
              </w:rPr>
              <w:t>）。</w:t>
            </w:r>
          </w:p>
        </w:tc>
      </w:tr>
      <w:tr w:rsidR="002A3E67" w:rsidRPr="00894B83" w:rsidTr="002A3E67">
        <w:tc>
          <w:tcPr>
            <w:tcW w:w="8568" w:type="dxa"/>
            <w:tcBorders>
              <w:top w:val="single" w:sz="6" w:space="0" w:color="auto"/>
              <w:left w:val="single" w:sz="6" w:space="0" w:color="auto"/>
              <w:bottom w:val="single" w:sz="6" w:space="0" w:color="auto"/>
              <w:right w:val="single" w:sz="6" w:space="0" w:color="auto"/>
            </w:tcBorders>
          </w:tcPr>
          <w:p w:rsidR="002A3E67" w:rsidRPr="00894B83" w:rsidRDefault="002A3E67" w:rsidP="002A3E67">
            <w:pPr>
              <w:spacing w:line="300" w:lineRule="auto"/>
              <w:rPr>
                <w:b/>
                <w:szCs w:val="21"/>
              </w:rPr>
            </w:pPr>
            <w:r w:rsidRPr="00894B83">
              <w:rPr>
                <w:rFonts w:hint="eastAsia"/>
                <w:b/>
                <w:szCs w:val="21"/>
              </w:rPr>
              <w:t>预期结果：</w:t>
            </w:r>
          </w:p>
          <w:p w:rsidR="002A3E67" w:rsidRPr="006B4281" w:rsidRDefault="00F02206" w:rsidP="00F4390D">
            <w:pPr>
              <w:numPr>
                <w:ilvl w:val="0"/>
                <w:numId w:val="46"/>
              </w:numPr>
              <w:spacing w:line="300" w:lineRule="auto"/>
            </w:pPr>
            <w:r>
              <w:rPr>
                <w:rFonts w:hint="eastAsia"/>
              </w:rPr>
              <w:t>测试样品功能不能发生任何失效或者</w:t>
            </w:r>
            <w:r w:rsidRPr="00F02206">
              <w:rPr>
                <w:rFonts w:hint="eastAsia"/>
              </w:rPr>
              <w:t>削减，</w:t>
            </w:r>
            <w:r>
              <w:rPr>
                <w:rFonts w:hint="eastAsia"/>
              </w:rPr>
              <w:t>包括但不限于以下功能，如开关机，</w:t>
            </w:r>
            <w:r w:rsidRPr="00F02206">
              <w:rPr>
                <w:rFonts w:hint="eastAsia"/>
              </w:rPr>
              <w:t>拨打接听电话，屏幕显示，按键功能，</w:t>
            </w:r>
            <w:r w:rsidR="00F2466F">
              <w:rPr>
                <w:rFonts w:hint="eastAsia"/>
              </w:rPr>
              <w:t>整机</w:t>
            </w:r>
            <w:r w:rsidRPr="00F02206">
              <w:rPr>
                <w:rFonts w:hint="eastAsia"/>
              </w:rPr>
              <w:t>手感，照相机</w:t>
            </w:r>
            <w:r w:rsidR="00F2466F">
              <w:rPr>
                <w:rFonts w:hint="eastAsia"/>
              </w:rPr>
              <w:t>预览</w:t>
            </w:r>
            <w:r w:rsidRPr="00F02206">
              <w:rPr>
                <w:rFonts w:hint="eastAsia"/>
              </w:rPr>
              <w:t>，拍照和保存，马达功</w:t>
            </w:r>
            <w:r w:rsidRPr="00F02206">
              <w:rPr>
                <w:rFonts w:hint="eastAsia"/>
              </w:rPr>
              <w:lastRenderedPageBreak/>
              <w:t>能，电池充电，铃音播放等</w:t>
            </w:r>
            <w:r w:rsidRPr="00F02206">
              <w:rPr>
                <w:rFonts w:hint="eastAsia"/>
              </w:rPr>
              <w:t>(Pass A)</w:t>
            </w:r>
            <w:r w:rsidRPr="00F02206">
              <w:rPr>
                <w:rFonts w:hint="eastAsia"/>
              </w:rPr>
              <w:t>。</w:t>
            </w:r>
          </w:p>
          <w:p w:rsidR="002A3E67" w:rsidRPr="006B4281" w:rsidRDefault="00F02206" w:rsidP="00F4390D">
            <w:pPr>
              <w:numPr>
                <w:ilvl w:val="0"/>
                <w:numId w:val="46"/>
              </w:numPr>
              <w:spacing w:line="300" w:lineRule="auto"/>
            </w:pPr>
            <w:r w:rsidRPr="00F02206">
              <w:rPr>
                <w:rFonts w:hint="eastAsia"/>
              </w:rPr>
              <w:t>测试样品部分功能失常，但能自行恢复可以接受。如屏显示异常（花屏</w:t>
            </w:r>
            <w:r w:rsidRPr="00F02206">
              <w:rPr>
                <w:rFonts w:hint="eastAsia"/>
              </w:rPr>
              <w:t>/</w:t>
            </w:r>
            <w:r w:rsidRPr="00F02206">
              <w:rPr>
                <w:rFonts w:hint="eastAsia"/>
              </w:rPr>
              <w:t>白屏</w:t>
            </w:r>
            <w:r w:rsidRPr="00F02206">
              <w:rPr>
                <w:rFonts w:hint="eastAsia"/>
              </w:rPr>
              <w:t>/</w:t>
            </w:r>
            <w:r w:rsidRPr="00F02206">
              <w:rPr>
                <w:rFonts w:hint="eastAsia"/>
              </w:rPr>
              <w:t>黑屏）然后自行恢复正常显示等类似故障</w:t>
            </w:r>
            <w:r w:rsidRPr="00F02206">
              <w:rPr>
                <w:rFonts w:hint="eastAsia"/>
              </w:rPr>
              <w:t>(Pass B)</w:t>
            </w:r>
            <w:r w:rsidRPr="00F02206">
              <w:rPr>
                <w:rFonts w:hint="eastAsia"/>
              </w:rPr>
              <w:t>。</w:t>
            </w:r>
          </w:p>
          <w:p w:rsidR="002A3E67" w:rsidRPr="00F02206" w:rsidRDefault="00F2466F" w:rsidP="00F4390D">
            <w:pPr>
              <w:numPr>
                <w:ilvl w:val="0"/>
                <w:numId w:val="46"/>
              </w:numPr>
              <w:spacing w:line="300" w:lineRule="auto"/>
            </w:pPr>
            <w:r>
              <w:rPr>
                <w:rFonts w:hint="eastAsia"/>
              </w:rPr>
              <w:t>测试后部分功能失常，在外力帮助下能够</w:t>
            </w:r>
            <w:r w:rsidR="00F02206" w:rsidRPr="00F02206">
              <w:rPr>
                <w:rFonts w:hint="eastAsia"/>
              </w:rPr>
              <w:t>恢复，可以接受。例如手机死机，屏幕显示异常，不识</w:t>
            </w:r>
            <w:r w:rsidR="00F02206" w:rsidRPr="00F02206">
              <w:rPr>
                <w:rFonts w:hint="eastAsia"/>
              </w:rPr>
              <w:t>SIM</w:t>
            </w:r>
            <w:r w:rsidR="00F02206" w:rsidRPr="00F02206">
              <w:rPr>
                <w:rFonts w:hint="eastAsia"/>
              </w:rPr>
              <w:t>卡，不能自行恢复，重装电池后功能正常等类似故障</w:t>
            </w:r>
            <w:r w:rsidR="00F02206" w:rsidRPr="00F02206">
              <w:rPr>
                <w:rFonts w:hint="eastAsia"/>
              </w:rPr>
              <w:t>(Pass C)</w:t>
            </w:r>
            <w:r w:rsidR="00F02206" w:rsidRPr="00F02206">
              <w:rPr>
                <w:rFonts w:hint="eastAsia"/>
              </w:rPr>
              <w:t>。</w:t>
            </w:r>
          </w:p>
          <w:p w:rsidR="00F02206" w:rsidRPr="006B4281" w:rsidRDefault="00F02206" w:rsidP="00F4390D">
            <w:pPr>
              <w:numPr>
                <w:ilvl w:val="0"/>
                <w:numId w:val="46"/>
              </w:numPr>
              <w:spacing w:line="300" w:lineRule="auto"/>
              <w:rPr>
                <w:szCs w:val="21"/>
              </w:rPr>
            </w:pPr>
            <w:r w:rsidRPr="00F02206">
              <w:rPr>
                <w:rFonts w:hint="eastAsia"/>
              </w:rPr>
              <w:t>不能接受功能失常且不能恢复的现象，</w:t>
            </w:r>
            <w:r w:rsidR="00F2466F">
              <w:rPr>
                <w:rFonts w:hint="eastAsia"/>
              </w:rPr>
              <w:t>包括但不限于以下功能，如</w:t>
            </w:r>
            <w:r w:rsidRPr="00F02206">
              <w:rPr>
                <w:rFonts w:hint="eastAsia"/>
              </w:rPr>
              <w:t>开关机，拨打接听电话，屏幕显示，按键功能，照相机御览，拍照和保存，电池充电，铃音</w:t>
            </w:r>
            <w:r w:rsidR="00F2466F">
              <w:rPr>
                <w:rFonts w:hint="eastAsia"/>
              </w:rPr>
              <w:t>播放等。</w:t>
            </w:r>
            <w:r w:rsidRPr="00F02206">
              <w:rPr>
                <w:rFonts w:hint="eastAsia"/>
              </w:rPr>
              <w:t>如测试结束后不能开机，放置</w:t>
            </w:r>
            <w:r w:rsidRPr="00F02206">
              <w:rPr>
                <w:rFonts w:hint="eastAsia"/>
              </w:rPr>
              <w:t>24</w:t>
            </w:r>
            <w:r w:rsidRPr="00F02206">
              <w:rPr>
                <w:rFonts w:hint="eastAsia"/>
              </w:rPr>
              <w:t>小时后仍不能开机等类似故障。</w:t>
            </w:r>
          </w:p>
        </w:tc>
      </w:tr>
      <w:tr w:rsidR="002A3E67" w:rsidRPr="00894B83" w:rsidTr="002A3E67">
        <w:tc>
          <w:tcPr>
            <w:tcW w:w="8568" w:type="dxa"/>
            <w:tcBorders>
              <w:top w:val="single" w:sz="6" w:space="0" w:color="auto"/>
              <w:left w:val="single" w:sz="6" w:space="0" w:color="auto"/>
              <w:bottom w:val="single" w:sz="6" w:space="0" w:color="auto"/>
              <w:right w:val="single" w:sz="6" w:space="0" w:color="auto"/>
            </w:tcBorders>
          </w:tcPr>
          <w:p w:rsidR="002A3E67" w:rsidRPr="00894B83" w:rsidRDefault="002A3E67" w:rsidP="002A3E67">
            <w:pPr>
              <w:spacing w:line="300" w:lineRule="auto"/>
              <w:rPr>
                <w:b/>
                <w:szCs w:val="21"/>
              </w:rPr>
            </w:pPr>
            <w:r w:rsidRPr="00894B83">
              <w:rPr>
                <w:rFonts w:hint="eastAsia"/>
                <w:b/>
                <w:szCs w:val="21"/>
              </w:rPr>
              <w:lastRenderedPageBreak/>
              <w:t>备注：</w:t>
            </w:r>
          </w:p>
          <w:p w:rsidR="002A3E67" w:rsidRPr="00894B83" w:rsidRDefault="002A3E67" w:rsidP="002A3E67">
            <w:pPr>
              <w:spacing w:line="300" w:lineRule="auto"/>
              <w:rPr>
                <w:szCs w:val="21"/>
              </w:rPr>
            </w:pPr>
            <w:r>
              <w:rPr>
                <w:rFonts w:hint="eastAsia"/>
                <w:szCs w:val="21"/>
              </w:rPr>
              <w:t>无。</w:t>
            </w:r>
          </w:p>
        </w:tc>
      </w:tr>
    </w:tbl>
    <w:p w:rsidR="002A3E67" w:rsidRDefault="002A3E67" w:rsidP="002A3E67"/>
    <w:p w:rsidR="002A3E67" w:rsidRPr="002A3E67" w:rsidRDefault="002A3E67" w:rsidP="002A3E67"/>
    <w:p w:rsidR="00BF5ED3" w:rsidRPr="007E0BBB" w:rsidRDefault="00B61C53" w:rsidP="00617A5E">
      <w:pPr>
        <w:pStyle w:val="1"/>
      </w:pPr>
      <w:bookmarkStart w:id="83" w:name="_Toc283302833"/>
      <w:bookmarkStart w:id="84" w:name="_Toc283302991"/>
      <w:bookmarkStart w:id="85" w:name="_Toc283303046"/>
      <w:bookmarkStart w:id="86" w:name="_Toc283303841"/>
      <w:bookmarkStart w:id="87" w:name="_Toc323389049"/>
      <w:r w:rsidRPr="007E0BBB">
        <w:rPr>
          <w:rFonts w:hint="eastAsia"/>
        </w:rPr>
        <w:t>硬件性能测试</w:t>
      </w:r>
      <w:bookmarkEnd w:id="83"/>
      <w:bookmarkEnd w:id="84"/>
      <w:bookmarkEnd w:id="85"/>
      <w:bookmarkEnd w:id="86"/>
      <w:bookmarkEnd w:id="87"/>
    </w:p>
    <w:p w:rsidR="00BF5ED3" w:rsidRDefault="00BF5ED3" w:rsidP="00617A5E">
      <w:pPr>
        <w:pStyle w:val="2"/>
      </w:pPr>
      <w:bookmarkStart w:id="88" w:name="_Toc279146972"/>
      <w:bookmarkStart w:id="89" w:name="_Toc283302835"/>
      <w:bookmarkStart w:id="90" w:name="_Toc283302993"/>
      <w:bookmarkStart w:id="91" w:name="_Toc283303048"/>
      <w:bookmarkStart w:id="92" w:name="_Toc283303843"/>
      <w:bookmarkStart w:id="93" w:name="_Toc323389050"/>
      <w:r w:rsidRPr="007E0BBB">
        <w:rPr>
          <w:rFonts w:hint="eastAsia"/>
        </w:rPr>
        <w:t>表面温升测试</w:t>
      </w:r>
      <w:bookmarkEnd w:id="88"/>
      <w:bookmarkEnd w:id="89"/>
      <w:bookmarkEnd w:id="90"/>
      <w:bookmarkEnd w:id="91"/>
      <w:bookmarkEnd w:id="92"/>
      <w:bookmarkEnd w:id="93"/>
    </w:p>
    <w:p w:rsidR="0004611B" w:rsidRDefault="0004611B" w:rsidP="00617A5E">
      <w:pPr>
        <w:pStyle w:val="3"/>
      </w:pPr>
      <w:bookmarkStart w:id="94" w:name="_Toc323389051"/>
      <w:r>
        <w:rPr>
          <w:rFonts w:hint="eastAsia"/>
        </w:rPr>
        <w:t>通话状态的表面温升测试</w:t>
      </w:r>
      <w:bookmarkEnd w:id="94"/>
    </w:p>
    <w:tbl>
      <w:tblPr>
        <w:tblW w:w="8568" w:type="dxa"/>
        <w:tblLayout w:type="fixed"/>
        <w:tblLook w:val="0000"/>
      </w:tblPr>
      <w:tblGrid>
        <w:gridCol w:w="8568"/>
      </w:tblGrid>
      <w:tr w:rsidR="007E0BBB" w:rsidRPr="00894B83" w:rsidTr="00584FED">
        <w:tc>
          <w:tcPr>
            <w:tcW w:w="8568" w:type="dxa"/>
            <w:tcBorders>
              <w:top w:val="single" w:sz="6" w:space="0" w:color="auto"/>
              <w:left w:val="single" w:sz="6" w:space="0" w:color="auto"/>
              <w:bottom w:val="single" w:sz="6" w:space="0" w:color="auto"/>
              <w:right w:val="single" w:sz="6" w:space="0" w:color="auto"/>
            </w:tcBorders>
            <w:vAlign w:val="center"/>
          </w:tcPr>
          <w:p w:rsidR="007E0BBB" w:rsidRPr="00894B83" w:rsidRDefault="007E0BBB" w:rsidP="00584FED">
            <w:pPr>
              <w:spacing w:line="300" w:lineRule="auto"/>
              <w:rPr>
                <w:szCs w:val="21"/>
              </w:rPr>
            </w:pPr>
            <w:r w:rsidRPr="00894B83">
              <w:rPr>
                <w:rFonts w:hint="eastAsia"/>
                <w:b/>
                <w:szCs w:val="21"/>
              </w:rPr>
              <w:t>测试编号：</w:t>
            </w:r>
            <w:r w:rsidR="00584FED" w:rsidRPr="00316874">
              <w:rPr>
                <w:rFonts w:hint="eastAsia"/>
                <w:szCs w:val="21"/>
              </w:rPr>
              <w:t>8</w:t>
            </w:r>
            <w:r w:rsidRPr="00316874">
              <w:rPr>
                <w:rFonts w:hint="eastAsia"/>
                <w:szCs w:val="21"/>
              </w:rPr>
              <w:t>.1</w:t>
            </w:r>
            <w:r w:rsidR="0004611B">
              <w:rPr>
                <w:rFonts w:hint="eastAsia"/>
                <w:szCs w:val="21"/>
              </w:rPr>
              <w:t>.1</w:t>
            </w:r>
          </w:p>
        </w:tc>
      </w:tr>
      <w:tr w:rsidR="007E0BBB" w:rsidRPr="00894B83" w:rsidTr="00584FED">
        <w:tc>
          <w:tcPr>
            <w:tcW w:w="8568" w:type="dxa"/>
            <w:tcBorders>
              <w:top w:val="single" w:sz="6" w:space="0" w:color="auto"/>
              <w:left w:val="single" w:sz="6" w:space="0" w:color="auto"/>
              <w:bottom w:val="single" w:sz="6" w:space="0" w:color="auto"/>
              <w:right w:val="single" w:sz="6" w:space="0" w:color="auto"/>
            </w:tcBorders>
            <w:vAlign w:val="center"/>
          </w:tcPr>
          <w:p w:rsidR="007E0BBB" w:rsidRPr="00894B83" w:rsidRDefault="007E0BBB" w:rsidP="0004611B">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7E0BBB">
              <w:rPr>
                <w:rFonts w:ascii="Times New Roman" w:hint="eastAsia"/>
                <w:color w:val="auto"/>
                <w:szCs w:val="24"/>
              </w:rPr>
              <w:t>检查手机</w:t>
            </w:r>
            <w:r w:rsidR="0004611B">
              <w:rPr>
                <w:rFonts w:ascii="Times New Roman" w:hint="eastAsia"/>
                <w:color w:val="auto"/>
                <w:szCs w:val="24"/>
              </w:rPr>
              <w:t>在打电话状态下</w:t>
            </w:r>
            <w:r>
              <w:rPr>
                <w:rFonts w:ascii="Times New Roman" w:hint="eastAsia"/>
                <w:color w:val="auto"/>
                <w:szCs w:val="24"/>
              </w:rPr>
              <w:t>的</w:t>
            </w:r>
            <w:r w:rsidRPr="007E0BBB">
              <w:rPr>
                <w:rFonts w:ascii="Times New Roman" w:hint="eastAsia"/>
                <w:color w:val="auto"/>
                <w:szCs w:val="24"/>
              </w:rPr>
              <w:t>表面温升</w:t>
            </w:r>
            <w:r>
              <w:rPr>
                <w:rFonts w:ascii="Times New Roman" w:hint="eastAsia"/>
                <w:color w:val="auto"/>
                <w:szCs w:val="24"/>
              </w:rPr>
              <w:t>是否符合</w:t>
            </w:r>
            <w:r w:rsidRPr="007E0BBB">
              <w:rPr>
                <w:rFonts w:ascii="Times New Roman" w:hint="eastAsia"/>
                <w:color w:val="auto"/>
                <w:szCs w:val="24"/>
              </w:rPr>
              <w:t>要求。</w:t>
            </w:r>
          </w:p>
        </w:tc>
      </w:tr>
      <w:tr w:rsidR="007E0BBB" w:rsidRPr="00FA13B8" w:rsidTr="00584FED">
        <w:tc>
          <w:tcPr>
            <w:tcW w:w="8568" w:type="dxa"/>
            <w:tcBorders>
              <w:top w:val="single" w:sz="6" w:space="0" w:color="auto"/>
              <w:left w:val="single" w:sz="6" w:space="0" w:color="auto"/>
              <w:bottom w:val="single" w:sz="6" w:space="0" w:color="auto"/>
              <w:right w:val="single" w:sz="6" w:space="0" w:color="auto"/>
            </w:tcBorders>
          </w:tcPr>
          <w:p w:rsidR="007E0BBB" w:rsidRPr="00894B83" w:rsidRDefault="007E0BBB" w:rsidP="00584FED">
            <w:pPr>
              <w:tabs>
                <w:tab w:val="left" w:pos="720"/>
              </w:tabs>
              <w:spacing w:line="300" w:lineRule="auto"/>
              <w:rPr>
                <w:b/>
                <w:szCs w:val="21"/>
              </w:rPr>
            </w:pPr>
            <w:r>
              <w:rPr>
                <w:rFonts w:hint="eastAsia"/>
                <w:b/>
                <w:szCs w:val="21"/>
              </w:rPr>
              <w:t>测试设备及环境</w:t>
            </w:r>
            <w:r w:rsidRPr="00894B83">
              <w:rPr>
                <w:rFonts w:hint="eastAsia"/>
                <w:b/>
                <w:szCs w:val="21"/>
              </w:rPr>
              <w:t>：</w:t>
            </w:r>
          </w:p>
          <w:p w:rsidR="007E0BBB" w:rsidRPr="004F53CD" w:rsidRDefault="007E0BBB" w:rsidP="00F4390D">
            <w:pPr>
              <w:numPr>
                <w:ilvl w:val="0"/>
                <w:numId w:val="47"/>
              </w:numPr>
              <w:spacing w:line="300" w:lineRule="auto"/>
            </w:pPr>
            <w:r>
              <w:rPr>
                <w:rFonts w:hint="eastAsia"/>
              </w:rPr>
              <w:t>测试设备：</w:t>
            </w:r>
            <w:r w:rsidR="009B7D08" w:rsidRPr="009B7D08">
              <w:rPr>
                <w:rFonts w:hint="eastAsia"/>
              </w:rPr>
              <w:t>IR Camera</w:t>
            </w:r>
            <w:r w:rsidR="009B7D08" w:rsidRPr="009B7D08">
              <w:rPr>
                <w:rFonts w:hint="eastAsia"/>
              </w:rPr>
              <w:t>，可以自动寻找并确定最高、最低温度点</w:t>
            </w:r>
          </w:p>
          <w:p w:rsidR="007E0BBB" w:rsidRPr="00894B83" w:rsidRDefault="007E0BBB" w:rsidP="00F4390D">
            <w:pPr>
              <w:numPr>
                <w:ilvl w:val="0"/>
                <w:numId w:val="47"/>
              </w:numPr>
              <w:spacing w:line="300" w:lineRule="auto"/>
              <w:rPr>
                <w:szCs w:val="21"/>
              </w:rPr>
            </w:pPr>
            <w:r w:rsidRPr="00A10068">
              <w:rPr>
                <w:rFonts w:hint="eastAsia"/>
              </w:rPr>
              <w:t>测试环境：温度</w:t>
            </w:r>
            <w:r w:rsidR="009B7D08">
              <w:rPr>
                <w:rFonts w:hint="eastAsia"/>
              </w:rPr>
              <w:t>25</w:t>
            </w:r>
            <w:r w:rsidRPr="00A10068">
              <w:rPr>
                <w:rFonts w:hint="eastAsia"/>
              </w:rPr>
              <w:t>°</w:t>
            </w:r>
            <w:r w:rsidRPr="00A10068">
              <w:rPr>
                <w:rFonts w:hint="eastAsia"/>
              </w:rPr>
              <w:t xml:space="preserve">C,  </w:t>
            </w:r>
            <w:r w:rsidRPr="00A10068">
              <w:rPr>
                <w:rFonts w:hint="eastAsia"/>
              </w:rPr>
              <w:t>湿度</w:t>
            </w:r>
            <w:r w:rsidRPr="00A10068">
              <w:rPr>
                <w:rFonts w:hint="eastAsia"/>
              </w:rPr>
              <w:t>35~60%RH</w:t>
            </w:r>
            <w:r>
              <w:rPr>
                <w:rFonts w:hint="eastAsia"/>
              </w:rPr>
              <w:t>。</w:t>
            </w:r>
          </w:p>
        </w:tc>
      </w:tr>
      <w:tr w:rsidR="007E0BBB" w:rsidRPr="00894B83" w:rsidTr="00584FED">
        <w:trPr>
          <w:trHeight w:val="1283"/>
        </w:trPr>
        <w:tc>
          <w:tcPr>
            <w:tcW w:w="8568" w:type="dxa"/>
            <w:tcBorders>
              <w:top w:val="single" w:sz="6" w:space="0" w:color="auto"/>
              <w:left w:val="single" w:sz="6" w:space="0" w:color="auto"/>
              <w:bottom w:val="single" w:sz="6" w:space="0" w:color="auto"/>
              <w:right w:val="single" w:sz="6" w:space="0" w:color="auto"/>
            </w:tcBorders>
          </w:tcPr>
          <w:p w:rsidR="007E0BBB" w:rsidRPr="00894B83" w:rsidRDefault="007E0BBB" w:rsidP="00584FED">
            <w:pPr>
              <w:spacing w:line="300" w:lineRule="auto"/>
              <w:rPr>
                <w:b/>
                <w:szCs w:val="21"/>
              </w:rPr>
            </w:pPr>
            <w:r w:rsidRPr="00894B83">
              <w:rPr>
                <w:rFonts w:hint="eastAsia"/>
                <w:b/>
                <w:szCs w:val="21"/>
              </w:rPr>
              <w:t>测试步骤：</w:t>
            </w:r>
          </w:p>
          <w:p w:rsidR="007E0BBB" w:rsidRPr="008A4AFA" w:rsidRDefault="009B7D08" w:rsidP="00F4390D">
            <w:pPr>
              <w:numPr>
                <w:ilvl w:val="0"/>
                <w:numId w:val="48"/>
              </w:numPr>
              <w:spacing w:line="300" w:lineRule="auto"/>
              <w:rPr>
                <w:szCs w:val="21"/>
              </w:rPr>
            </w:pPr>
            <w:r>
              <w:rPr>
                <w:rFonts w:hint="eastAsia"/>
              </w:rPr>
              <w:t>手机在</w:t>
            </w:r>
            <w:r w:rsidR="00C74067">
              <w:rPr>
                <w:rFonts w:hint="eastAsia"/>
              </w:rPr>
              <w:t>GSM900</w:t>
            </w:r>
            <w:r>
              <w:rPr>
                <w:rFonts w:hint="eastAsia"/>
              </w:rPr>
              <w:t>模式下与基站模拟器建立</w:t>
            </w:r>
            <w:r w:rsidR="00654297">
              <w:rPr>
                <w:rFonts w:hint="eastAsia"/>
              </w:rPr>
              <w:t>无线</w:t>
            </w:r>
            <w:r>
              <w:rPr>
                <w:rFonts w:hint="eastAsia"/>
              </w:rPr>
              <w:t>通信连接，并设置为最大功率（</w:t>
            </w:r>
            <w:r w:rsidR="00C74067">
              <w:rPr>
                <w:rFonts w:hint="eastAsia"/>
              </w:rPr>
              <w:t>33</w:t>
            </w:r>
            <w:r>
              <w:rPr>
                <w:rFonts w:hint="eastAsia"/>
              </w:rPr>
              <w:t>dBm</w:t>
            </w:r>
            <w:r>
              <w:rPr>
                <w:rFonts w:hint="eastAsia"/>
              </w:rPr>
              <w:t>）发射</w:t>
            </w:r>
            <w:r w:rsidR="007E0BBB" w:rsidRPr="004140C3">
              <w:rPr>
                <w:rFonts w:hint="eastAsia"/>
              </w:rPr>
              <w:t>。</w:t>
            </w:r>
          </w:p>
          <w:p w:rsidR="008A4AFA" w:rsidRPr="002943C7" w:rsidRDefault="008A4AFA" w:rsidP="00F4390D">
            <w:pPr>
              <w:numPr>
                <w:ilvl w:val="0"/>
                <w:numId w:val="48"/>
              </w:numPr>
              <w:spacing w:line="300" w:lineRule="auto"/>
              <w:rPr>
                <w:szCs w:val="21"/>
              </w:rPr>
            </w:pPr>
            <w:r>
              <w:rPr>
                <w:rFonts w:hint="eastAsia"/>
              </w:rPr>
              <w:t>手机</w:t>
            </w:r>
            <w:r w:rsidR="0004611B">
              <w:rPr>
                <w:rFonts w:hint="eastAsia"/>
              </w:rPr>
              <w:t>屏幕处于灭屏</w:t>
            </w:r>
            <w:r w:rsidR="006E23F0">
              <w:rPr>
                <w:rFonts w:hint="eastAsia"/>
              </w:rPr>
              <w:t>、非充电</w:t>
            </w:r>
            <w:r w:rsidR="0004611B">
              <w:rPr>
                <w:rFonts w:hint="eastAsia"/>
              </w:rPr>
              <w:t>状态</w:t>
            </w:r>
            <w:r w:rsidR="00163568">
              <w:rPr>
                <w:rFonts w:hint="eastAsia"/>
              </w:rPr>
              <w:t>。</w:t>
            </w:r>
          </w:p>
          <w:p w:rsidR="007B685B" w:rsidRPr="00FC4971" w:rsidRDefault="00C74067" w:rsidP="00F4390D">
            <w:pPr>
              <w:numPr>
                <w:ilvl w:val="0"/>
                <w:numId w:val="48"/>
              </w:numPr>
              <w:spacing w:line="300" w:lineRule="auto"/>
            </w:pPr>
            <w:r>
              <w:rPr>
                <w:rFonts w:hint="eastAsia"/>
              </w:rPr>
              <w:t>使用</w:t>
            </w:r>
            <w:r>
              <w:rPr>
                <w:rFonts w:hint="eastAsia"/>
              </w:rPr>
              <w:t>IR Camera</w:t>
            </w:r>
            <w:r>
              <w:rPr>
                <w:rFonts w:hint="eastAsia"/>
              </w:rPr>
              <w:t>记录测试样品正面（</w:t>
            </w:r>
            <w:r>
              <w:rPr>
                <w:rFonts w:hint="eastAsia"/>
              </w:rPr>
              <w:t>A Cover</w:t>
            </w:r>
            <w:r>
              <w:rPr>
                <w:rFonts w:hint="eastAsia"/>
              </w:rPr>
              <w:t>）表面最高温度点</w:t>
            </w:r>
            <w:r w:rsidR="00B15885">
              <w:rPr>
                <w:rFonts w:hint="eastAsia"/>
              </w:rPr>
              <w:t>的温度和位置</w:t>
            </w:r>
            <w:r>
              <w:rPr>
                <w:rFonts w:hint="eastAsia"/>
              </w:rPr>
              <w:t>，持续</w:t>
            </w:r>
            <w:r w:rsidR="0004611B">
              <w:rPr>
                <w:rFonts w:hint="eastAsia"/>
              </w:rPr>
              <w:t>45</w:t>
            </w:r>
            <w:r>
              <w:rPr>
                <w:rFonts w:hint="eastAsia"/>
              </w:rPr>
              <w:t>分钟。</w:t>
            </w:r>
          </w:p>
          <w:p w:rsidR="007E0BBB" w:rsidRPr="00FC4971" w:rsidRDefault="00C74067" w:rsidP="00F4390D">
            <w:pPr>
              <w:numPr>
                <w:ilvl w:val="0"/>
                <w:numId w:val="48"/>
              </w:numPr>
              <w:spacing w:line="300" w:lineRule="auto"/>
            </w:pPr>
            <w:r>
              <w:rPr>
                <w:rFonts w:hint="eastAsia"/>
              </w:rPr>
              <w:t>完成正面测试后，使用</w:t>
            </w:r>
            <w:r>
              <w:rPr>
                <w:rFonts w:hint="eastAsia"/>
              </w:rPr>
              <w:t>IR Camera</w:t>
            </w:r>
            <w:r>
              <w:rPr>
                <w:rFonts w:hint="eastAsia"/>
              </w:rPr>
              <w:t>记录测试样品背面（</w:t>
            </w:r>
            <w:r>
              <w:rPr>
                <w:rFonts w:hint="eastAsia"/>
              </w:rPr>
              <w:t>B Cover</w:t>
            </w:r>
            <w:r>
              <w:rPr>
                <w:rFonts w:hint="eastAsia"/>
              </w:rPr>
              <w:t>）表面当时</w:t>
            </w:r>
            <w:r w:rsidR="00B15885">
              <w:rPr>
                <w:rFonts w:hint="eastAsia"/>
              </w:rPr>
              <w:t>的最高温度点的温度和位置</w:t>
            </w:r>
            <w:r>
              <w:rPr>
                <w:rFonts w:hint="eastAsia"/>
              </w:rPr>
              <w:t>。</w:t>
            </w:r>
          </w:p>
        </w:tc>
      </w:tr>
      <w:tr w:rsidR="007E0BBB" w:rsidRPr="00894B83" w:rsidTr="00584FED">
        <w:tc>
          <w:tcPr>
            <w:tcW w:w="8568" w:type="dxa"/>
            <w:tcBorders>
              <w:top w:val="single" w:sz="6" w:space="0" w:color="auto"/>
              <w:left w:val="single" w:sz="6" w:space="0" w:color="auto"/>
              <w:bottom w:val="single" w:sz="6" w:space="0" w:color="auto"/>
              <w:right w:val="single" w:sz="6" w:space="0" w:color="auto"/>
            </w:tcBorders>
          </w:tcPr>
          <w:p w:rsidR="007E0BBB" w:rsidRPr="00894B83" w:rsidRDefault="007E0BBB" w:rsidP="00584FED">
            <w:pPr>
              <w:spacing w:line="300" w:lineRule="auto"/>
              <w:rPr>
                <w:b/>
                <w:szCs w:val="21"/>
              </w:rPr>
            </w:pPr>
            <w:r w:rsidRPr="00894B83">
              <w:rPr>
                <w:rFonts w:hint="eastAsia"/>
                <w:b/>
                <w:szCs w:val="21"/>
              </w:rPr>
              <w:t>预期结果：</w:t>
            </w:r>
          </w:p>
          <w:p w:rsidR="008B2546" w:rsidRDefault="008B2546" w:rsidP="00F4390D">
            <w:pPr>
              <w:numPr>
                <w:ilvl w:val="0"/>
                <w:numId w:val="49"/>
              </w:numPr>
              <w:spacing w:line="300" w:lineRule="auto"/>
            </w:pPr>
            <w:r>
              <w:rPr>
                <w:rFonts w:hint="eastAsia"/>
              </w:rPr>
              <w:t>测试起始时</w:t>
            </w:r>
            <w:r w:rsidR="00334360">
              <w:rPr>
                <w:rFonts w:hint="eastAsia"/>
              </w:rPr>
              <w:t>，测试样品表面温度应与测试环境温度一致，即</w:t>
            </w:r>
            <w:r w:rsidR="00334360">
              <w:rPr>
                <w:rFonts w:hint="eastAsia"/>
              </w:rPr>
              <w:t>25</w:t>
            </w:r>
            <w:r w:rsidR="00334360" w:rsidRPr="008B2546">
              <w:rPr>
                <w:rFonts w:hint="eastAsia"/>
              </w:rPr>
              <w:t>°</w:t>
            </w:r>
            <w:r w:rsidR="00334360" w:rsidRPr="008B2546">
              <w:rPr>
                <w:rFonts w:hint="eastAsia"/>
              </w:rPr>
              <w:t>C</w:t>
            </w:r>
            <w:r w:rsidR="00334360">
              <w:rPr>
                <w:rFonts w:hint="eastAsia"/>
              </w:rPr>
              <w:t>；</w:t>
            </w:r>
          </w:p>
          <w:p w:rsidR="008B2546" w:rsidRDefault="008B2546" w:rsidP="00F4390D">
            <w:pPr>
              <w:numPr>
                <w:ilvl w:val="0"/>
                <w:numId w:val="49"/>
              </w:numPr>
              <w:spacing w:line="300" w:lineRule="auto"/>
            </w:pPr>
            <w:r>
              <w:rPr>
                <w:rFonts w:hint="eastAsia"/>
              </w:rPr>
              <w:lastRenderedPageBreak/>
              <w:t>对于手机的</w:t>
            </w:r>
            <w:r w:rsidR="00654297">
              <w:rPr>
                <w:rFonts w:hint="eastAsia"/>
              </w:rPr>
              <w:t>大面积</w:t>
            </w:r>
            <w:r w:rsidRPr="008B2546">
              <w:rPr>
                <w:rFonts w:hint="eastAsia"/>
              </w:rPr>
              <w:t>金属表面</w:t>
            </w:r>
            <w:r>
              <w:rPr>
                <w:rFonts w:hint="eastAsia"/>
              </w:rPr>
              <w:t>，</w:t>
            </w:r>
            <w:r w:rsidRPr="008B2546">
              <w:rPr>
                <w:rFonts w:hint="eastAsia"/>
              </w:rPr>
              <w:t>最高</w:t>
            </w:r>
            <w:r>
              <w:rPr>
                <w:rFonts w:hint="eastAsia"/>
              </w:rPr>
              <w:t>温度</w:t>
            </w:r>
            <w:r w:rsidRPr="008B2546">
              <w:rPr>
                <w:rFonts w:hint="eastAsia"/>
              </w:rPr>
              <w:t>点</w:t>
            </w:r>
            <w:r>
              <w:rPr>
                <w:rFonts w:hint="eastAsia"/>
              </w:rPr>
              <w:t>应</w:t>
            </w:r>
            <w:r w:rsidRPr="008B2546">
              <w:rPr>
                <w:rFonts w:hint="eastAsia"/>
              </w:rPr>
              <w:t>低于</w:t>
            </w:r>
            <w:r w:rsidRPr="008B2546">
              <w:rPr>
                <w:rFonts w:hint="eastAsia"/>
              </w:rPr>
              <w:t>40</w:t>
            </w:r>
            <w:r w:rsidRPr="008B2546">
              <w:rPr>
                <w:rFonts w:hint="eastAsia"/>
              </w:rPr>
              <w:t>°</w:t>
            </w:r>
            <w:r w:rsidRPr="008B2546">
              <w:rPr>
                <w:rFonts w:hint="eastAsia"/>
              </w:rPr>
              <w:t>C</w:t>
            </w:r>
            <w:r>
              <w:rPr>
                <w:rFonts w:hint="eastAsia"/>
              </w:rPr>
              <w:t>；</w:t>
            </w:r>
          </w:p>
          <w:p w:rsidR="007E0BBB" w:rsidRPr="00334360" w:rsidRDefault="008B2546" w:rsidP="00F4390D">
            <w:pPr>
              <w:numPr>
                <w:ilvl w:val="0"/>
                <w:numId w:val="49"/>
              </w:numPr>
              <w:spacing w:line="300" w:lineRule="auto"/>
            </w:pPr>
            <w:r>
              <w:rPr>
                <w:rFonts w:hint="eastAsia"/>
              </w:rPr>
              <w:t>对于手机的</w:t>
            </w:r>
            <w:r w:rsidRPr="008B2546">
              <w:rPr>
                <w:rFonts w:hint="eastAsia"/>
              </w:rPr>
              <w:t>其他材质表面</w:t>
            </w:r>
            <w:r>
              <w:rPr>
                <w:rFonts w:hint="eastAsia"/>
              </w:rPr>
              <w:t>，</w:t>
            </w:r>
            <w:r w:rsidRPr="008B2546">
              <w:rPr>
                <w:rFonts w:hint="eastAsia"/>
              </w:rPr>
              <w:t>最高</w:t>
            </w:r>
            <w:r>
              <w:rPr>
                <w:rFonts w:hint="eastAsia"/>
              </w:rPr>
              <w:t>温度</w:t>
            </w:r>
            <w:r w:rsidRPr="008B2546">
              <w:rPr>
                <w:rFonts w:hint="eastAsia"/>
              </w:rPr>
              <w:t>点</w:t>
            </w:r>
            <w:r>
              <w:rPr>
                <w:rFonts w:hint="eastAsia"/>
              </w:rPr>
              <w:t>应</w:t>
            </w:r>
            <w:r w:rsidRPr="008B2546">
              <w:rPr>
                <w:rFonts w:hint="eastAsia"/>
              </w:rPr>
              <w:t>低于</w:t>
            </w:r>
            <w:r w:rsidR="0004611B">
              <w:rPr>
                <w:rFonts w:hint="eastAsia"/>
              </w:rPr>
              <w:t>47</w:t>
            </w:r>
            <w:r w:rsidRPr="008B2546">
              <w:rPr>
                <w:rFonts w:hint="eastAsia"/>
              </w:rPr>
              <w:t>°</w:t>
            </w:r>
            <w:r w:rsidRPr="008B2546">
              <w:rPr>
                <w:rFonts w:hint="eastAsia"/>
              </w:rPr>
              <w:t>C</w:t>
            </w:r>
            <w:r w:rsidR="00334360">
              <w:rPr>
                <w:rFonts w:hint="eastAsia"/>
              </w:rPr>
              <w:t>。</w:t>
            </w:r>
          </w:p>
        </w:tc>
      </w:tr>
      <w:tr w:rsidR="007E0BBB" w:rsidRPr="00894B83" w:rsidTr="00584FED">
        <w:tc>
          <w:tcPr>
            <w:tcW w:w="8568" w:type="dxa"/>
            <w:tcBorders>
              <w:top w:val="single" w:sz="6" w:space="0" w:color="auto"/>
              <w:left w:val="single" w:sz="6" w:space="0" w:color="auto"/>
              <w:bottom w:val="single" w:sz="6" w:space="0" w:color="auto"/>
              <w:right w:val="single" w:sz="6" w:space="0" w:color="auto"/>
            </w:tcBorders>
          </w:tcPr>
          <w:p w:rsidR="007E0BBB" w:rsidRPr="00894B83" w:rsidRDefault="007E0BBB" w:rsidP="00584FED">
            <w:pPr>
              <w:spacing w:line="300" w:lineRule="auto"/>
              <w:rPr>
                <w:b/>
                <w:szCs w:val="21"/>
              </w:rPr>
            </w:pPr>
            <w:r w:rsidRPr="00894B83">
              <w:rPr>
                <w:rFonts w:hint="eastAsia"/>
                <w:b/>
                <w:szCs w:val="21"/>
              </w:rPr>
              <w:lastRenderedPageBreak/>
              <w:t>备注：</w:t>
            </w:r>
          </w:p>
          <w:p w:rsidR="007E0BBB" w:rsidRPr="00894B83" w:rsidRDefault="007E0BBB" w:rsidP="00584FED">
            <w:pPr>
              <w:spacing w:line="300" w:lineRule="auto"/>
              <w:rPr>
                <w:szCs w:val="21"/>
              </w:rPr>
            </w:pPr>
            <w:r>
              <w:rPr>
                <w:rFonts w:hint="eastAsia"/>
                <w:szCs w:val="21"/>
              </w:rPr>
              <w:t>无。</w:t>
            </w:r>
          </w:p>
        </w:tc>
      </w:tr>
    </w:tbl>
    <w:p w:rsidR="00833F40" w:rsidRDefault="00833F40" w:rsidP="00CF3E6D">
      <w:pPr>
        <w:pStyle w:val="af2"/>
        <w:rPr>
          <w:rFonts w:ascii="仿宋_GB2312" w:eastAsia="仿宋_GB2312" w:hAnsi="Arial"/>
          <w:iCs/>
          <w:sz w:val="24"/>
        </w:rPr>
      </w:pPr>
    </w:p>
    <w:p w:rsidR="0004611B" w:rsidRPr="0004611B" w:rsidRDefault="0004611B" w:rsidP="00617A5E">
      <w:pPr>
        <w:pStyle w:val="3"/>
      </w:pPr>
      <w:bookmarkStart w:id="95" w:name="_Toc323389052"/>
      <w:r w:rsidRPr="0004611B">
        <w:rPr>
          <w:rFonts w:hint="eastAsia"/>
        </w:rPr>
        <w:t>使用娱乐功能时的表面温升测试</w:t>
      </w:r>
      <w:bookmarkEnd w:id="95"/>
    </w:p>
    <w:tbl>
      <w:tblPr>
        <w:tblW w:w="8568" w:type="dxa"/>
        <w:tblLayout w:type="fixed"/>
        <w:tblLook w:val="0000"/>
      </w:tblPr>
      <w:tblGrid>
        <w:gridCol w:w="8568"/>
      </w:tblGrid>
      <w:tr w:rsidR="0004611B"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04611B" w:rsidRPr="00894B83" w:rsidRDefault="0004611B" w:rsidP="000E0958">
            <w:pPr>
              <w:spacing w:line="300" w:lineRule="auto"/>
              <w:rPr>
                <w:szCs w:val="21"/>
              </w:rPr>
            </w:pPr>
            <w:r w:rsidRPr="00894B83">
              <w:rPr>
                <w:rFonts w:hint="eastAsia"/>
                <w:b/>
                <w:szCs w:val="21"/>
              </w:rPr>
              <w:t>测试编号：</w:t>
            </w:r>
            <w:r w:rsidRPr="00316874">
              <w:rPr>
                <w:rFonts w:hint="eastAsia"/>
                <w:szCs w:val="21"/>
              </w:rPr>
              <w:t>8.1</w:t>
            </w:r>
            <w:r>
              <w:rPr>
                <w:rFonts w:hint="eastAsia"/>
                <w:szCs w:val="21"/>
              </w:rPr>
              <w:t>.2</w:t>
            </w:r>
          </w:p>
        </w:tc>
      </w:tr>
      <w:tr w:rsidR="0004611B"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04611B" w:rsidRPr="00894B83" w:rsidRDefault="0004611B" w:rsidP="0004611B">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7E0BBB">
              <w:rPr>
                <w:rFonts w:ascii="Times New Roman" w:hint="eastAsia"/>
                <w:color w:val="auto"/>
                <w:szCs w:val="24"/>
              </w:rPr>
              <w:t>检查</w:t>
            </w:r>
            <w:r>
              <w:rPr>
                <w:rFonts w:ascii="Times New Roman" w:hint="eastAsia"/>
                <w:color w:val="auto"/>
                <w:szCs w:val="24"/>
              </w:rPr>
              <w:t>智能</w:t>
            </w:r>
            <w:r w:rsidRPr="007E0BBB">
              <w:rPr>
                <w:rFonts w:ascii="Times New Roman" w:hint="eastAsia"/>
                <w:color w:val="auto"/>
                <w:szCs w:val="24"/>
              </w:rPr>
              <w:t>手机</w:t>
            </w:r>
            <w:r>
              <w:rPr>
                <w:rFonts w:ascii="Times New Roman" w:hint="eastAsia"/>
                <w:color w:val="auto"/>
                <w:szCs w:val="24"/>
              </w:rPr>
              <w:t>在播放电影时的</w:t>
            </w:r>
            <w:r w:rsidRPr="007E0BBB">
              <w:rPr>
                <w:rFonts w:ascii="Times New Roman" w:hint="eastAsia"/>
                <w:color w:val="auto"/>
                <w:szCs w:val="24"/>
              </w:rPr>
              <w:t>表面温升</w:t>
            </w:r>
            <w:r>
              <w:rPr>
                <w:rFonts w:ascii="Times New Roman" w:hint="eastAsia"/>
                <w:color w:val="auto"/>
                <w:szCs w:val="24"/>
              </w:rPr>
              <w:t>是否符合</w:t>
            </w:r>
            <w:r w:rsidRPr="007E0BBB">
              <w:rPr>
                <w:rFonts w:ascii="Times New Roman" w:hint="eastAsia"/>
                <w:color w:val="auto"/>
                <w:szCs w:val="24"/>
              </w:rPr>
              <w:t>要求。</w:t>
            </w:r>
          </w:p>
        </w:tc>
      </w:tr>
      <w:tr w:rsidR="0004611B" w:rsidRPr="00FA13B8" w:rsidTr="000E0958">
        <w:tc>
          <w:tcPr>
            <w:tcW w:w="8568" w:type="dxa"/>
            <w:tcBorders>
              <w:top w:val="single" w:sz="6" w:space="0" w:color="auto"/>
              <w:left w:val="single" w:sz="6" w:space="0" w:color="auto"/>
              <w:bottom w:val="single" w:sz="6" w:space="0" w:color="auto"/>
              <w:right w:val="single" w:sz="6" w:space="0" w:color="auto"/>
            </w:tcBorders>
          </w:tcPr>
          <w:p w:rsidR="0004611B" w:rsidRPr="00894B83" w:rsidRDefault="0004611B" w:rsidP="000E0958">
            <w:pPr>
              <w:tabs>
                <w:tab w:val="left" w:pos="720"/>
              </w:tabs>
              <w:spacing w:line="300" w:lineRule="auto"/>
              <w:rPr>
                <w:b/>
                <w:szCs w:val="21"/>
              </w:rPr>
            </w:pPr>
            <w:r>
              <w:rPr>
                <w:rFonts w:hint="eastAsia"/>
                <w:b/>
                <w:szCs w:val="21"/>
              </w:rPr>
              <w:t>测试设备及环境</w:t>
            </w:r>
            <w:r w:rsidRPr="00894B83">
              <w:rPr>
                <w:rFonts w:hint="eastAsia"/>
                <w:b/>
                <w:szCs w:val="21"/>
              </w:rPr>
              <w:t>：</w:t>
            </w:r>
          </w:p>
          <w:p w:rsidR="0004611B" w:rsidRPr="004F53CD" w:rsidRDefault="0004611B" w:rsidP="00F4390D">
            <w:pPr>
              <w:numPr>
                <w:ilvl w:val="0"/>
                <w:numId w:val="53"/>
              </w:numPr>
              <w:spacing w:line="300" w:lineRule="auto"/>
            </w:pPr>
            <w:r>
              <w:rPr>
                <w:rFonts w:hint="eastAsia"/>
              </w:rPr>
              <w:t>测试设备：</w:t>
            </w:r>
            <w:r w:rsidRPr="009B7D08">
              <w:rPr>
                <w:rFonts w:hint="eastAsia"/>
              </w:rPr>
              <w:t>IR Camera</w:t>
            </w:r>
            <w:r w:rsidRPr="009B7D08">
              <w:rPr>
                <w:rFonts w:hint="eastAsia"/>
              </w:rPr>
              <w:t>，可以自动寻找并确定最高、最低温度点</w:t>
            </w:r>
          </w:p>
          <w:p w:rsidR="0004611B" w:rsidRPr="00894B83" w:rsidRDefault="0004611B" w:rsidP="00F4390D">
            <w:pPr>
              <w:numPr>
                <w:ilvl w:val="0"/>
                <w:numId w:val="53"/>
              </w:numPr>
              <w:spacing w:line="300" w:lineRule="auto"/>
              <w:rPr>
                <w:szCs w:val="21"/>
              </w:rPr>
            </w:pPr>
            <w:r w:rsidRPr="00A10068">
              <w:rPr>
                <w:rFonts w:hint="eastAsia"/>
              </w:rPr>
              <w:t>测试环境：温度</w:t>
            </w:r>
            <w:r>
              <w:rPr>
                <w:rFonts w:hint="eastAsia"/>
              </w:rPr>
              <w:t>25</w:t>
            </w:r>
            <w:r w:rsidRPr="00A10068">
              <w:rPr>
                <w:rFonts w:hint="eastAsia"/>
              </w:rPr>
              <w:t>°</w:t>
            </w:r>
            <w:r w:rsidRPr="00A10068">
              <w:rPr>
                <w:rFonts w:hint="eastAsia"/>
              </w:rPr>
              <w:t xml:space="preserve">C,  </w:t>
            </w:r>
            <w:r w:rsidRPr="00A10068">
              <w:rPr>
                <w:rFonts w:hint="eastAsia"/>
              </w:rPr>
              <w:t>湿度</w:t>
            </w:r>
            <w:r w:rsidRPr="00A10068">
              <w:rPr>
                <w:rFonts w:hint="eastAsia"/>
              </w:rPr>
              <w:t>35~60%RH</w:t>
            </w:r>
            <w:r>
              <w:rPr>
                <w:rFonts w:hint="eastAsia"/>
              </w:rPr>
              <w:t>。</w:t>
            </w:r>
          </w:p>
        </w:tc>
      </w:tr>
      <w:tr w:rsidR="0004611B" w:rsidRPr="00894B83" w:rsidTr="000E0958">
        <w:trPr>
          <w:trHeight w:val="1283"/>
        </w:trPr>
        <w:tc>
          <w:tcPr>
            <w:tcW w:w="8568" w:type="dxa"/>
            <w:tcBorders>
              <w:top w:val="single" w:sz="6" w:space="0" w:color="auto"/>
              <w:left w:val="single" w:sz="6" w:space="0" w:color="auto"/>
              <w:bottom w:val="single" w:sz="6" w:space="0" w:color="auto"/>
              <w:right w:val="single" w:sz="6" w:space="0" w:color="auto"/>
            </w:tcBorders>
          </w:tcPr>
          <w:p w:rsidR="0004611B" w:rsidRPr="00894B83" w:rsidRDefault="0004611B" w:rsidP="000E0958">
            <w:pPr>
              <w:spacing w:line="300" w:lineRule="auto"/>
              <w:rPr>
                <w:b/>
                <w:szCs w:val="21"/>
              </w:rPr>
            </w:pPr>
            <w:r w:rsidRPr="00894B83">
              <w:rPr>
                <w:rFonts w:hint="eastAsia"/>
                <w:b/>
                <w:szCs w:val="21"/>
              </w:rPr>
              <w:t>测试步骤：</w:t>
            </w:r>
          </w:p>
          <w:p w:rsidR="00037842" w:rsidRPr="00037842" w:rsidRDefault="00037842" w:rsidP="00F4390D">
            <w:pPr>
              <w:numPr>
                <w:ilvl w:val="0"/>
                <w:numId w:val="54"/>
              </w:numPr>
              <w:spacing w:line="300" w:lineRule="auto"/>
              <w:rPr>
                <w:szCs w:val="21"/>
              </w:rPr>
            </w:pPr>
            <w:r>
              <w:rPr>
                <w:rFonts w:hint="eastAsia"/>
                <w:szCs w:val="21"/>
              </w:rPr>
              <w:t>确定手机能够播放的最大的数字电视格式，如</w:t>
            </w:r>
            <w:r>
              <w:rPr>
                <w:rFonts w:hint="eastAsia"/>
                <w:szCs w:val="21"/>
              </w:rPr>
              <w:t>1080p</w:t>
            </w:r>
            <w:r>
              <w:rPr>
                <w:rFonts w:hint="eastAsia"/>
                <w:szCs w:val="21"/>
              </w:rPr>
              <w:t>、</w:t>
            </w:r>
            <w:r>
              <w:rPr>
                <w:rFonts w:hint="eastAsia"/>
                <w:szCs w:val="21"/>
              </w:rPr>
              <w:t>720p</w:t>
            </w:r>
            <w:r>
              <w:rPr>
                <w:rFonts w:hint="eastAsia"/>
                <w:szCs w:val="21"/>
              </w:rPr>
              <w:t>等。</w:t>
            </w:r>
          </w:p>
          <w:p w:rsidR="0004611B" w:rsidRPr="006E23F0" w:rsidRDefault="0004611B" w:rsidP="00F4390D">
            <w:pPr>
              <w:numPr>
                <w:ilvl w:val="0"/>
                <w:numId w:val="54"/>
              </w:numPr>
              <w:spacing w:line="300" w:lineRule="auto"/>
              <w:rPr>
                <w:szCs w:val="21"/>
              </w:rPr>
            </w:pPr>
            <w:r>
              <w:rPr>
                <w:rFonts w:hint="eastAsia"/>
              </w:rPr>
              <w:t>使用手机</w:t>
            </w:r>
            <w:r w:rsidR="00E166D9">
              <w:rPr>
                <w:rFonts w:hint="eastAsia"/>
              </w:rPr>
              <w:t>循环</w:t>
            </w:r>
            <w:r>
              <w:rPr>
                <w:rFonts w:hint="eastAsia"/>
              </w:rPr>
              <w:t>播放</w:t>
            </w:r>
            <w:r w:rsidR="00037842">
              <w:rPr>
                <w:rFonts w:hint="eastAsia"/>
              </w:rPr>
              <w:t>其支持的最大格式</w:t>
            </w:r>
            <w:r>
              <w:rPr>
                <w:rFonts w:hint="eastAsia"/>
              </w:rPr>
              <w:t>的电影，</w:t>
            </w:r>
            <w:r w:rsidR="006E23F0">
              <w:rPr>
                <w:rFonts w:hint="eastAsia"/>
              </w:rPr>
              <w:t>音量调节至</w:t>
            </w:r>
            <w:r w:rsidR="00E166D9">
              <w:rPr>
                <w:rFonts w:hint="eastAsia"/>
              </w:rPr>
              <w:t>最大。</w:t>
            </w:r>
          </w:p>
          <w:p w:rsidR="006E23F0" w:rsidRPr="00037842" w:rsidRDefault="008166A5" w:rsidP="00F4390D">
            <w:pPr>
              <w:numPr>
                <w:ilvl w:val="0"/>
                <w:numId w:val="54"/>
              </w:numPr>
              <w:spacing w:line="300" w:lineRule="auto"/>
              <w:rPr>
                <w:szCs w:val="21"/>
              </w:rPr>
            </w:pPr>
            <w:r w:rsidRPr="00037842">
              <w:rPr>
                <w:rFonts w:hint="eastAsia"/>
              </w:rPr>
              <w:t>手机处于充电状态</w:t>
            </w:r>
            <w:r w:rsidR="00654297">
              <w:rPr>
                <w:rFonts w:hint="eastAsia"/>
              </w:rPr>
              <w:t>、屏幕亮度设置为默认状态</w:t>
            </w:r>
            <w:r w:rsidRPr="00037842">
              <w:rPr>
                <w:rFonts w:hint="eastAsia"/>
              </w:rPr>
              <w:t>。</w:t>
            </w:r>
          </w:p>
          <w:p w:rsidR="0004611B" w:rsidRPr="00FC4971" w:rsidRDefault="0004611B" w:rsidP="00F4390D">
            <w:pPr>
              <w:numPr>
                <w:ilvl w:val="0"/>
                <w:numId w:val="54"/>
              </w:numPr>
              <w:spacing w:line="300" w:lineRule="auto"/>
            </w:pPr>
            <w:r>
              <w:rPr>
                <w:rFonts w:hint="eastAsia"/>
              </w:rPr>
              <w:t>使用</w:t>
            </w:r>
            <w:r>
              <w:rPr>
                <w:rFonts w:hint="eastAsia"/>
              </w:rPr>
              <w:t>IR Camera</w:t>
            </w:r>
            <w:r>
              <w:rPr>
                <w:rFonts w:hint="eastAsia"/>
              </w:rPr>
              <w:t>记录测试样品正面（</w:t>
            </w:r>
            <w:r>
              <w:rPr>
                <w:rFonts w:hint="eastAsia"/>
              </w:rPr>
              <w:t>A Cover</w:t>
            </w:r>
            <w:r>
              <w:rPr>
                <w:rFonts w:hint="eastAsia"/>
              </w:rPr>
              <w:t>）表面最高温度点的温度和位置，持续</w:t>
            </w:r>
            <w:r>
              <w:rPr>
                <w:rFonts w:hint="eastAsia"/>
              </w:rPr>
              <w:t>45</w:t>
            </w:r>
            <w:r>
              <w:rPr>
                <w:rFonts w:hint="eastAsia"/>
              </w:rPr>
              <w:t>分钟。</w:t>
            </w:r>
          </w:p>
          <w:p w:rsidR="0004611B" w:rsidRPr="00FC4971" w:rsidRDefault="0004611B" w:rsidP="00F4390D">
            <w:pPr>
              <w:numPr>
                <w:ilvl w:val="0"/>
                <w:numId w:val="54"/>
              </w:numPr>
              <w:spacing w:line="300" w:lineRule="auto"/>
            </w:pPr>
            <w:r>
              <w:rPr>
                <w:rFonts w:hint="eastAsia"/>
              </w:rPr>
              <w:t>完成正面测试后，使用</w:t>
            </w:r>
            <w:r>
              <w:rPr>
                <w:rFonts w:hint="eastAsia"/>
              </w:rPr>
              <w:t>IR Camera</w:t>
            </w:r>
            <w:r>
              <w:rPr>
                <w:rFonts w:hint="eastAsia"/>
              </w:rPr>
              <w:t>记录测试样品背面（</w:t>
            </w:r>
            <w:r>
              <w:rPr>
                <w:rFonts w:hint="eastAsia"/>
              </w:rPr>
              <w:t>B Cover</w:t>
            </w:r>
            <w:r>
              <w:rPr>
                <w:rFonts w:hint="eastAsia"/>
              </w:rPr>
              <w:t>）表面当时的最高温度点的温度和位置。</w:t>
            </w:r>
          </w:p>
        </w:tc>
      </w:tr>
      <w:tr w:rsidR="0004611B" w:rsidRPr="00894B83" w:rsidTr="000E0958">
        <w:tc>
          <w:tcPr>
            <w:tcW w:w="8568" w:type="dxa"/>
            <w:tcBorders>
              <w:top w:val="single" w:sz="6" w:space="0" w:color="auto"/>
              <w:left w:val="single" w:sz="6" w:space="0" w:color="auto"/>
              <w:bottom w:val="single" w:sz="6" w:space="0" w:color="auto"/>
              <w:right w:val="single" w:sz="6" w:space="0" w:color="auto"/>
            </w:tcBorders>
          </w:tcPr>
          <w:p w:rsidR="0004611B" w:rsidRPr="00894B83" w:rsidRDefault="0004611B" w:rsidP="000E0958">
            <w:pPr>
              <w:spacing w:line="300" w:lineRule="auto"/>
              <w:rPr>
                <w:b/>
                <w:szCs w:val="21"/>
              </w:rPr>
            </w:pPr>
            <w:r w:rsidRPr="00894B83">
              <w:rPr>
                <w:rFonts w:hint="eastAsia"/>
                <w:b/>
                <w:szCs w:val="21"/>
              </w:rPr>
              <w:t>预期结果：</w:t>
            </w:r>
          </w:p>
          <w:p w:rsidR="0004611B" w:rsidRDefault="0004611B" w:rsidP="00F4390D">
            <w:pPr>
              <w:numPr>
                <w:ilvl w:val="0"/>
                <w:numId w:val="55"/>
              </w:numPr>
              <w:spacing w:line="300" w:lineRule="auto"/>
            </w:pPr>
            <w:r>
              <w:rPr>
                <w:rFonts w:hint="eastAsia"/>
              </w:rPr>
              <w:t>测试起始时，测试样品表面温度应与测试环境温度一致，即</w:t>
            </w:r>
            <w:r>
              <w:rPr>
                <w:rFonts w:hint="eastAsia"/>
              </w:rPr>
              <w:t>25</w:t>
            </w:r>
            <w:r w:rsidRPr="008B2546">
              <w:rPr>
                <w:rFonts w:hint="eastAsia"/>
              </w:rPr>
              <w:t>°</w:t>
            </w:r>
            <w:r w:rsidRPr="008B2546">
              <w:rPr>
                <w:rFonts w:hint="eastAsia"/>
              </w:rPr>
              <w:t>C</w:t>
            </w:r>
            <w:r>
              <w:rPr>
                <w:rFonts w:hint="eastAsia"/>
              </w:rPr>
              <w:t>；</w:t>
            </w:r>
          </w:p>
          <w:p w:rsidR="0004611B" w:rsidRDefault="0004611B" w:rsidP="00F4390D">
            <w:pPr>
              <w:numPr>
                <w:ilvl w:val="0"/>
                <w:numId w:val="55"/>
              </w:numPr>
              <w:spacing w:line="300" w:lineRule="auto"/>
            </w:pPr>
            <w:r>
              <w:rPr>
                <w:rFonts w:hint="eastAsia"/>
              </w:rPr>
              <w:t>对于手机的</w:t>
            </w:r>
            <w:r w:rsidR="00654297">
              <w:rPr>
                <w:rFonts w:hint="eastAsia"/>
              </w:rPr>
              <w:t>大面积</w:t>
            </w:r>
            <w:r w:rsidRPr="008B2546">
              <w:rPr>
                <w:rFonts w:hint="eastAsia"/>
              </w:rPr>
              <w:t>金属表面</w:t>
            </w:r>
            <w:r>
              <w:rPr>
                <w:rFonts w:hint="eastAsia"/>
              </w:rPr>
              <w:t>，</w:t>
            </w:r>
            <w:r w:rsidRPr="008B2546">
              <w:rPr>
                <w:rFonts w:hint="eastAsia"/>
              </w:rPr>
              <w:t>最高</w:t>
            </w:r>
            <w:r>
              <w:rPr>
                <w:rFonts w:hint="eastAsia"/>
              </w:rPr>
              <w:t>温度</w:t>
            </w:r>
            <w:r w:rsidRPr="008B2546">
              <w:rPr>
                <w:rFonts w:hint="eastAsia"/>
              </w:rPr>
              <w:t>点</w:t>
            </w:r>
            <w:r>
              <w:rPr>
                <w:rFonts w:hint="eastAsia"/>
              </w:rPr>
              <w:t>应</w:t>
            </w:r>
            <w:r w:rsidRPr="008B2546">
              <w:rPr>
                <w:rFonts w:hint="eastAsia"/>
              </w:rPr>
              <w:t>低于</w:t>
            </w:r>
            <w:r w:rsidRPr="008B2546">
              <w:rPr>
                <w:rFonts w:hint="eastAsia"/>
              </w:rPr>
              <w:t>40</w:t>
            </w:r>
            <w:r w:rsidRPr="008B2546">
              <w:rPr>
                <w:rFonts w:hint="eastAsia"/>
              </w:rPr>
              <w:t>°</w:t>
            </w:r>
            <w:r w:rsidRPr="008B2546">
              <w:rPr>
                <w:rFonts w:hint="eastAsia"/>
              </w:rPr>
              <w:t>C</w:t>
            </w:r>
            <w:r>
              <w:rPr>
                <w:rFonts w:hint="eastAsia"/>
              </w:rPr>
              <w:t>；</w:t>
            </w:r>
          </w:p>
          <w:p w:rsidR="0004611B" w:rsidRPr="00334360" w:rsidRDefault="0004611B" w:rsidP="00F4390D">
            <w:pPr>
              <w:numPr>
                <w:ilvl w:val="0"/>
                <w:numId w:val="55"/>
              </w:numPr>
              <w:spacing w:line="300" w:lineRule="auto"/>
            </w:pPr>
            <w:r>
              <w:rPr>
                <w:rFonts w:hint="eastAsia"/>
              </w:rPr>
              <w:t>对于手机的</w:t>
            </w:r>
            <w:r w:rsidRPr="008B2546">
              <w:rPr>
                <w:rFonts w:hint="eastAsia"/>
              </w:rPr>
              <w:t>其他材质表面</w:t>
            </w:r>
            <w:r>
              <w:rPr>
                <w:rFonts w:hint="eastAsia"/>
              </w:rPr>
              <w:t>，</w:t>
            </w:r>
            <w:r w:rsidRPr="008B2546">
              <w:rPr>
                <w:rFonts w:hint="eastAsia"/>
              </w:rPr>
              <w:t>最高</w:t>
            </w:r>
            <w:r>
              <w:rPr>
                <w:rFonts w:hint="eastAsia"/>
              </w:rPr>
              <w:t>温度</w:t>
            </w:r>
            <w:r w:rsidRPr="008B2546">
              <w:rPr>
                <w:rFonts w:hint="eastAsia"/>
              </w:rPr>
              <w:t>点</w:t>
            </w:r>
            <w:r>
              <w:rPr>
                <w:rFonts w:hint="eastAsia"/>
              </w:rPr>
              <w:t>应</w:t>
            </w:r>
            <w:r w:rsidRPr="008B2546">
              <w:rPr>
                <w:rFonts w:hint="eastAsia"/>
              </w:rPr>
              <w:t>低于</w:t>
            </w:r>
            <w:r>
              <w:rPr>
                <w:rFonts w:hint="eastAsia"/>
              </w:rPr>
              <w:t>47</w:t>
            </w:r>
            <w:r w:rsidRPr="008B2546">
              <w:rPr>
                <w:rFonts w:hint="eastAsia"/>
              </w:rPr>
              <w:t>°</w:t>
            </w:r>
            <w:r w:rsidRPr="008B2546">
              <w:rPr>
                <w:rFonts w:hint="eastAsia"/>
              </w:rPr>
              <w:t>C</w:t>
            </w:r>
            <w:r>
              <w:rPr>
                <w:rFonts w:hint="eastAsia"/>
              </w:rPr>
              <w:t>。</w:t>
            </w:r>
          </w:p>
        </w:tc>
      </w:tr>
      <w:tr w:rsidR="0004611B" w:rsidRPr="00894B83" w:rsidTr="000E0958">
        <w:tc>
          <w:tcPr>
            <w:tcW w:w="8568" w:type="dxa"/>
            <w:tcBorders>
              <w:top w:val="single" w:sz="6" w:space="0" w:color="auto"/>
              <w:left w:val="single" w:sz="6" w:space="0" w:color="auto"/>
              <w:bottom w:val="single" w:sz="6" w:space="0" w:color="auto"/>
              <w:right w:val="single" w:sz="6" w:space="0" w:color="auto"/>
            </w:tcBorders>
          </w:tcPr>
          <w:p w:rsidR="0004611B" w:rsidRPr="00894B83" w:rsidRDefault="0004611B" w:rsidP="000E0958">
            <w:pPr>
              <w:spacing w:line="300" w:lineRule="auto"/>
              <w:rPr>
                <w:b/>
                <w:szCs w:val="21"/>
              </w:rPr>
            </w:pPr>
            <w:r w:rsidRPr="00894B83">
              <w:rPr>
                <w:rFonts w:hint="eastAsia"/>
                <w:b/>
                <w:szCs w:val="21"/>
              </w:rPr>
              <w:t>备注：</w:t>
            </w:r>
          </w:p>
          <w:p w:rsidR="0004611B" w:rsidRPr="00894B83" w:rsidRDefault="0004611B" w:rsidP="000E0958">
            <w:pPr>
              <w:spacing w:line="300" w:lineRule="auto"/>
              <w:rPr>
                <w:szCs w:val="21"/>
              </w:rPr>
            </w:pPr>
            <w:r>
              <w:rPr>
                <w:rFonts w:hint="eastAsia"/>
                <w:szCs w:val="21"/>
              </w:rPr>
              <w:t>无。</w:t>
            </w:r>
          </w:p>
        </w:tc>
      </w:tr>
    </w:tbl>
    <w:p w:rsidR="0004611B" w:rsidRPr="004140C3" w:rsidRDefault="0004611B" w:rsidP="00CF3E6D">
      <w:pPr>
        <w:pStyle w:val="af2"/>
        <w:rPr>
          <w:rFonts w:ascii="仿宋_GB2312" w:eastAsia="仿宋_GB2312" w:hAnsi="Arial"/>
          <w:iCs/>
          <w:sz w:val="24"/>
        </w:rPr>
      </w:pPr>
    </w:p>
    <w:p w:rsidR="00BF5ED3" w:rsidRPr="008B2546" w:rsidRDefault="00CF3E6D" w:rsidP="00617A5E">
      <w:pPr>
        <w:pStyle w:val="2"/>
      </w:pPr>
      <w:bookmarkStart w:id="96" w:name="_Toc279146973"/>
      <w:bookmarkStart w:id="97" w:name="_Toc283302836"/>
      <w:bookmarkStart w:id="98" w:name="_Toc283302994"/>
      <w:bookmarkStart w:id="99" w:name="_Toc283303049"/>
      <w:bookmarkStart w:id="100" w:name="_Toc283303844"/>
      <w:bookmarkStart w:id="101" w:name="_Toc323389053"/>
      <w:r>
        <w:rPr>
          <w:rFonts w:hint="eastAsia"/>
        </w:rPr>
        <w:t>电池容量</w:t>
      </w:r>
      <w:r w:rsidR="00BF5ED3" w:rsidRPr="008B2546">
        <w:rPr>
          <w:rFonts w:hint="eastAsia"/>
        </w:rPr>
        <w:t>测试</w:t>
      </w:r>
      <w:bookmarkEnd w:id="96"/>
      <w:bookmarkEnd w:id="97"/>
      <w:bookmarkEnd w:id="98"/>
      <w:bookmarkEnd w:id="99"/>
      <w:bookmarkEnd w:id="100"/>
      <w:bookmarkEnd w:id="101"/>
    </w:p>
    <w:tbl>
      <w:tblPr>
        <w:tblW w:w="8568" w:type="dxa"/>
        <w:tblLayout w:type="fixed"/>
        <w:tblLook w:val="0000"/>
      </w:tblPr>
      <w:tblGrid>
        <w:gridCol w:w="8568"/>
      </w:tblGrid>
      <w:tr w:rsidR="008B2546"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8B2546" w:rsidRPr="00894B83" w:rsidRDefault="008B2546" w:rsidP="000E0958">
            <w:pPr>
              <w:spacing w:line="300" w:lineRule="auto"/>
              <w:rPr>
                <w:szCs w:val="21"/>
              </w:rPr>
            </w:pPr>
            <w:r w:rsidRPr="00894B83">
              <w:rPr>
                <w:rFonts w:hint="eastAsia"/>
                <w:b/>
                <w:szCs w:val="21"/>
              </w:rPr>
              <w:t>测试编号：</w:t>
            </w:r>
            <w:r w:rsidRPr="00316874">
              <w:rPr>
                <w:rFonts w:hint="eastAsia"/>
                <w:szCs w:val="21"/>
              </w:rPr>
              <w:t>8.</w:t>
            </w:r>
            <w:r w:rsidR="00CF3E6D">
              <w:rPr>
                <w:rFonts w:hint="eastAsia"/>
                <w:szCs w:val="21"/>
              </w:rPr>
              <w:t>2</w:t>
            </w:r>
          </w:p>
        </w:tc>
      </w:tr>
      <w:tr w:rsidR="008B2546"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8B2546" w:rsidRPr="00894B83" w:rsidRDefault="008B2546" w:rsidP="00546940">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00CF3E6D" w:rsidRPr="00CF3E6D">
              <w:rPr>
                <w:rFonts w:ascii="Times New Roman" w:hint="eastAsia"/>
                <w:color w:val="auto"/>
                <w:szCs w:val="24"/>
              </w:rPr>
              <w:t>检查手机电池容量符合标称值。</w:t>
            </w:r>
          </w:p>
        </w:tc>
      </w:tr>
      <w:tr w:rsidR="008B2546" w:rsidRPr="00FA13B8" w:rsidTr="000E0958">
        <w:tc>
          <w:tcPr>
            <w:tcW w:w="8568" w:type="dxa"/>
            <w:tcBorders>
              <w:top w:val="single" w:sz="6" w:space="0" w:color="auto"/>
              <w:left w:val="single" w:sz="6" w:space="0" w:color="auto"/>
              <w:bottom w:val="single" w:sz="6" w:space="0" w:color="auto"/>
              <w:right w:val="single" w:sz="6" w:space="0" w:color="auto"/>
            </w:tcBorders>
          </w:tcPr>
          <w:p w:rsidR="008B2546" w:rsidRPr="00894B83" w:rsidRDefault="008B2546" w:rsidP="000E0958">
            <w:pPr>
              <w:tabs>
                <w:tab w:val="left" w:pos="720"/>
              </w:tabs>
              <w:spacing w:line="300" w:lineRule="auto"/>
              <w:rPr>
                <w:b/>
                <w:szCs w:val="21"/>
              </w:rPr>
            </w:pPr>
            <w:r>
              <w:rPr>
                <w:rFonts w:hint="eastAsia"/>
                <w:b/>
                <w:szCs w:val="21"/>
              </w:rPr>
              <w:t>测试设备及环境</w:t>
            </w:r>
            <w:r w:rsidRPr="00894B83">
              <w:rPr>
                <w:rFonts w:hint="eastAsia"/>
                <w:b/>
                <w:szCs w:val="21"/>
              </w:rPr>
              <w:t>：</w:t>
            </w:r>
          </w:p>
          <w:p w:rsidR="008B2546" w:rsidRPr="004F53CD" w:rsidRDefault="008B2546" w:rsidP="00F4390D">
            <w:pPr>
              <w:numPr>
                <w:ilvl w:val="0"/>
                <w:numId w:val="50"/>
              </w:numPr>
              <w:spacing w:line="300" w:lineRule="auto"/>
            </w:pPr>
            <w:r>
              <w:rPr>
                <w:rFonts w:hint="eastAsia"/>
              </w:rPr>
              <w:lastRenderedPageBreak/>
              <w:t>测试设备：</w:t>
            </w:r>
            <w:r w:rsidR="00CF3E6D">
              <w:rPr>
                <w:rFonts w:hint="eastAsia"/>
              </w:rPr>
              <w:t>电池充放电测试仪</w:t>
            </w:r>
          </w:p>
          <w:p w:rsidR="008B2546" w:rsidRPr="00546940" w:rsidRDefault="008B2546" w:rsidP="00546940">
            <w:pPr>
              <w:numPr>
                <w:ilvl w:val="0"/>
                <w:numId w:val="50"/>
              </w:numPr>
              <w:spacing w:line="300" w:lineRule="auto"/>
              <w:rPr>
                <w:szCs w:val="21"/>
              </w:rPr>
            </w:pPr>
            <w:r w:rsidRPr="00A10068">
              <w:rPr>
                <w:rFonts w:hint="eastAsia"/>
              </w:rPr>
              <w:t>测试环境：</w:t>
            </w:r>
            <w:r w:rsidR="00ED64BC">
              <w:rPr>
                <w:rFonts w:hint="eastAsia"/>
              </w:rPr>
              <w:t>常温：</w:t>
            </w:r>
            <w:r w:rsidRPr="00A10068">
              <w:rPr>
                <w:rFonts w:hint="eastAsia"/>
              </w:rPr>
              <w:t>温度</w:t>
            </w:r>
            <w:r>
              <w:rPr>
                <w:rFonts w:hint="eastAsia"/>
              </w:rPr>
              <w:t>25</w:t>
            </w:r>
            <w:r w:rsidRPr="00A10068">
              <w:rPr>
                <w:rFonts w:hint="eastAsia"/>
              </w:rPr>
              <w:t>°</w:t>
            </w:r>
            <w:r w:rsidR="00ED64BC">
              <w:rPr>
                <w:rFonts w:hint="eastAsia"/>
              </w:rPr>
              <w:t>C</w:t>
            </w:r>
            <w:r w:rsidR="00ED64BC">
              <w:rPr>
                <w:rFonts w:hint="eastAsia"/>
              </w:rPr>
              <w:t>，</w:t>
            </w:r>
            <w:r w:rsidRPr="00A10068">
              <w:rPr>
                <w:rFonts w:hint="eastAsia"/>
              </w:rPr>
              <w:t>湿度</w:t>
            </w:r>
            <w:r w:rsidRPr="00A10068">
              <w:rPr>
                <w:rFonts w:hint="eastAsia"/>
              </w:rPr>
              <w:t>35~60%RH</w:t>
            </w:r>
            <w:r>
              <w:rPr>
                <w:rFonts w:hint="eastAsia"/>
              </w:rPr>
              <w:t>。</w:t>
            </w:r>
          </w:p>
          <w:p w:rsidR="00546940" w:rsidRPr="00654297" w:rsidRDefault="00546940" w:rsidP="00654297">
            <w:pPr>
              <w:spacing w:line="300" w:lineRule="auto"/>
              <w:ind w:left="720"/>
            </w:pPr>
            <w:r>
              <w:rPr>
                <w:rFonts w:hint="eastAsia"/>
              </w:rPr>
              <w:t xml:space="preserve">          </w:t>
            </w:r>
            <w:r>
              <w:rPr>
                <w:rFonts w:hint="eastAsia"/>
              </w:rPr>
              <w:t>低温：</w:t>
            </w:r>
            <w:r>
              <w:rPr>
                <w:rFonts w:hint="eastAsia"/>
              </w:rPr>
              <w:t>-20</w:t>
            </w:r>
            <w:r w:rsidRPr="00A10068">
              <w:rPr>
                <w:rFonts w:hint="eastAsia"/>
              </w:rPr>
              <w:t>°</w:t>
            </w:r>
            <w:r>
              <w:rPr>
                <w:rFonts w:hint="eastAsia"/>
              </w:rPr>
              <w:t>C</w:t>
            </w:r>
            <w:r>
              <w:rPr>
                <w:rFonts w:hint="eastAsia"/>
              </w:rPr>
              <w:t>（针对</w:t>
            </w:r>
            <w:proofErr w:type="gramStart"/>
            <w:r>
              <w:rPr>
                <w:rFonts w:hint="eastAsia"/>
              </w:rPr>
              <w:t>锂</w:t>
            </w:r>
            <w:proofErr w:type="gramEnd"/>
            <w:r>
              <w:rPr>
                <w:rFonts w:hint="eastAsia"/>
              </w:rPr>
              <w:t>离子电池）</w:t>
            </w:r>
            <w:r w:rsidR="00654297">
              <w:rPr>
                <w:rFonts w:hint="eastAsia"/>
              </w:rPr>
              <w:t>或者</w:t>
            </w:r>
            <w:r>
              <w:rPr>
                <w:rFonts w:hint="eastAsia"/>
              </w:rPr>
              <w:t>-10</w:t>
            </w:r>
            <w:r w:rsidRPr="00A10068">
              <w:rPr>
                <w:rFonts w:hint="eastAsia"/>
              </w:rPr>
              <w:t>°</w:t>
            </w:r>
            <w:r>
              <w:rPr>
                <w:rFonts w:hint="eastAsia"/>
              </w:rPr>
              <w:t>C</w:t>
            </w:r>
            <w:r>
              <w:rPr>
                <w:rFonts w:hint="eastAsia"/>
              </w:rPr>
              <w:t>（针对聚合物</w:t>
            </w:r>
            <w:proofErr w:type="gramStart"/>
            <w:r>
              <w:rPr>
                <w:rFonts w:hint="eastAsia"/>
              </w:rPr>
              <w:t>锂</w:t>
            </w:r>
            <w:proofErr w:type="gramEnd"/>
            <w:r>
              <w:rPr>
                <w:rFonts w:hint="eastAsia"/>
              </w:rPr>
              <w:t>离子电池）</w:t>
            </w:r>
          </w:p>
        </w:tc>
      </w:tr>
      <w:tr w:rsidR="008B2546" w:rsidRPr="00894B83" w:rsidTr="000E0958">
        <w:trPr>
          <w:trHeight w:val="1283"/>
        </w:trPr>
        <w:tc>
          <w:tcPr>
            <w:tcW w:w="8568" w:type="dxa"/>
            <w:tcBorders>
              <w:top w:val="single" w:sz="6" w:space="0" w:color="auto"/>
              <w:left w:val="single" w:sz="6" w:space="0" w:color="auto"/>
              <w:bottom w:val="single" w:sz="6" w:space="0" w:color="auto"/>
              <w:right w:val="single" w:sz="6" w:space="0" w:color="auto"/>
            </w:tcBorders>
          </w:tcPr>
          <w:p w:rsidR="008B2546" w:rsidRPr="00894B83" w:rsidRDefault="008B2546" w:rsidP="000E0958">
            <w:pPr>
              <w:spacing w:line="300" w:lineRule="auto"/>
              <w:rPr>
                <w:b/>
                <w:szCs w:val="21"/>
              </w:rPr>
            </w:pPr>
            <w:r w:rsidRPr="00894B83">
              <w:rPr>
                <w:rFonts w:hint="eastAsia"/>
                <w:b/>
                <w:szCs w:val="21"/>
              </w:rPr>
              <w:lastRenderedPageBreak/>
              <w:t>测试步骤：</w:t>
            </w:r>
          </w:p>
          <w:p w:rsidR="00E166D9" w:rsidRDefault="00E166D9" w:rsidP="00F4390D">
            <w:pPr>
              <w:numPr>
                <w:ilvl w:val="0"/>
                <w:numId w:val="51"/>
              </w:numPr>
              <w:spacing w:line="300" w:lineRule="auto"/>
            </w:pPr>
            <w:r>
              <w:rPr>
                <w:rFonts w:hint="eastAsia"/>
              </w:rPr>
              <w:t>准备三块电池作为测试样品。</w:t>
            </w:r>
          </w:p>
          <w:p w:rsidR="00E166D9" w:rsidRPr="00FC4971" w:rsidRDefault="00E166D9" w:rsidP="00F4390D">
            <w:pPr>
              <w:numPr>
                <w:ilvl w:val="0"/>
                <w:numId w:val="51"/>
              </w:numPr>
              <w:spacing w:line="300" w:lineRule="auto"/>
            </w:pPr>
            <w:r>
              <w:rPr>
                <w:rFonts w:hint="eastAsia"/>
              </w:rPr>
              <w:t>使用电池充放电测试仪</w:t>
            </w:r>
            <w:r w:rsidR="00ED64BC">
              <w:rPr>
                <w:rFonts w:hint="eastAsia"/>
              </w:rPr>
              <w:t>在常温下</w:t>
            </w:r>
            <w:r>
              <w:rPr>
                <w:rFonts w:hint="eastAsia"/>
              </w:rPr>
              <w:t>用</w:t>
            </w:r>
            <w:r>
              <w:rPr>
                <w:rFonts w:hint="eastAsia"/>
              </w:rPr>
              <w:t>1C</w:t>
            </w:r>
            <w:r>
              <w:rPr>
                <w:rFonts w:hint="eastAsia"/>
              </w:rPr>
              <w:t>电流对三块测试样品进行充电。</w:t>
            </w:r>
          </w:p>
          <w:p w:rsidR="008B2546" w:rsidRDefault="00ED64BC" w:rsidP="00F4390D">
            <w:pPr>
              <w:numPr>
                <w:ilvl w:val="0"/>
                <w:numId w:val="51"/>
              </w:numPr>
              <w:spacing w:line="300" w:lineRule="auto"/>
            </w:pPr>
            <w:r>
              <w:rPr>
                <w:rFonts w:hint="eastAsia"/>
              </w:rPr>
              <w:t>使用电池充放电测试仪在常温下用</w:t>
            </w:r>
            <w:r>
              <w:rPr>
                <w:rFonts w:hint="eastAsia"/>
              </w:rPr>
              <w:t>0.2C</w:t>
            </w:r>
            <w:r>
              <w:rPr>
                <w:rFonts w:hint="eastAsia"/>
              </w:rPr>
              <w:t>电流对三块测试样品进行放电，并记录电池电量。</w:t>
            </w:r>
          </w:p>
          <w:p w:rsidR="00ED64BC" w:rsidRPr="00FC4971" w:rsidRDefault="00ED64BC" w:rsidP="00F4390D">
            <w:pPr>
              <w:numPr>
                <w:ilvl w:val="0"/>
                <w:numId w:val="51"/>
              </w:numPr>
              <w:spacing w:line="300" w:lineRule="auto"/>
            </w:pPr>
            <w:r>
              <w:rPr>
                <w:rFonts w:hint="eastAsia"/>
              </w:rPr>
              <w:t>使用电池充放电测试仪在低温下用</w:t>
            </w:r>
            <w:r>
              <w:rPr>
                <w:rFonts w:hint="eastAsia"/>
              </w:rPr>
              <w:t>0.2C</w:t>
            </w:r>
            <w:r>
              <w:rPr>
                <w:rFonts w:hint="eastAsia"/>
              </w:rPr>
              <w:t>电流对三块测试样品进行放电，并记录电池电量。</w:t>
            </w:r>
          </w:p>
        </w:tc>
      </w:tr>
      <w:tr w:rsidR="008B2546" w:rsidRPr="00894B83" w:rsidTr="000E0958">
        <w:tc>
          <w:tcPr>
            <w:tcW w:w="8568" w:type="dxa"/>
            <w:tcBorders>
              <w:top w:val="single" w:sz="6" w:space="0" w:color="auto"/>
              <w:left w:val="single" w:sz="6" w:space="0" w:color="auto"/>
              <w:bottom w:val="single" w:sz="6" w:space="0" w:color="auto"/>
              <w:right w:val="single" w:sz="6" w:space="0" w:color="auto"/>
            </w:tcBorders>
          </w:tcPr>
          <w:p w:rsidR="008B2546" w:rsidRPr="00894B83" w:rsidRDefault="008B2546" w:rsidP="000E0958">
            <w:pPr>
              <w:spacing w:line="300" w:lineRule="auto"/>
              <w:rPr>
                <w:b/>
                <w:szCs w:val="21"/>
              </w:rPr>
            </w:pPr>
            <w:r w:rsidRPr="00894B83">
              <w:rPr>
                <w:rFonts w:hint="eastAsia"/>
                <w:b/>
                <w:szCs w:val="21"/>
              </w:rPr>
              <w:t>预期结果：</w:t>
            </w:r>
          </w:p>
          <w:p w:rsidR="00546940" w:rsidRDefault="00ED64BC" w:rsidP="00546940">
            <w:pPr>
              <w:numPr>
                <w:ilvl w:val="0"/>
                <w:numId w:val="52"/>
              </w:numPr>
              <w:spacing w:line="300" w:lineRule="auto"/>
            </w:pPr>
            <w:r>
              <w:rPr>
                <w:rFonts w:hint="eastAsia"/>
              </w:rPr>
              <w:t>常温容量不低于</w:t>
            </w:r>
            <w:r w:rsidR="00546940">
              <w:rPr>
                <w:rFonts w:hint="eastAsia"/>
              </w:rPr>
              <w:t>标称容量；</w:t>
            </w:r>
          </w:p>
          <w:p w:rsidR="008B2546" w:rsidRDefault="00546940" w:rsidP="00546940">
            <w:pPr>
              <w:numPr>
                <w:ilvl w:val="0"/>
                <w:numId w:val="52"/>
              </w:numPr>
              <w:spacing w:line="300" w:lineRule="auto"/>
            </w:pPr>
            <w:r>
              <w:rPr>
                <w:rFonts w:hint="eastAsia"/>
              </w:rPr>
              <w:t>对于</w:t>
            </w:r>
            <w:proofErr w:type="gramStart"/>
            <w:r>
              <w:rPr>
                <w:rFonts w:hint="eastAsia"/>
              </w:rPr>
              <w:t>锂</w:t>
            </w:r>
            <w:proofErr w:type="gramEnd"/>
            <w:r>
              <w:rPr>
                <w:rFonts w:hint="eastAsia"/>
              </w:rPr>
              <w:t>离子电池，</w:t>
            </w:r>
            <w:r w:rsidR="00337D9C">
              <w:rPr>
                <w:rFonts w:hint="eastAsia"/>
              </w:rPr>
              <w:t>低温容量不低于标称</w:t>
            </w:r>
            <w:r w:rsidR="00337D9C" w:rsidRPr="00337D9C">
              <w:rPr>
                <w:rFonts w:hint="eastAsia"/>
              </w:rPr>
              <w:t>容量的</w:t>
            </w:r>
            <w:r>
              <w:rPr>
                <w:rFonts w:hint="eastAsia"/>
              </w:rPr>
              <w:t>60</w:t>
            </w:r>
            <w:r w:rsidR="00337D9C" w:rsidRPr="00337D9C">
              <w:rPr>
                <w:rFonts w:hint="eastAsia"/>
              </w:rPr>
              <w:t>%</w:t>
            </w:r>
            <w:r w:rsidR="00337D9C" w:rsidRPr="00337D9C">
              <w:rPr>
                <w:rFonts w:hint="eastAsia"/>
              </w:rPr>
              <w:t>；</w:t>
            </w:r>
          </w:p>
          <w:p w:rsidR="00546940" w:rsidRPr="00546940" w:rsidRDefault="00546940" w:rsidP="00546940">
            <w:pPr>
              <w:numPr>
                <w:ilvl w:val="0"/>
                <w:numId w:val="52"/>
              </w:numPr>
              <w:spacing w:line="300" w:lineRule="auto"/>
            </w:pPr>
            <w:r>
              <w:rPr>
                <w:rFonts w:hint="eastAsia"/>
              </w:rPr>
              <w:t>对于聚合物</w:t>
            </w:r>
            <w:proofErr w:type="gramStart"/>
            <w:r>
              <w:rPr>
                <w:rFonts w:hint="eastAsia"/>
              </w:rPr>
              <w:t>锂</w:t>
            </w:r>
            <w:proofErr w:type="gramEnd"/>
            <w:r>
              <w:rPr>
                <w:rFonts w:hint="eastAsia"/>
              </w:rPr>
              <w:t>离子电池，低温容量不低于标称容量的</w:t>
            </w:r>
            <w:r>
              <w:rPr>
                <w:rFonts w:hint="eastAsia"/>
              </w:rPr>
              <w:t>70%</w:t>
            </w:r>
            <w:r>
              <w:rPr>
                <w:rFonts w:hint="eastAsia"/>
              </w:rPr>
              <w:t>。</w:t>
            </w:r>
          </w:p>
        </w:tc>
      </w:tr>
      <w:tr w:rsidR="008B2546" w:rsidRPr="00894B83" w:rsidTr="000E0958">
        <w:tc>
          <w:tcPr>
            <w:tcW w:w="8568" w:type="dxa"/>
            <w:tcBorders>
              <w:top w:val="single" w:sz="6" w:space="0" w:color="auto"/>
              <w:left w:val="single" w:sz="6" w:space="0" w:color="auto"/>
              <w:bottom w:val="single" w:sz="6" w:space="0" w:color="auto"/>
              <w:right w:val="single" w:sz="6" w:space="0" w:color="auto"/>
            </w:tcBorders>
          </w:tcPr>
          <w:p w:rsidR="008B2546" w:rsidRPr="00894B83" w:rsidRDefault="008B2546" w:rsidP="000E0958">
            <w:pPr>
              <w:spacing w:line="300" w:lineRule="auto"/>
              <w:rPr>
                <w:b/>
                <w:szCs w:val="21"/>
              </w:rPr>
            </w:pPr>
            <w:r w:rsidRPr="00894B83">
              <w:rPr>
                <w:rFonts w:hint="eastAsia"/>
                <w:b/>
                <w:szCs w:val="21"/>
              </w:rPr>
              <w:t>备注：</w:t>
            </w:r>
          </w:p>
          <w:p w:rsidR="008B2546" w:rsidRPr="00894B83" w:rsidRDefault="008B2546" w:rsidP="000E0958">
            <w:pPr>
              <w:spacing w:line="300" w:lineRule="auto"/>
              <w:rPr>
                <w:szCs w:val="21"/>
              </w:rPr>
            </w:pPr>
            <w:r>
              <w:rPr>
                <w:rFonts w:hint="eastAsia"/>
                <w:szCs w:val="21"/>
              </w:rPr>
              <w:t>无。</w:t>
            </w:r>
          </w:p>
        </w:tc>
      </w:tr>
    </w:tbl>
    <w:p w:rsidR="008B2546" w:rsidRDefault="008B2546" w:rsidP="008B2546"/>
    <w:p w:rsidR="00BF5ED3" w:rsidRDefault="00BF5ED3" w:rsidP="00617A5E">
      <w:pPr>
        <w:pStyle w:val="2"/>
        <w:rPr>
          <w:rFonts w:hint="eastAsia"/>
        </w:rPr>
      </w:pPr>
      <w:bookmarkStart w:id="102" w:name="_Toc279146974"/>
      <w:bookmarkStart w:id="103" w:name="_Toc283302837"/>
      <w:bookmarkStart w:id="104" w:name="_Toc283302995"/>
      <w:bookmarkStart w:id="105" w:name="_Toc283303050"/>
      <w:bookmarkStart w:id="106" w:name="_Toc283303845"/>
      <w:bookmarkStart w:id="107" w:name="_Toc323389054"/>
      <w:r w:rsidRPr="00EE0A5F">
        <w:rPr>
          <w:rFonts w:hint="eastAsia"/>
        </w:rPr>
        <w:t>摄像头</w:t>
      </w:r>
      <w:bookmarkEnd w:id="102"/>
      <w:bookmarkEnd w:id="103"/>
      <w:bookmarkEnd w:id="104"/>
      <w:bookmarkEnd w:id="105"/>
      <w:bookmarkEnd w:id="106"/>
      <w:r w:rsidR="00083C3E">
        <w:rPr>
          <w:rFonts w:hint="eastAsia"/>
        </w:rPr>
        <w:t>性能</w:t>
      </w:r>
      <w:r w:rsidR="009B7671">
        <w:rPr>
          <w:rFonts w:hint="eastAsia"/>
        </w:rPr>
        <w:t>测试</w:t>
      </w:r>
      <w:bookmarkEnd w:id="107"/>
    </w:p>
    <w:p w:rsidR="00083C3E" w:rsidRPr="00083C3E" w:rsidRDefault="00083C3E" w:rsidP="00083C3E">
      <w:pPr>
        <w:pStyle w:val="3"/>
      </w:pPr>
      <w:bookmarkStart w:id="108" w:name="_Toc323389055"/>
      <w:r>
        <w:rPr>
          <w:rFonts w:hint="eastAsia"/>
        </w:rPr>
        <w:t>摄像头像素测试</w:t>
      </w:r>
      <w:bookmarkEnd w:id="108"/>
    </w:p>
    <w:tbl>
      <w:tblPr>
        <w:tblW w:w="8568" w:type="dxa"/>
        <w:tblLayout w:type="fixed"/>
        <w:tblLook w:val="0000"/>
      </w:tblPr>
      <w:tblGrid>
        <w:gridCol w:w="8568"/>
      </w:tblGrid>
      <w:tr w:rsidR="0057177C"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57177C" w:rsidRPr="00894B83" w:rsidRDefault="0057177C" w:rsidP="000E0958">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sidR="00083C3E">
              <w:rPr>
                <w:rFonts w:hint="eastAsia"/>
                <w:szCs w:val="21"/>
              </w:rPr>
              <w:t>.1</w:t>
            </w:r>
          </w:p>
        </w:tc>
      </w:tr>
      <w:tr w:rsidR="0057177C"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57177C" w:rsidRPr="00894B83" w:rsidRDefault="0057177C" w:rsidP="009B7671">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1948A0">
              <w:rPr>
                <w:rFonts w:ascii="Times New Roman" w:hint="eastAsia"/>
                <w:color w:val="auto"/>
                <w:szCs w:val="24"/>
              </w:rPr>
              <w:t>判别</w:t>
            </w:r>
            <w:proofErr w:type="gramStart"/>
            <w:r w:rsidRPr="001948A0">
              <w:rPr>
                <w:rFonts w:ascii="Times New Roman" w:hint="eastAsia"/>
                <w:color w:val="auto"/>
                <w:szCs w:val="24"/>
              </w:rPr>
              <w:t>手机主</w:t>
            </w:r>
            <w:proofErr w:type="gramEnd"/>
            <w:r w:rsidRPr="001948A0">
              <w:rPr>
                <w:rFonts w:ascii="Times New Roman" w:hint="eastAsia"/>
                <w:color w:val="auto"/>
                <w:szCs w:val="24"/>
              </w:rPr>
              <w:t>摄像头</w:t>
            </w:r>
            <w:r w:rsidR="009B7671">
              <w:rPr>
                <w:rFonts w:ascii="Times New Roman" w:hint="eastAsia"/>
                <w:color w:val="auto"/>
                <w:szCs w:val="24"/>
              </w:rPr>
              <w:t>像素</w:t>
            </w:r>
            <w:r w:rsidRPr="001948A0">
              <w:rPr>
                <w:rFonts w:ascii="Times New Roman" w:hint="eastAsia"/>
                <w:color w:val="auto"/>
                <w:szCs w:val="24"/>
              </w:rPr>
              <w:t>是否达到标称值。</w:t>
            </w:r>
          </w:p>
        </w:tc>
      </w:tr>
      <w:tr w:rsidR="0057177C" w:rsidRPr="00FA13B8" w:rsidTr="000E0958">
        <w:tc>
          <w:tcPr>
            <w:tcW w:w="8568" w:type="dxa"/>
            <w:tcBorders>
              <w:top w:val="single" w:sz="6" w:space="0" w:color="auto"/>
              <w:left w:val="single" w:sz="6" w:space="0" w:color="auto"/>
              <w:bottom w:val="single" w:sz="6" w:space="0" w:color="auto"/>
              <w:right w:val="single" w:sz="6" w:space="0" w:color="auto"/>
            </w:tcBorders>
          </w:tcPr>
          <w:p w:rsidR="0057177C" w:rsidRPr="00894B83" w:rsidRDefault="0057177C" w:rsidP="000E0958">
            <w:pPr>
              <w:tabs>
                <w:tab w:val="left" w:pos="720"/>
              </w:tabs>
              <w:spacing w:line="300" w:lineRule="auto"/>
              <w:rPr>
                <w:b/>
                <w:szCs w:val="21"/>
              </w:rPr>
            </w:pPr>
            <w:r>
              <w:rPr>
                <w:rFonts w:hint="eastAsia"/>
                <w:b/>
                <w:szCs w:val="21"/>
              </w:rPr>
              <w:t>测试设备及环境</w:t>
            </w:r>
            <w:r w:rsidRPr="00894B83">
              <w:rPr>
                <w:rFonts w:hint="eastAsia"/>
                <w:b/>
                <w:szCs w:val="21"/>
              </w:rPr>
              <w:t>：</w:t>
            </w:r>
          </w:p>
          <w:p w:rsidR="0057177C" w:rsidRPr="00894B83" w:rsidRDefault="0057177C" w:rsidP="00F4390D">
            <w:pPr>
              <w:numPr>
                <w:ilvl w:val="0"/>
                <w:numId w:val="56"/>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57177C" w:rsidRPr="00894B83" w:rsidTr="000E0958">
        <w:trPr>
          <w:trHeight w:val="1283"/>
        </w:trPr>
        <w:tc>
          <w:tcPr>
            <w:tcW w:w="8568" w:type="dxa"/>
            <w:tcBorders>
              <w:top w:val="single" w:sz="6" w:space="0" w:color="auto"/>
              <w:left w:val="single" w:sz="6" w:space="0" w:color="auto"/>
              <w:bottom w:val="single" w:sz="6" w:space="0" w:color="auto"/>
              <w:right w:val="single" w:sz="6" w:space="0" w:color="auto"/>
            </w:tcBorders>
          </w:tcPr>
          <w:p w:rsidR="0057177C" w:rsidRPr="00894B83" w:rsidRDefault="0057177C" w:rsidP="000E0958">
            <w:pPr>
              <w:spacing w:line="300" w:lineRule="auto"/>
              <w:rPr>
                <w:b/>
                <w:szCs w:val="21"/>
              </w:rPr>
            </w:pPr>
            <w:r w:rsidRPr="00894B83">
              <w:rPr>
                <w:rFonts w:hint="eastAsia"/>
                <w:b/>
                <w:szCs w:val="21"/>
              </w:rPr>
              <w:t>测试步骤：</w:t>
            </w:r>
          </w:p>
          <w:p w:rsidR="001948A0" w:rsidRPr="00FC4971" w:rsidRDefault="001948A0" w:rsidP="00F4390D">
            <w:pPr>
              <w:numPr>
                <w:ilvl w:val="0"/>
                <w:numId w:val="57"/>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9B7671" w:rsidRDefault="009B7671" w:rsidP="009B7671">
            <w:pPr>
              <w:numPr>
                <w:ilvl w:val="0"/>
                <w:numId w:val="57"/>
              </w:numPr>
              <w:spacing w:line="300" w:lineRule="auto"/>
            </w:pPr>
            <w:r>
              <w:rPr>
                <w:rFonts w:hint="eastAsia"/>
              </w:rPr>
              <w:t>使用</w:t>
            </w:r>
            <w:r w:rsidR="00FA61D9">
              <w:rPr>
                <w:rFonts w:hint="eastAsia"/>
              </w:rPr>
              <w:t>手机照相功能拍摄照片一张。</w:t>
            </w:r>
          </w:p>
          <w:p w:rsidR="0006636A" w:rsidRPr="00FC4971" w:rsidRDefault="00FA61D9" w:rsidP="00FA61D9">
            <w:pPr>
              <w:numPr>
                <w:ilvl w:val="0"/>
                <w:numId w:val="57"/>
              </w:numPr>
              <w:spacing w:line="300" w:lineRule="auto"/>
            </w:pPr>
            <w:r>
              <w:rPr>
                <w:rFonts w:hint="eastAsia"/>
              </w:rPr>
              <w:t>将照片传至电脑，使用电脑查看照片像素。</w:t>
            </w:r>
          </w:p>
        </w:tc>
      </w:tr>
      <w:tr w:rsidR="0057177C" w:rsidRPr="00894B83" w:rsidTr="000E0958">
        <w:tc>
          <w:tcPr>
            <w:tcW w:w="8568" w:type="dxa"/>
            <w:tcBorders>
              <w:top w:val="single" w:sz="6" w:space="0" w:color="auto"/>
              <w:left w:val="single" w:sz="6" w:space="0" w:color="auto"/>
              <w:bottom w:val="single" w:sz="6" w:space="0" w:color="auto"/>
              <w:right w:val="single" w:sz="6" w:space="0" w:color="auto"/>
            </w:tcBorders>
          </w:tcPr>
          <w:p w:rsidR="0057177C" w:rsidRPr="00894B83" w:rsidRDefault="0057177C" w:rsidP="000E0958">
            <w:pPr>
              <w:spacing w:line="300" w:lineRule="auto"/>
              <w:rPr>
                <w:b/>
                <w:szCs w:val="21"/>
              </w:rPr>
            </w:pPr>
            <w:r w:rsidRPr="00894B83">
              <w:rPr>
                <w:rFonts w:hint="eastAsia"/>
                <w:b/>
                <w:szCs w:val="21"/>
              </w:rPr>
              <w:t>预期结果：</w:t>
            </w:r>
          </w:p>
          <w:p w:rsidR="0057177C" w:rsidRPr="00942D19" w:rsidRDefault="00FA61D9" w:rsidP="00FA61D9">
            <w:pPr>
              <w:numPr>
                <w:ilvl w:val="0"/>
                <w:numId w:val="58"/>
              </w:numPr>
              <w:spacing w:line="300" w:lineRule="auto"/>
            </w:pPr>
            <w:r>
              <w:rPr>
                <w:rFonts w:hint="eastAsia"/>
              </w:rPr>
              <w:t>摄像头</w:t>
            </w:r>
            <w:proofErr w:type="gramStart"/>
            <w:r>
              <w:rPr>
                <w:rFonts w:hint="eastAsia"/>
              </w:rPr>
              <w:t>像素需</w:t>
            </w:r>
            <w:proofErr w:type="gramEnd"/>
            <w:r>
              <w:rPr>
                <w:rFonts w:hint="eastAsia"/>
              </w:rPr>
              <w:t>满足</w:t>
            </w:r>
            <w:r w:rsidR="004E2BDB">
              <w:rPr>
                <w:rFonts w:hint="eastAsia"/>
              </w:rPr>
              <w:t>手机</w:t>
            </w:r>
            <w:r>
              <w:rPr>
                <w:rFonts w:hint="eastAsia"/>
              </w:rPr>
              <w:t>宣称的像素值。</w:t>
            </w:r>
          </w:p>
        </w:tc>
      </w:tr>
      <w:tr w:rsidR="0057177C" w:rsidRPr="00894B83" w:rsidTr="000E0958">
        <w:tc>
          <w:tcPr>
            <w:tcW w:w="8568" w:type="dxa"/>
            <w:tcBorders>
              <w:top w:val="single" w:sz="6" w:space="0" w:color="auto"/>
              <w:left w:val="single" w:sz="6" w:space="0" w:color="auto"/>
              <w:bottom w:val="single" w:sz="6" w:space="0" w:color="auto"/>
              <w:right w:val="single" w:sz="6" w:space="0" w:color="auto"/>
            </w:tcBorders>
          </w:tcPr>
          <w:p w:rsidR="0057177C" w:rsidRPr="00894B83" w:rsidRDefault="0057177C" w:rsidP="000E0958">
            <w:pPr>
              <w:spacing w:line="300" w:lineRule="auto"/>
              <w:rPr>
                <w:b/>
                <w:szCs w:val="21"/>
              </w:rPr>
            </w:pPr>
            <w:r w:rsidRPr="00894B83">
              <w:rPr>
                <w:rFonts w:hint="eastAsia"/>
                <w:b/>
                <w:szCs w:val="21"/>
              </w:rPr>
              <w:t>备注：</w:t>
            </w:r>
          </w:p>
          <w:p w:rsidR="0057177C" w:rsidRPr="00894B83" w:rsidRDefault="0057177C" w:rsidP="000E0958">
            <w:pPr>
              <w:spacing w:line="300" w:lineRule="auto"/>
              <w:rPr>
                <w:szCs w:val="21"/>
              </w:rPr>
            </w:pPr>
            <w:r>
              <w:rPr>
                <w:rFonts w:hint="eastAsia"/>
                <w:szCs w:val="21"/>
              </w:rPr>
              <w:t>无。</w:t>
            </w:r>
          </w:p>
        </w:tc>
      </w:tr>
    </w:tbl>
    <w:p w:rsidR="00BF5ED3" w:rsidRDefault="00BF5ED3" w:rsidP="00BF5ED3">
      <w:pPr>
        <w:pStyle w:val="af2"/>
        <w:rPr>
          <w:rFonts w:ascii="仿宋_GB2312" w:eastAsia="仿宋_GB2312" w:hAnsi="Arial" w:hint="eastAsia"/>
          <w:iCs/>
          <w:sz w:val="24"/>
        </w:rPr>
      </w:pPr>
    </w:p>
    <w:p w:rsidR="00083C3E" w:rsidRPr="00083C3E" w:rsidRDefault="00083C3E" w:rsidP="00083C3E">
      <w:pPr>
        <w:pStyle w:val="3"/>
        <w:rPr>
          <w:rFonts w:hint="eastAsia"/>
        </w:rPr>
      </w:pPr>
      <w:bookmarkStart w:id="109" w:name="_Toc323389056"/>
      <w:r w:rsidRPr="00083C3E">
        <w:rPr>
          <w:rFonts w:hint="eastAsia"/>
        </w:rPr>
        <w:t>摄像头分辨率测试</w:t>
      </w:r>
      <w:bookmarkEnd w:id="109"/>
    </w:p>
    <w:tbl>
      <w:tblPr>
        <w:tblW w:w="8568" w:type="dxa"/>
        <w:tblLayout w:type="fixed"/>
        <w:tblLook w:val="0000"/>
      </w:tblPr>
      <w:tblGrid>
        <w:gridCol w:w="8568"/>
      </w:tblGrid>
      <w:tr w:rsidR="00083C3E"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083C3E" w:rsidRPr="00894B83" w:rsidRDefault="00083C3E"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2</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083C3E" w:rsidRPr="00894B83" w:rsidRDefault="00083C3E"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1948A0">
              <w:rPr>
                <w:rFonts w:ascii="Times New Roman" w:hint="eastAsia"/>
                <w:color w:val="auto"/>
                <w:szCs w:val="24"/>
              </w:rPr>
              <w:t>判别</w:t>
            </w:r>
            <w:proofErr w:type="gramStart"/>
            <w:r w:rsidRPr="001948A0">
              <w:rPr>
                <w:rFonts w:ascii="Times New Roman" w:hint="eastAsia"/>
                <w:color w:val="auto"/>
                <w:szCs w:val="24"/>
              </w:rPr>
              <w:t>手机主</w:t>
            </w:r>
            <w:proofErr w:type="gramEnd"/>
            <w:r w:rsidRPr="001948A0">
              <w:rPr>
                <w:rFonts w:ascii="Times New Roman" w:hint="eastAsia"/>
                <w:color w:val="auto"/>
                <w:szCs w:val="24"/>
              </w:rPr>
              <w:t>摄像头</w:t>
            </w:r>
            <w:r>
              <w:rPr>
                <w:rFonts w:ascii="Times New Roman" w:hint="eastAsia"/>
                <w:color w:val="auto"/>
                <w:szCs w:val="24"/>
              </w:rPr>
              <w:t>分辨率</w:t>
            </w:r>
            <w:r w:rsidRPr="001948A0">
              <w:rPr>
                <w:rFonts w:ascii="Times New Roman" w:hint="eastAsia"/>
                <w:color w:val="auto"/>
                <w:szCs w:val="24"/>
              </w:rPr>
              <w:t>是否达到标称值。</w:t>
            </w:r>
          </w:p>
        </w:tc>
      </w:tr>
      <w:tr w:rsidR="00083C3E" w:rsidRPr="00FA13B8"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083C3E" w:rsidRPr="00083C3E" w:rsidRDefault="00083C3E" w:rsidP="009C2920">
            <w:pPr>
              <w:numPr>
                <w:ilvl w:val="0"/>
                <w:numId w:val="71"/>
              </w:numPr>
              <w:spacing w:line="300" w:lineRule="auto"/>
              <w:rPr>
                <w:rFonts w:hint="eastAsia"/>
                <w:szCs w:val="21"/>
              </w:rPr>
            </w:pPr>
            <w:r>
              <w:rPr>
                <w:rFonts w:hint="eastAsia"/>
                <w:szCs w:val="21"/>
              </w:rPr>
              <w:t>测试设备：</w:t>
            </w:r>
            <w:r w:rsidRPr="00083C3E">
              <w:rPr>
                <w:rFonts w:hint="eastAsia"/>
              </w:rPr>
              <w:t>分辨率测试图卡：</w:t>
            </w:r>
            <w:r w:rsidRPr="00083C3E">
              <w:rPr>
                <w:rFonts w:hint="eastAsia"/>
              </w:rPr>
              <w:t>ISO12233</w:t>
            </w:r>
            <w:r w:rsidRPr="00083C3E">
              <w:rPr>
                <w:rFonts w:hint="eastAsia"/>
              </w:rPr>
              <w:t>，图像分析软件。</w:t>
            </w:r>
          </w:p>
          <w:p w:rsidR="00083C3E" w:rsidRPr="00894B83" w:rsidRDefault="00083C3E" w:rsidP="009C2920">
            <w:pPr>
              <w:numPr>
                <w:ilvl w:val="0"/>
                <w:numId w:val="71"/>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083C3E"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t>测试步骤：</w:t>
            </w:r>
          </w:p>
          <w:p w:rsidR="00083C3E" w:rsidRPr="00FC4971" w:rsidRDefault="00083C3E" w:rsidP="009C2920">
            <w:pPr>
              <w:numPr>
                <w:ilvl w:val="0"/>
                <w:numId w:val="72"/>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083C3E" w:rsidRDefault="00083C3E" w:rsidP="009C2920">
            <w:pPr>
              <w:numPr>
                <w:ilvl w:val="0"/>
                <w:numId w:val="72"/>
              </w:numPr>
              <w:spacing w:line="300" w:lineRule="auto"/>
              <w:rPr>
                <w:rFonts w:hint="eastAsia"/>
              </w:rPr>
            </w:pPr>
            <w:r w:rsidRPr="00083C3E">
              <w:rPr>
                <w:rFonts w:hint="eastAsia"/>
              </w:rPr>
              <w:t>调节终端镜头与测试图卡</w:t>
            </w:r>
            <w:r w:rsidRPr="00083C3E">
              <w:rPr>
                <w:rFonts w:hint="eastAsia"/>
              </w:rPr>
              <w:t>(ISO resolution Chart for Electronics Still Cameras )</w:t>
            </w:r>
            <w:r w:rsidRPr="00083C3E">
              <w:rPr>
                <w:rFonts w:hint="eastAsia"/>
              </w:rPr>
              <w:t>之间的距离，使图卡成像清晰</w:t>
            </w:r>
            <w:r w:rsidRPr="00083C3E">
              <w:rPr>
                <w:rFonts w:hint="eastAsia"/>
              </w:rPr>
              <w:t>,</w:t>
            </w:r>
            <w:r w:rsidRPr="00083C3E">
              <w:rPr>
                <w:rFonts w:hint="eastAsia"/>
              </w:rPr>
              <w:t>并使水平方向的粗框与画面水平框平行，拍摄是让图卡的有效高度（粗框内侧的高度）正好沾满画面。一般图像格式水平像素与垂直像素比例为</w:t>
            </w:r>
            <w:r w:rsidRPr="00083C3E">
              <w:rPr>
                <w:rFonts w:hint="eastAsia"/>
              </w:rPr>
              <w:t>4</w:t>
            </w:r>
            <w:r w:rsidRPr="00083C3E">
              <w:rPr>
                <w:rFonts w:hint="eastAsia"/>
              </w:rPr>
              <w:t>：</w:t>
            </w:r>
            <w:r w:rsidRPr="00083C3E">
              <w:rPr>
                <w:rFonts w:hint="eastAsia"/>
              </w:rPr>
              <w:t>3</w:t>
            </w:r>
            <w:r w:rsidRPr="00083C3E">
              <w:rPr>
                <w:rFonts w:hint="eastAsia"/>
              </w:rPr>
              <w:t>，使所拍摄画面为黑线内区域即可。</w:t>
            </w:r>
          </w:p>
          <w:p w:rsidR="00083C3E" w:rsidRDefault="00083C3E" w:rsidP="00083C3E">
            <w:pPr>
              <w:spacing w:line="300" w:lineRule="auto"/>
              <w:jc w:val="center"/>
              <w:rPr>
                <w:rFonts w:hint="eastAsia"/>
              </w:rPr>
            </w:pPr>
            <w:r>
              <w:rPr>
                <w:rFonts w:ascii="仿宋_GB2312" w:eastAsia="仿宋_GB2312" w:hint="eastAsia"/>
                <w:noProof/>
                <w:sz w:val="24"/>
              </w:rPr>
              <w:drawing>
                <wp:inline distT="0" distB="0" distL="0" distR="0">
                  <wp:extent cx="4762500" cy="3048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62500" cy="3048000"/>
                          </a:xfrm>
                          <a:prstGeom prst="rect">
                            <a:avLst/>
                          </a:prstGeom>
                          <a:noFill/>
                          <a:ln w="9525">
                            <a:noFill/>
                            <a:miter lim="800000"/>
                            <a:headEnd/>
                            <a:tailEnd/>
                          </a:ln>
                        </pic:spPr>
                      </pic:pic>
                    </a:graphicData>
                  </a:graphic>
                </wp:inline>
              </w:drawing>
            </w:r>
          </w:p>
          <w:p w:rsidR="00083C3E" w:rsidRDefault="00083C3E" w:rsidP="009C2920">
            <w:pPr>
              <w:numPr>
                <w:ilvl w:val="0"/>
                <w:numId w:val="72"/>
              </w:numPr>
              <w:spacing w:line="300" w:lineRule="auto"/>
              <w:rPr>
                <w:rFonts w:hint="eastAsia"/>
              </w:rPr>
            </w:pPr>
            <w:r w:rsidRPr="00083C3E">
              <w:rPr>
                <w:rFonts w:hint="eastAsia"/>
              </w:rPr>
              <w:t>截取中心水平分辨率和中心垂直分辨率双曲线光</w:t>
            </w:r>
            <w:proofErr w:type="gramStart"/>
            <w:r w:rsidRPr="00083C3E">
              <w:rPr>
                <w:rFonts w:hint="eastAsia"/>
              </w:rPr>
              <w:t>楔</w:t>
            </w:r>
            <w:proofErr w:type="gramEnd"/>
            <w:r w:rsidRPr="00083C3E">
              <w:rPr>
                <w:rFonts w:hint="eastAsia"/>
              </w:rPr>
              <w:t>图像，如下图所示：</w:t>
            </w:r>
          </w:p>
          <w:p w:rsidR="00083C3E" w:rsidRDefault="00083C3E" w:rsidP="00083C3E">
            <w:pPr>
              <w:spacing w:line="300" w:lineRule="auto"/>
              <w:rPr>
                <w:rFonts w:hint="eastAsia"/>
              </w:rPr>
            </w:pPr>
            <w:r>
              <w:rPr>
                <w:rFonts w:ascii="仿宋_GB2312" w:eastAsia="仿宋_GB2312" w:hint="eastAsia"/>
                <w:noProof/>
                <w:sz w:val="24"/>
              </w:rPr>
              <w:lastRenderedPageBreak/>
              <w:drawing>
                <wp:inline distT="0" distB="0" distL="0" distR="0">
                  <wp:extent cx="2524125" cy="15335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4125" cy="1533525"/>
                          </a:xfrm>
                          <a:prstGeom prst="rect">
                            <a:avLst/>
                          </a:prstGeom>
                          <a:noFill/>
                          <a:ln w="9525">
                            <a:noFill/>
                            <a:miter lim="800000"/>
                            <a:headEnd/>
                            <a:tailEnd/>
                          </a:ln>
                        </pic:spPr>
                      </pic:pic>
                    </a:graphicData>
                  </a:graphic>
                </wp:inline>
              </w:drawing>
            </w:r>
            <w:r>
              <w:rPr>
                <w:rFonts w:ascii="仿宋_GB2312" w:eastAsia="仿宋_GB2312" w:hint="eastAsia"/>
                <w:noProof/>
                <w:sz w:val="24"/>
              </w:rPr>
              <w:drawing>
                <wp:inline distT="0" distB="0" distL="0" distR="0">
                  <wp:extent cx="2162175" cy="15811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162175" cy="1581150"/>
                          </a:xfrm>
                          <a:prstGeom prst="rect">
                            <a:avLst/>
                          </a:prstGeom>
                          <a:noFill/>
                          <a:ln w="9525">
                            <a:noFill/>
                            <a:miter lim="800000"/>
                            <a:headEnd/>
                            <a:tailEnd/>
                          </a:ln>
                        </pic:spPr>
                      </pic:pic>
                    </a:graphicData>
                  </a:graphic>
                </wp:inline>
              </w:drawing>
            </w:r>
          </w:p>
          <w:p w:rsidR="00083C3E" w:rsidRPr="00083C3E" w:rsidRDefault="00083C3E" w:rsidP="009C2920">
            <w:pPr>
              <w:pStyle w:val="afff8"/>
              <w:numPr>
                <w:ilvl w:val="0"/>
                <w:numId w:val="72"/>
              </w:numPr>
              <w:spacing w:line="300" w:lineRule="auto"/>
              <w:ind w:firstLineChars="0"/>
              <w:rPr>
                <w:rFonts w:ascii="Times New Roman" w:hAnsi="Times New Roman"/>
                <w:szCs w:val="24"/>
              </w:rPr>
            </w:pPr>
            <w:r w:rsidRPr="00083C3E">
              <w:rPr>
                <w:rFonts w:ascii="Times New Roman" w:hAnsi="Times New Roman" w:hint="eastAsia"/>
                <w:szCs w:val="24"/>
              </w:rPr>
              <w:t>用目视的方法从低向</w:t>
            </w:r>
            <w:proofErr w:type="gramStart"/>
            <w:r w:rsidRPr="00083C3E">
              <w:rPr>
                <w:rFonts w:ascii="Times New Roman" w:hAnsi="Times New Roman" w:hint="eastAsia"/>
                <w:szCs w:val="24"/>
              </w:rPr>
              <w:t>高观察光楔</w:t>
            </w:r>
            <w:proofErr w:type="gramEnd"/>
            <w:r w:rsidRPr="00083C3E">
              <w:rPr>
                <w:rFonts w:ascii="Times New Roman" w:hAnsi="Times New Roman" w:hint="eastAsia"/>
                <w:szCs w:val="24"/>
              </w:rPr>
              <w:t>图像线数的变化，当线数发生变化时（</w:t>
            </w:r>
            <w:r w:rsidRPr="00083C3E">
              <w:rPr>
                <w:rFonts w:ascii="Times New Roman" w:hAnsi="Times New Roman" w:hint="eastAsia"/>
                <w:szCs w:val="24"/>
              </w:rPr>
              <w:t>5</w:t>
            </w:r>
            <w:r w:rsidRPr="00083C3E">
              <w:rPr>
                <w:rFonts w:ascii="Times New Roman" w:hAnsi="Times New Roman" w:hint="eastAsia"/>
                <w:szCs w:val="24"/>
              </w:rPr>
              <w:t>→</w:t>
            </w:r>
            <w:r w:rsidRPr="00083C3E">
              <w:rPr>
                <w:rFonts w:ascii="Times New Roman" w:hAnsi="Times New Roman" w:hint="eastAsia"/>
                <w:szCs w:val="24"/>
              </w:rPr>
              <w:t>4</w:t>
            </w:r>
            <w:r w:rsidRPr="00083C3E">
              <w:rPr>
                <w:rFonts w:ascii="Times New Roman" w:hAnsi="Times New Roman" w:hint="eastAsia"/>
                <w:szCs w:val="24"/>
              </w:rPr>
              <w:t>，</w:t>
            </w:r>
            <w:r w:rsidRPr="00083C3E">
              <w:rPr>
                <w:rFonts w:ascii="Times New Roman" w:hAnsi="Times New Roman" w:hint="eastAsia"/>
                <w:szCs w:val="24"/>
              </w:rPr>
              <w:t>9</w:t>
            </w:r>
            <w:r w:rsidRPr="00083C3E">
              <w:rPr>
                <w:rFonts w:ascii="Times New Roman" w:hAnsi="Times New Roman" w:hint="eastAsia"/>
                <w:szCs w:val="24"/>
              </w:rPr>
              <w:t>→</w:t>
            </w:r>
            <w:r w:rsidRPr="00083C3E">
              <w:rPr>
                <w:rFonts w:ascii="Times New Roman" w:hAnsi="Times New Roman" w:hint="eastAsia"/>
                <w:szCs w:val="24"/>
              </w:rPr>
              <w:t>8</w:t>
            </w:r>
            <w:r w:rsidRPr="00083C3E">
              <w:rPr>
                <w:rFonts w:ascii="Times New Roman" w:hAnsi="Times New Roman" w:hint="eastAsia"/>
                <w:szCs w:val="24"/>
              </w:rPr>
              <w:t>），此时图像上对应的刻度数</w:t>
            </w:r>
            <w:r w:rsidRPr="00083C3E">
              <w:rPr>
                <w:rFonts w:ascii="Times New Roman" w:hAnsi="Times New Roman" w:hint="eastAsia"/>
                <w:szCs w:val="24"/>
              </w:rPr>
              <w:t>n</w:t>
            </w:r>
            <w:r w:rsidRPr="00083C3E">
              <w:rPr>
                <w:rFonts w:ascii="Times New Roman" w:hAnsi="Times New Roman" w:hint="eastAsia"/>
                <w:szCs w:val="24"/>
              </w:rPr>
              <w:t>即为视觉分辨率</w:t>
            </w:r>
            <w:r w:rsidRPr="00083C3E">
              <w:rPr>
                <w:rFonts w:ascii="Times New Roman" w:hAnsi="Times New Roman" w:hint="eastAsia"/>
                <w:szCs w:val="24"/>
              </w:rPr>
              <w:t>,</w:t>
            </w:r>
            <w:r w:rsidRPr="00083C3E">
              <w:rPr>
                <w:rFonts w:ascii="Times New Roman" w:hAnsi="Times New Roman" w:hint="eastAsia"/>
                <w:szCs w:val="24"/>
              </w:rPr>
              <w:t>单位为</w:t>
            </w:r>
            <w:r w:rsidRPr="00083C3E">
              <w:rPr>
                <w:rFonts w:ascii="Times New Roman" w:hAnsi="Times New Roman" w:hint="eastAsia"/>
                <w:szCs w:val="24"/>
              </w:rPr>
              <w:t>100LW/PH</w:t>
            </w:r>
            <w:r w:rsidRPr="00083C3E">
              <w:rPr>
                <w:rFonts w:ascii="Times New Roman" w:hAnsi="Times New Roman" w:hint="eastAsia"/>
                <w:szCs w:val="24"/>
              </w:rPr>
              <w:t>。</w:t>
            </w:r>
            <w:r w:rsidRPr="00083C3E">
              <w:rPr>
                <w:rFonts w:ascii="Times New Roman" w:hAnsi="Times New Roman" w:hint="eastAsia"/>
                <w:szCs w:val="24"/>
              </w:rPr>
              <w:t>LW/PH</w:t>
            </w:r>
            <w:r w:rsidRPr="00083C3E">
              <w:rPr>
                <w:rFonts w:ascii="Times New Roman" w:hAnsi="Times New Roman" w:hint="eastAsia"/>
                <w:szCs w:val="24"/>
              </w:rPr>
              <w:t>为</w:t>
            </w:r>
            <w:r w:rsidRPr="00083C3E">
              <w:rPr>
                <w:rFonts w:ascii="Times New Roman" w:hAnsi="Times New Roman" w:hint="eastAsia"/>
                <w:szCs w:val="24"/>
              </w:rPr>
              <w:t>Line Width /Phase Height,</w:t>
            </w:r>
            <w:r w:rsidRPr="00083C3E">
              <w:rPr>
                <w:rFonts w:ascii="Times New Roman" w:hAnsi="Times New Roman" w:hint="eastAsia"/>
                <w:szCs w:val="24"/>
              </w:rPr>
              <w:t>表示充满整个画面高度所需的线的条数，用于描述镜头对所拍摄物体的细节刻画能力。</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lastRenderedPageBreak/>
              <w:t>预期结果：</w:t>
            </w:r>
          </w:p>
          <w:p w:rsidR="00083C3E" w:rsidRPr="00083C3E" w:rsidRDefault="00083C3E" w:rsidP="009C2920">
            <w:pPr>
              <w:pStyle w:val="afff8"/>
              <w:numPr>
                <w:ilvl w:val="0"/>
                <w:numId w:val="73"/>
              </w:numPr>
              <w:ind w:firstLineChars="0"/>
            </w:pPr>
            <w:r w:rsidRPr="00083C3E">
              <w:rPr>
                <w:rFonts w:hint="eastAsia"/>
              </w:rPr>
              <w:t>针对不同有效像素的摄像头，其中心视场的水平，垂直分辨率应满足下列要求：</w:t>
            </w:r>
          </w:p>
          <w:p w:rsidR="00083C3E" w:rsidRPr="00083C3E" w:rsidRDefault="00083C3E" w:rsidP="00083C3E">
            <w:pPr>
              <w:ind w:left="420" w:firstLine="560"/>
            </w:pPr>
            <w:r w:rsidRPr="00083C3E">
              <w:rPr>
                <w:rFonts w:hint="eastAsia"/>
              </w:rPr>
              <w:t>标称</w:t>
            </w:r>
            <w:r w:rsidRPr="00083C3E">
              <w:rPr>
                <w:rFonts w:hint="eastAsia"/>
              </w:rPr>
              <w:t>30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200 LW/PH</w:t>
            </w:r>
          </w:p>
          <w:p w:rsidR="00083C3E" w:rsidRPr="00083C3E" w:rsidRDefault="00083C3E" w:rsidP="00083C3E">
            <w:pPr>
              <w:ind w:left="420" w:firstLine="560"/>
            </w:pPr>
            <w:r w:rsidRPr="00083C3E">
              <w:rPr>
                <w:rFonts w:hint="eastAsia"/>
              </w:rPr>
              <w:t>标称</w:t>
            </w:r>
            <w:r w:rsidRPr="00083C3E">
              <w:rPr>
                <w:rFonts w:hint="eastAsia"/>
              </w:rPr>
              <w:t>130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400 LW/PH</w:t>
            </w:r>
          </w:p>
          <w:p w:rsidR="00083C3E" w:rsidRPr="00083C3E" w:rsidRDefault="00083C3E" w:rsidP="00083C3E">
            <w:pPr>
              <w:ind w:left="420" w:firstLine="560"/>
            </w:pPr>
            <w:r w:rsidRPr="00083C3E">
              <w:rPr>
                <w:rFonts w:hint="eastAsia"/>
              </w:rPr>
              <w:t>标称</w:t>
            </w:r>
            <w:r w:rsidRPr="00083C3E">
              <w:rPr>
                <w:rFonts w:hint="eastAsia"/>
              </w:rPr>
              <w:t>200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600 LW/PH</w:t>
            </w:r>
          </w:p>
          <w:p w:rsidR="00083C3E" w:rsidRPr="00083C3E" w:rsidRDefault="00083C3E" w:rsidP="00083C3E">
            <w:pPr>
              <w:ind w:left="420" w:firstLine="560"/>
            </w:pPr>
            <w:r w:rsidRPr="00083C3E">
              <w:rPr>
                <w:rFonts w:hint="eastAsia"/>
              </w:rPr>
              <w:t>标称</w:t>
            </w:r>
            <w:r w:rsidRPr="00083C3E">
              <w:rPr>
                <w:rFonts w:hint="eastAsia"/>
              </w:rPr>
              <w:t>300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1000 LW/PH</w:t>
            </w:r>
          </w:p>
          <w:p w:rsidR="00083C3E" w:rsidRDefault="00083C3E" w:rsidP="00083C3E">
            <w:pPr>
              <w:ind w:left="420" w:firstLine="560"/>
              <w:rPr>
                <w:rFonts w:hint="eastAsia"/>
              </w:rPr>
            </w:pPr>
            <w:r w:rsidRPr="00083C3E">
              <w:rPr>
                <w:rFonts w:hint="eastAsia"/>
              </w:rPr>
              <w:t>标称</w:t>
            </w:r>
            <w:r w:rsidRPr="00083C3E">
              <w:rPr>
                <w:rFonts w:hint="eastAsia"/>
              </w:rPr>
              <w:t>500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1500 LW/PH</w:t>
            </w:r>
          </w:p>
          <w:p w:rsidR="00083C3E" w:rsidRPr="00942D19" w:rsidRDefault="00083C3E" w:rsidP="00083C3E">
            <w:pPr>
              <w:ind w:left="420" w:firstLine="560"/>
            </w:pPr>
            <w:r w:rsidRPr="00083C3E">
              <w:rPr>
                <w:rFonts w:hint="eastAsia"/>
              </w:rPr>
              <w:t>标称</w:t>
            </w:r>
            <w:r w:rsidRPr="00083C3E">
              <w:rPr>
                <w:rFonts w:hint="eastAsia"/>
              </w:rPr>
              <w:t>800</w:t>
            </w:r>
            <w:proofErr w:type="gramStart"/>
            <w:r w:rsidRPr="00083C3E">
              <w:rPr>
                <w:rFonts w:hint="eastAsia"/>
              </w:rPr>
              <w:t>万像素以上</w:t>
            </w:r>
            <w:proofErr w:type="gramEnd"/>
            <w:r w:rsidRPr="00083C3E">
              <w:rPr>
                <w:rFonts w:hint="eastAsia"/>
              </w:rPr>
              <w:t xml:space="preserve">         </w:t>
            </w:r>
            <w:r w:rsidRPr="00083C3E">
              <w:rPr>
                <w:rFonts w:hint="eastAsia"/>
              </w:rPr>
              <w:t>中心不低于</w:t>
            </w:r>
            <w:r w:rsidRPr="00083C3E">
              <w:rPr>
                <w:rFonts w:hint="eastAsia"/>
              </w:rPr>
              <w:t>2000 LW/PH</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t>备注：</w:t>
            </w:r>
          </w:p>
          <w:p w:rsidR="00083C3E" w:rsidRPr="00894B83" w:rsidRDefault="00083C3E" w:rsidP="00695026">
            <w:pPr>
              <w:spacing w:line="300" w:lineRule="auto"/>
              <w:rPr>
                <w:szCs w:val="21"/>
              </w:rPr>
            </w:pPr>
            <w:r>
              <w:rPr>
                <w:rFonts w:hint="eastAsia"/>
                <w:szCs w:val="21"/>
              </w:rPr>
              <w:t>无。</w:t>
            </w:r>
          </w:p>
        </w:tc>
      </w:tr>
    </w:tbl>
    <w:p w:rsidR="00083C3E" w:rsidRDefault="00083C3E" w:rsidP="00BF5ED3">
      <w:pPr>
        <w:pStyle w:val="af2"/>
        <w:rPr>
          <w:rFonts w:ascii="仿宋_GB2312" w:eastAsia="仿宋_GB2312" w:hAnsi="Arial" w:hint="eastAsia"/>
          <w:iCs/>
          <w:sz w:val="24"/>
        </w:rPr>
      </w:pPr>
    </w:p>
    <w:p w:rsidR="00083C3E" w:rsidRPr="00083C3E" w:rsidRDefault="00083C3E" w:rsidP="00083C3E">
      <w:pPr>
        <w:pStyle w:val="3"/>
        <w:rPr>
          <w:rFonts w:hint="eastAsia"/>
        </w:rPr>
      </w:pPr>
      <w:bookmarkStart w:id="110" w:name="_Toc323389057"/>
      <w:r w:rsidRPr="00083C3E">
        <w:rPr>
          <w:rFonts w:hint="eastAsia"/>
        </w:rPr>
        <w:t>摄像头白平衡测试</w:t>
      </w:r>
      <w:bookmarkEnd w:id="110"/>
    </w:p>
    <w:tbl>
      <w:tblPr>
        <w:tblW w:w="8568" w:type="dxa"/>
        <w:tblLayout w:type="fixed"/>
        <w:tblLook w:val="0000"/>
      </w:tblPr>
      <w:tblGrid>
        <w:gridCol w:w="8568"/>
      </w:tblGrid>
      <w:tr w:rsidR="00083C3E"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083C3E" w:rsidRPr="00894B83" w:rsidRDefault="00083C3E"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3</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083C3E" w:rsidRPr="00894B83" w:rsidRDefault="00083C3E"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083C3E">
              <w:rPr>
                <w:rFonts w:ascii="Times New Roman" w:hint="eastAsia"/>
                <w:color w:val="auto"/>
                <w:szCs w:val="24"/>
              </w:rPr>
              <w:t>判别</w:t>
            </w:r>
            <w:proofErr w:type="gramStart"/>
            <w:r w:rsidRPr="00083C3E">
              <w:rPr>
                <w:rFonts w:ascii="Times New Roman" w:hint="eastAsia"/>
                <w:color w:val="auto"/>
                <w:szCs w:val="24"/>
              </w:rPr>
              <w:t>手机主</w:t>
            </w:r>
            <w:proofErr w:type="gramEnd"/>
            <w:r w:rsidRPr="00083C3E">
              <w:rPr>
                <w:rFonts w:ascii="Times New Roman" w:hint="eastAsia"/>
                <w:color w:val="auto"/>
                <w:szCs w:val="24"/>
              </w:rPr>
              <w:t>摄像头在不同色温的光源条件下，是否能保证获得合适的色彩再现。</w:t>
            </w:r>
          </w:p>
        </w:tc>
      </w:tr>
      <w:tr w:rsidR="00083C3E" w:rsidRPr="00FA13B8"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083C3E" w:rsidRPr="00083C3E" w:rsidRDefault="00083C3E" w:rsidP="009C2920">
            <w:pPr>
              <w:numPr>
                <w:ilvl w:val="0"/>
                <w:numId w:val="74"/>
              </w:numPr>
              <w:spacing w:line="300" w:lineRule="auto"/>
              <w:rPr>
                <w:rFonts w:hint="eastAsia"/>
              </w:rPr>
            </w:pPr>
            <w:r>
              <w:rPr>
                <w:rFonts w:hint="eastAsia"/>
                <w:szCs w:val="21"/>
              </w:rPr>
              <w:t>测试设备</w:t>
            </w:r>
            <w:r w:rsidRPr="00083C3E">
              <w:rPr>
                <w:rFonts w:hint="eastAsia"/>
              </w:rPr>
              <w:t>：</w:t>
            </w:r>
            <w:proofErr w:type="spellStart"/>
            <w:r w:rsidR="008749CB" w:rsidRPr="008749CB">
              <w:rPr>
                <w:rFonts w:hint="eastAsia"/>
              </w:rPr>
              <w:t>Gertag</w:t>
            </w:r>
            <w:proofErr w:type="spellEnd"/>
            <w:r w:rsidR="008749CB" w:rsidRPr="008749CB">
              <w:rPr>
                <w:rFonts w:hint="eastAsia"/>
              </w:rPr>
              <w:t xml:space="preserve"> Macbeth color checker</w:t>
            </w:r>
            <w:r w:rsidR="008749CB" w:rsidRPr="008749CB">
              <w:rPr>
                <w:rFonts w:hint="eastAsia"/>
              </w:rPr>
              <w:t>彩色图卡，图像分析软件</w:t>
            </w:r>
            <w:r w:rsidRPr="00083C3E">
              <w:rPr>
                <w:rFonts w:hint="eastAsia"/>
              </w:rPr>
              <w:t>。</w:t>
            </w:r>
          </w:p>
          <w:p w:rsidR="00083C3E" w:rsidRPr="00894B83" w:rsidRDefault="00083C3E" w:rsidP="009C2920">
            <w:pPr>
              <w:numPr>
                <w:ilvl w:val="0"/>
                <w:numId w:val="74"/>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083C3E"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t>测试步骤：</w:t>
            </w:r>
          </w:p>
          <w:p w:rsidR="00083C3E" w:rsidRPr="00FC4971" w:rsidRDefault="00083C3E" w:rsidP="009C2920">
            <w:pPr>
              <w:numPr>
                <w:ilvl w:val="0"/>
                <w:numId w:val="75"/>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083C3E" w:rsidRDefault="008749CB" w:rsidP="009C2920">
            <w:pPr>
              <w:numPr>
                <w:ilvl w:val="0"/>
                <w:numId w:val="75"/>
              </w:numPr>
              <w:spacing w:line="300" w:lineRule="auto"/>
              <w:rPr>
                <w:rFonts w:hint="eastAsia"/>
              </w:rPr>
            </w:pPr>
            <w:r w:rsidRPr="008749CB">
              <w:rPr>
                <w:rFonts w:hint="eastAsia"/>
              </w:rPr>
              <w:t>在色温</w:t>
            </w:r>
            <w:r w:rsidRPr="008749CB">
              <w:rPr>
                <w:rFonts w:hint="eastAsia"/>
              </w:rPr>
              <w:t>3400K</w:t>
            </w:r>
            <w:r w:rsidRPr="008749CB">
              <w:rPr>
                <w:rFonts w:hint="eastAsia"/>
              </w:rPr>
              <w:t>照明，中心亮度</w:t>
            </w:r>
            <w:r w:rsidRPr="008749CB">
              <w:rPr>
                <w:rFonts w:hint="eastAsia"/>
              </w:rPr>
              <w:t>~=700Lux</w:t>
            </w:r>
            <w:r w:rsidRPr="008749CB">
              <w:rPr>
                <w:rFonts w:hint="eastAsia"/>
              </w:rPr>
              <w:t>和色温</w:t>
            </w:r>
            <w:r w:rsidRPr="008749CB">
              <w:rPr>
                <w:rFonts w:hint="eastAsia"/>
              </w:rPr>
              <w:t>6500K</w:t>
            </w:r>
            <w:r w:rsidRPr="008749CB">
              <w:rPr>
                <w:rFonts w:hint="eastAsia"/>
              </w:rPr>
              <w:t>照明，中心亮度</w:t>
            </w:r>
            <w:r w:rsidRPr="008749CB">
              <w:rPr>
                <w:rFonts w:hint="eastAsia"/>
              </w:rPr>
              <w:t>&gt;=1000Lux</w:t>
            </w:r>
            <w:r w:rsidRPr="008749CB">
              <w:rPr>
                <w:rFonts w:hint="eastAsia"/>
              </w:rPr>
              <w:t>条件下，对彩色图卡</w:t>
            </w:r>
            <w:r w:rsidRPr="008749CB">
              <w:rPr>
                <w:rFonts w:hint="eastAsia"/>
              </w:rPr>
              <w:t>(</w:t>
            </w:r>
            <w:proofErr w:type="spellStart"/>
            <w:r w:rsidRPr="008749CB">
              <w:rPr>
                <w:rFonts w:hint="eastAsia"/>
              </w:rPr>
              <w:t>Gertag</w:t>
            </w:r>
            <w:proofErr w:type="spellEnd"/>
            <w:r w:rsidRPr="008749CB">
              <w:rPr>
                <w:rFonts w:hint="eastAsia"/>
              </w:rPr>
              <w:t xml:space="preserve"> Macbeth color checker</w:t>
            </w:r>
            <w:r w:rsidRPr="008749CB">
              <w:rPr>
                <w:rFonts w:hint="eastAsia"/>
              </w:rPr>
              <w:t>彩色图卡</w:t>
            </w:r>
            <w:r w:rsidRPr="008749CB">
              <w:rPr>
                <w:rFonts w:hint="eastAsia"/>
              </w:rPr>
              <w:t>)</w:t>
            </w:r>
            <w:r w:rsidRPr="008749CB">
              <w:rPr>
                <w:rFonts w:hint="eastAsia"/>
              </w:rPr>
              <w:t>进行拍摄。调节摄像头和被拍摄图卡距离，使图卡在取景器中的大小应为视野边长的</w:t>
            </w:r>
            <w:r w:rsidRPr="008749CB">
              <w:rPr>
                <w:rFonts w:hint="eastAsia"/>
              </w:rPr>
              <w:t>50%~70%</w:t>
            </w:r>
            <w:r>
              <w:rPr>
                <w:rFonts w:hint="eastAsia"/>
              </w:rPr>
              <w:t>。</w:t>
            </w:r>
          </w:p>
          <w:p w:rsidR="008749CB" w:rsidRDefault="008749CB" w:rsidP="008749CB">
            <w:pPr>
              <w:spacing w:line="300" w:lineRule="auto"/>
              <w:jc w:val="center"/>
              <w:rPr>
                <w:rFonts w:hint="eastAsia"/>
              </w:rPr>
            </w:pPr>
            <w:r>
              <w:rPr>
                <w:noProof/>
              </w:rPr>
              <w:lastRenderedPageBreak/>
              <w:drawing>
                <wp:inline distT="0" distB="0" distL="0" distR="0">
                  <wp:extent cx="4286250" cy="3038475"/>
                  <wp:effectExtent l="19050" t="0" r="0" b="0"/>
                  <wp:docPr id="11" name="图片 11" descr="travel_071120_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vel_071120_92"/>
                          <pic:cNvPicPr>
                            <a:picLocks noChangeAspect="1" noChangeArrowheads="1"/>
                          </pic:cNvPicPr>
                        </pic:nvPicPr>
                        <pic:blipFill>
                          <a:blip r:embed="rId16" cstate="print"/>
                          <a:srcRect/>
                          <a:stretch>
                            <a:fillRect/>
                          </a:stretch>
                        </pic:blipFill>
                        <pic:spPr bwMode="auto">
                          <a:xfrm>
                            <a:off x="0" y="0"/>
                            <a:ext cx="4286250" cy="3038475"/>
                          </a:xfrm>
                          <a:prstGeom prst="rect">
                            <a:avLst/>
                          </a:prstGeom>
                          <a:noFill/>
                          <a:ln w="9525">
                            <a:noFill/>
                            <a:miter lim="800000"/>
                            <a:headEnd/>
                            <a:tailEnd/>
                          </a:ln>
                        </pic:spPr>
                      </pic:pic>
                    </a:graphicData>
                  </a:graphic>
                </wp:inline>
              </w:drawing>
            </w:r>
          </w:p>
          <w:p w:rsidR="008749CB" w:rsidRDefault="008749CB" w:rsidP="008749CB">
            <w:pPr>
              <w:spacing w:line="300" w:lineRule="auto"/>
            </w:pPr>
          </w:p>
          <w:p w:rsidR="008749CB" w:rsidRPr="00FC4971" w:rsidRDefault="008749CB" w:rsidP="009C2920">
            <w:pPr>
              <w:numPr>
                <w:ilvl w:val="0"/>
                <w:numId w:val="75"/>
              </w:numPr>
              <w:spacing w:line="300" w:lineRule="auto"/>
            </w:pPr>
            <w:r w:rsidRPr="008749CB">
              <w:rPr>
                <w:rFonts w:hint="eastAsia"/>
              </w:rPr>
              <w:t>将拍摄图像输入电脑，在色块</w:t>
            </w:r>
            <w:r w:rsidRPr="008749CB">
              <w:rPr>
                <w:rFonts w:hint="eastAsia"/>
              </w:rPr>
              <w:t>19-24</w:t>
            </w:r>
            <w:r w:rsidRPr="008749CB">
              <w:rPr>
                <w:rFonts w:hint="eastAsia"/>
              </w:rPr>
              <w:t>中截取面积不小于</w:t>
            </w:r>
            <w:r w:rsidRPr="008749CB">
              <w:rPr>
                <w:rFonts w:hint="eastAsia"/>
              </w:rPr>
              <w:t>30%</w:t>
            </w:r>
            <w:r w:rsidRPr="008749CB">
              <w:rPr>
                <w:rFonts w:hint="eastAsia"/>
              </w:rPr>
              <w:t>的区域，计算所截取区域的</w:t>
            </w:r>
            <w:r w:rsidRPr="008749CB">
              <w:rPr>
                <w:rFonts w:hint="eastAsia"/>
              </w:rPr>
              <w:t>RGB</w:t>
            </w:r>
            <w:r w:rsidRPr="008749CB">
              <w:rPr>
                <w:rFonts w:hint="eastAsia"/>
              </w:rPr>
              <w:t>平均值，并计算</w:t>
            </w:r>
            <w:r w:rsidRPr="008749CB">
              <w:rPr>
                <w:rFonts w:hint="eastAsia"/>
              </w:rPr>
              <w:t>Max(R,G,B)-Min(R,G,B)</w:t>
            </w:r>
            <w:r w:rsidRPr="008749CB">
              <w:rPr>
                <w:rFonts w:hint="eastAsia"/>
              </w:rPr>
              <w:t>得到</w:t>
            </w:r>
            <w:r w:rsidRPr="008749CB">
              <w:rPr>
                <w:rFonts w:hint="eastAsia"/>
              </w:rPr>
              <w:t>RGB</w:t>
            </w:r>
            <w:proofErr w:type="gramStart"/>
            <w:r w:rsidRPr="008749CB">
              <w:rPr>
                <w:rFonts w:hint="eastAsia"/>
              </w:rPr>
              <w:t>三色值偏差</w:t>
            </w:r>
            <w:proofErr w:type="gramEnd"/>
            <w:r w:rsidRPr="008749CB">
              <w:rPr>
                <w:rFonts w:hint="eastAsia"/>
              </w:rPr>
              <w:t>。</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lastRenderedPageBreak/>
              <w:t>预期结果：</w:t>
            </w:r>
          </w:p>
          <w:p w:rsidR="00083C3E" w:rsidRPr="00942D19" w:rsidRDefault="008749CB" w:rsidP="009C2920">
            <w:pPr>
              <w:numPr>
                <w:ilvl w:val="0"/>
                <w:numId w:val="76"/>
              </w:numPr>
              <w:spacing w:line="300" w:lineRule="auto"/>
            </w:pPr>
            <w:r w:rsidRPr="008749CB">
              <w:rPr>
                <w:rFonts w:hint="eastAsia"/>
              </w:rPr>
              <w:t>在</w:t>
            </w:r>
            <w:r w:rsidRPr="008749CB">
              <w:rPr>
                <w:rFonts w:hint="eastAsia"/>
              </w:rPr>
              <w:t>3400K</w:t>
            </w:r>
            <w:r w:rsidRPr="008749CB">
              <w:rPr>
                <w:rFonts w:hint="eastAsia"/>
              </w:rPr>
              <w:t>和</w:t>
            </w:r>
            <w:r w:rsidRPr="008749CB">
              <w:rPr>
                <w:rFonts w:hint="eastAsia"/>
              </w:rPr>
              <w:t>6500K</w:t>
            </w:r>
            <w:r w:rsidRPr="008749CB">
              <w:rPr>
                <w:rFonts w:hint="eastAsia"/>
              </w:rPr>
              <w:t>色温光源照明条件下，</w:t>
            </w:r>
            <w:r w:rsidR="00511CA5" w:rsidRPr="00511CA5">
              <w:rPr>
                <w:rFonts w:hint="eastAsia"/>
              </w:rPr>
              <w:t>所得图像</w:t>
            </w:r>
            <w:r w:rsidR="00511CA5" w:rsidRPr="00511CA5">
              <w:rPr>
                <w:rFonts w:hint="eastAsia"/>
              </w:rPr>
              <w:t>19-24</w:t>
            </w:r>
            <w:r w:rsidR="00511CA5" w:rsidRPr="00511CA5">
              <w:rPr>
                <w:rFonts w:hint="eastAsia"/>
              </w:rPr>
              <w:t>这</w:t>
            </w:r>
            <w:r w:rsidR="00511CA5" w:rsidRPr="00511CA5">
              <w:rPr>
                <w:rFonts w:hint="eastAsia"/>
              </w:rPr>
              <w:t>6</w:t>
            </w:r>
            <w:r w:rsidR="00511CA5" w:rsidRPr="00511CA5">
              <w:rPr>
                <w:rFonts w:hint="eastAsia"/>
              </w:rPr>
              <w:t>个色块的</w:t>
            </w:r>
            <w:r w:rsidR="00511CA5" w:rsidRPr="00511CA5">
              <w:rPr>
                <w:rFonts w:hint="eastAsia"/>
              </w:rPr>
              <w:t>RGB</w:t>
            </w:r>
            <w:proofErr w:type="gramStart"/>
            <w:r w:rsidR="00511CA5" w:rsidRPr="00511CA5">
              <w:rPr>
                <w:rFonts w:hint="eastAsia"/>
              </w:rPr>
              <w:t>三色值偏差</w:t>
            </w:r>
            <w:proofErr w:type="gramEnd"/>
            <w:r w:rsidR="00511CA5" w:rsidRPr="00511CA5">
              <w:rPr>
                <w:rFonts w:hint="eastAsia"/>
              </w:rPr>
              <w:t>应不大于</w:t>
            </w:r>
            <w:r w:rsidR="00511CA5" w:rsidRPr="00511CA5">
              <w:rPr>
                <w:rFonts w:hint="eastAsia"/>
              </w:rPr>
              <w:t>20</w:t>
            </w:r>
            <w:r>
              <w:rPr>
                <w:rFonts w:hint="eastAsia"/>
              </w:rPr>
              <w:t>。</w:t>
            </w:r>
          </w:p>
        </w:tc>
      </w:tr>
      <w:tr w:rsidR="00083C3E" w:rsidRPr="00894B83" w:rsidTr="00695026">
        <w:tc>
          <w:tcPr>
            <w:tcW w:w="8568" w:type="dxa"/>
            <w:tcBorders>
              <w:top w:val="single" w:sz="6" w:space="0" w:color="auto"/>
              <w:left w:val="single" w:sz="6" w:space="0" w:color="auto"/>
              <w:bottom w:val="single" w:sz="6" w:space="0" w:color="auto"/>
              <w:right w:val="single" w:sz="6" w:space="0" w:color="auto"/>
            </w:tcBorders>
          </w:tcPr>
          <w:p w:rsidR="00083C3E" w:rsidRPr="00894B83" w:rsidRDefault="00083C3E" w:rsidP="00695026">
            <w:pPr>
              <w:spacing w:line="300" w:lineRule="auto"/>
              <w:rPr>
                <w:b/>
                <w:szCs w:val="21"/>
              </w:rPr>
            </w:pPr>
            <w:r w:rsidRPr="00894B83">
              <w:rPr>
                <w:rFonts w:hint="eastAsia"/>
                <w:b/>
                <w:szCs w:val="21"/>
              </w:rPr>
              <w:t>备注：</w:t>
            </w:r>
          </w:p>
          <w:p w:rsidR="00083C3E" w:rsidRPr="00894B83" w:rsidRDefault="00083C3E" w:rsidP="00695026">
            <w:pPr>
              <w:spacing w:line="300" w:lineRule="auto"/>
              <w:rPr>
                <w:szCs w:val="21"/>
              </w:rPr>
            </w:pPr>
            <w:r>
              <w:rPr>
                <w:rFonts w:hint="eastAsia"/>
                <w:szCs w:val="21"/>
              </w:rPr>
              <w:t>无。</w:t>
            </w:r>
          </w:p>
        </w:tc>
      </w:tr>
    </w:tbl>
    <w:p w:rsidR="00083C3E" w:rsidRDefault="00083C3E" w:rsidP="00BF5ED3">
      <w:pPr>
        <w:pStyle w:val="af2"/>
        <w:rPr>
          <w:rFonts w:ascii="仿宋_GB2312" w:eastAsia="仿宋_GB2312" w:hAnsi="Arial" w:hint="eastAsia"/>
          <w:iCs/>
          <w:sz w:val="24"/>
        </w:rPr>
      </w:pPr>
    </w:p>
    <w:p w:rsidR="00511CA5" w:rsidRPr="00511CA5" w:rsidRDefault="00511CA5" w:rsidP="00511CA5">
      <w:pPr>
        <w:pStyle w:val="3"/>
        <w:rPr>
          <w:rFonts w:hint="eastAsia"/>
        </w:rPr>
      </w:pPr>
      <w:bookmarkStart w:id="111" w:name="_Toc323389058"/>
      <w:r w:rsidRPr="00511CA5">
        <w:rPr>
          <w:rFonts w:hint="eastAsia"/>
        </w:rPr>
        <w:t>摄像头动态范围测试</w:t>
      </w:r>
      <w:bookmarkEnd w:id="111"/>
    </w:p>
    <w:tbl>
      <w:tblPr>
        <w:tblW w:w="8568" w:type="dxa"/>
        <w:tblLayout w:type="fixed"/>
        <w:tblLook w:val="0000"/>
      </w:tblPr>
      <w:tblGrid>
        <w:gridCol w:w="8568"/>
      </w:tblGrid>
      <w:tr w:rsidR="00511CA5"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511CA5" w:rsidRPr="00894B83" w:rsidRDefault="00511CA5"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4</w:t>
            </w:r>
          </w:p>
        </w:tc>
      </w:tr>
      <w:tr w:rsidR="00511CA5"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511CA5" w:rsidRPr="00894B83" w:rsidRDefault="00511CA5"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511CA5">
              <w:rPr>
                <w:rFonts w:ascii="Times New Roman" w:hint="eastAsia"/>
                <w:color w:val="auto"/>
                <w:szCs w:val="24"/>
              </w:rPr>
              <w:t>判别</w:t>
            </w:r>
            <w:proofErr w:type="gramStart"/>
            <w:r w:rsidRPr="00511CA5">
              <w:rPr>
                <w:rFonts w:ascii="Times New Roman" w:hint="eastAsia"/>
                <w:color w:val="auto"/>
                <w:szCs w:val="24"/>
              </w:rPr>
              <w:t>手机主</w:t>
            </w:r>
            <w:proofErr w:type="gramEnd"/>
            <w:r w:rsidRPr="00511CA5">
              <w:rPr>
                <w:rFonts w:ascii="Times New Roman" w:hint="eastAsia"/>
                <w:color w:val="auto"/>
                <w:szCs w:val="24"/>
              </w:rPr>
              <w:t>摄像头动态范围是否能达到标称值。</w:t>
            </w:r>
          </w:p>
        </w:tc>
      </w:tr>
      <w:tr w:rsidR="00511CA5" w:rsidRPr="00FA13B8" w:rsidTr="00695026">
        <w:tc>
          <w:tcPr>
            <w:tcW w:w="8568" w:type="dxa"/>
            <w:tcBorders>
              <w:top w:val="single" w:sz="6" w:space="0" w:color="auto"/>
              <w:left w:val="single" w:sz="6" w:space="0" w:color="auto"/>
              <w:bottom w:val="single" w:sz="6" w:space="0" w:color="auto"/>
              <w:right w:val="single" w:sz="6" w:space="0" w:color="auto"/>
            </w:tcBorders>
          </w:tcPr>
          <w:p w:rsidR="00511CA5" w:rsidRPr="00894B83" w:rsidRDefault="00511CA5"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511CA5" w:rsidRPr="00083C3E" w:rsidRDefault="00511CA5" w:rsidP="009C2920">
            <w:pPr>
              <w:numPr>
                <w:ilvl w:val="0"/>
                <w:numId w:val="78"/>
              </w:numPr>
              <w:spacing w:line="300" w:lineRule="auto"/>
              <w:rPr>
                <w:rFonts w:hint="eastAsia"/>
              </w:rPr>
            </w:pPr>
            <w:r>
              <w:rPr>
                <w:rFonts w:hint="eastAsia"/>
                <w:szCs w:val="21"/>
              </w:rPr>
              <w:t>测试设备</w:t>
            </w:r>
            <w:r w:rsidRPr="00083C3E">
              <w:rPr>
                <w:rFonts w:hint="eastAsia"/>
              </w:rPr>
              <w:t>：</w:t>
            </w:r>
            <w:r w:rsidRPr="00511CA5">
              <w:rPr>
                <w:rFonts w:hint="eastAsia"/>
              </w:rPr>
              <w:t>灰阶测试图卡，图像分析软件。</w:t>
            </w:r>
          </w:p>
          <w:p w:rsidR="00511CA5" w:rsidRPr="00894B83" w:rsidRDefault="00511CA5" w:rsidP="009C2920">
            <w:pPr>
              <w:numPr>
                <w:ilvl w:val="0"/>
                <w:numId w:val="78"/>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511CA5"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511CA5" w:rsidRPr="00894B83" w:rsidRDefault="00511CA5" w:rsidP="00695026">
            <w:pPr>
              <w:spacing w:line="300" w:lineRule="auto"/>
              <w:rPr>
                <w:b/>
                <w:szCs w:val="21"/>
              </w:rPr>
            </w:pPr>
            <w:r w:rsidRPr="00894B83">
              <w:rPr>
                <w:rFonts w:hint="eastAsia"/>
                <w:b/>
                <w:szCs w:val="21"/>
              </w:rPr>
              <w:t>测试步骤：</w:t>
            </w:r>
          </w:p>
          <w:p w:rsidR="00511CA5" w:rsidRPr="00FC4971" w:rsidRDefault="00511CA5" w:rsidP="009C2920">
            <w:pPr>
              <w:numPr>
                <w:ilvl w:val="0"/>
                <w:numId w:val="77"/>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511CA5" w:rsidRDefault="00473382" w:rsidP="009C2920">
            <w:pPr>
              <w:numPr>
                <w:ilvl w:val="0"/>
                <w:numId w:val="77"/>
              </w:numPr>
              <w:spacing w:line="300" w:lineRule="auto"/>
              <w:rPr>
                <w:rFonts w:hint="eastAsia"/>
              </w:rPr>
            </w:pPr>
            <w:r w:rsidRPr="00473382">
              <w:rPr>
                <w:rFonts w:hint="eastAsia"/>
              </w:rPr>
              <w:t>对测试图卡</w:t>
            </w:r>
            <w:r w:rsidRPr="00473382">
              <w:rPr>
                <w:rFonts w:hint="eastAsia"/>
              </w:rPr>
              <w:t>MX2.0</w:t>
            </w:r>
            <w:r w:rsidRPr="00473382">
              <w:rPr>
                <w:rFonts w:hint="eastAsia"/>
              </w:rPr>
              <w:t>进行拍摄。</w:t>
            </w:r>
          </w:p>
          <w:p w:rsidR="00511CA5" w:rsidRDefault="00473382" w:rsidP="00695026">
            <w:pPr>
              <w:spacing w:line="300" w:lineRule="auto"/>
              <w:jc w:val="center"/>
              <w:rPr>
                <w:rFonts w:hint="eastAsia"/>
              </w:rPr>
            </w:pPr>
            <w:r>
              <w:rPr>
                <w:rFonts w:ascii="Arial" w:hAnsi="Arial" w:cs="Arial"/>
                <w:noProof/>
              </w:rPr>
              <w:lastRenderedPageBreak/>
              <w:drawing>
                <wp:inline distT="0" distB="0" distL="0" distR="0">
                  <wp:extent cx="5181600" cy="2714625"/>
                  <wp:effectExtent l="19050" t="0" r="0" b="0"/>
                  <wp:docPr id="14" name="图片 14" descr="20103911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039112448"/>
                          <pic:cNvPicPr>
                            <a:picLocks noChangeAspect="1" noChangeArrowheads="1"/>
                          </pic:cNvPicPr>
                        </pic:nvPicPr>
                        <pic:blipFill>
                          <a:blip r:embed="rId17" cstate="print"/>
                          <a:srcRect/>
                          <a:stretch>
                            <a:fillRect/>
                          </a:stretch>
                        </pic:blipFill>
                        <pic:spPr bwMode="auto">
                          <a:xfrm>
                            <a:off x="0" y="0"/>
                            <a:ext cx="5181600" cy="2714625"/>
                          </a:xfrm>
                          <a:prstGeom prst="rect">
                            <a:avLst/>
                          </a:prstGeom>
                          <a:noFill/>
                          <a:ln w="9525">
                            <a:noFill/>
                            <a:miter lim="800000"/>
                            <a:headEnd/>
                            <a:tailEnd/>
                          </a:ln>
                        </pic:spPr>
                      </pic:pic>
                    </a:graphicData>
                  </a:graphic>
                </wp:inline>
              </w:drawing>
            </w:r>
          </w:p>
          <w:p w:rsidR="00511CA5" w:rsidRDefault="00473382" w:rsidP="009C2920">
            <w:pPr>
              <w:numPr>
                <w:ilvl w:val="0"/>
                <w:numId w:val="77"/>
              </w:numPr>
              <w:spacing w:line="300" w:lineRule="auto"/>
              <w:rPr>
                <w:rFonts w:hint="eastAsia"/>
              </w:rPr>
            </w:pPr>
            <w:r w:rsidRPr="00473382">
              <w:rPr>
                <w:rFonts w:hint="eastAsia"/>
              </w:rPr>
              <w:t>将拍摄图像输入电脑，在每个灰度条中截取面积不小于</w:t>
            </w:r>
            <w:r w:rsidRPr="00473382">
              <w:rPr>
                <w:rFonts w:hint="eastAsia"/>
              </w:rPr>
              <w:t>30%</w:t>
            </w:r>
            <w:r w:rsidRPr="00473382">
              <w:rPr>
                <w:rFonts w:hint="eastAsia"/>
              </w:rPr>
              <w:t>的灰度块。</w:t>
            </w:r>
          </w:p>
          <w:p w:rsidR="00473382" w:rsidRPr="00FC4971" w:rsidRDefault="00473382" w:rsidP="009C2920">
            <w:pPr>
              <w:numPr>
                <w:ilvl w:val="0"/>
                <w:numId w:val="77"/>
              </w:numPr>
              <w:spacing w:line="300" w:lineRule="auto"/>
            </w:pPr>
            <w:r w:rsidRPr="00473382">
              <w:rPr>
                <w:rFonts w:hint="eastAsia"/>
              </w:rPr>
              <w:t>读出所截取的每个灰度块的灰度值，若两相邻灰</w:t>
            </w:r>
            <w:proofErr w:type="gramStart"/>
            <w:r w:rsidRPr="00473382">
              <w:rPr>
                <w:rFonts w:hint="eastAsia"/>
              </w:rPr>
              <w:t>阶之间</w:t>
            </w:r>
            <w:proofErr w:type="gramEnd"/>
            <w:r w:rsidRPr="00473382">
              <w:rPr>
                <w:rFonts w:hint="eastAsia"/>
              </w:rPr>
              <w:t>的灰度值之差大于等于</w:t>
            </w:r>
            <w:r w:rsidRPr="00473382">
              <w:rPr>
                <w:rFonts w:hint="eastAsia"/>
              </w:rPr>
              <w:t>8</w:t>
            </w:r>
            <w:r w:rsidRPr="00473382">
              <w:rPr>
                <w:rFonts w:hint="eastAsia"/>
              </w:rPr>
              <w:t>，则认为这两个灰阶是可以分辨的，从而得出可分辨的灰阶级数。</w:t>
            </w:r>
          </w:p>
        </w:tc>
      </w:tr>
      <w:tr w:rsidR="00511CA5" w:rsidRPr="00894B83" w:rsidTr="00695026">
        <w:tc>
          <w:tcPr>
            <w:tcW w:w="8568" w:type="dxa"/>
            <w:tcBorders>
              <w:top w:val="single" w:sz="6" w:space="0" w:color="auto"/>
              <w:left w:val="single" w:sz="6" w:space="0" w:color="auto"/>
              <w:bottom w:val="single" w:sz="6" w:space="0" w:color="auto"/>
              <w:right w:val="single" w:sz="6" w:space="0" w:color="auto"/>
            </w:tcBorders>
          </w:tcPr>
          <w:p w:rsidR="00511CA5" w:rsidRPr="00894B83" w:rsidRDefault="00511CA5" w:rsidP="00695026">
            <w:pPr>
              <w:spacing w:line="300" w:lineRule="auto"/>
              <w:rPr>
                <w:b/>
                <w:szCs w:val="21"/>
              </w:rPr>
            </w:pPr>
            <w:r w:rsidRPr="00894B83">
              <w:rPr>
                <w:rFonts w:hint="eastAsia"/>
                <w:b/>
                <w:szCs w:val="21"/>
              </w:rPr>
              <w:lastRenderedPageBreak/>
              <w:t>预期结果：</w:t>
            </w:r>
          </w:p>
          <w:p w:rsidR="00511CA5" w:rsidRPr="00942D19" w:rsidRDefault="00473382" w:rsidP="009C2920">
            <w:pPr>
              <w:numPr>
                <w:ilvl w:val="0"/>
                <w:numId w:val="79"/>
              </w:numPr>
              <w:spacing w:line="300" w:lineRule="auto"/>
            </w:pPr>
            <w:proofErr w:type="gramStart"/>
            <w:r w:rsidRPr="00473382">
              <w:rPr>
                <w:rFonts w:hint="eastAsia"/>
              </w:rPr>
              <w:t>手机主</w:t>
            </w:r>
            <w:proofErr w:type="gramEnd"/>
            <w:r w:rsidRPr="00473382">
              <w:rPr>
                <w:rFonts w:hint="eastAsia"/>
              </w:rPr>
              <w:t>摄像头应能区分灰阶测试图卡上从黑到白</w:t>
            </w:r>
            <w:r w:rsidRPr="00473382">
              <w:rPr>
                <w:rFonts w:hint="eastAsia"/>
              </w:rPr>
              <w:t>10</w:t>
            </w:r>
            <w:r w:rsidRPr="00473382">
              <w:rPr>
                <w:rFonts w:hint="eastAsia"/>
              </w:rPr>
              <w:t>级不同灰度，并且全部</w:t>
            </w:r>
            <w:r w:rsidRPr="00473382">
              <w:rPr>
                <w:rFonts w:hint="eastAsia"/>
              </w:rPr>
              <w:t>20</w:t>
            </w:r>
            <w:r w:rsidRPr="00473382">
              <w:rPr>
                <w:rFonts w:hint="eastAsia"/>
              </w:rPr>
              <w:t>个色块灰度值单调递减。</w:t>
            </w:r>
          </w:p>
        </w:tc>
      </w:tr>
      <w:tr w:rsidR="00511CA5" w:rsidRPr="00894B83" w:rsidTr="00695026">
        <w:tc>
          <w:tcPr>
            <w:tcW w:w="8568" w:type="dxa"/>
            <w:tcBorders>
              <w:top w:val="single" w:sz="6" w:space="0" w:color="auto"/>
              <w:left w:val="single" w:sz="6" w:space="0" w:color="auto"/>
              <w:bottom w:val="single" w:sz="6" w:space="0" w:color="auto"/>
              <w:right w:val="single" w:sz="6" w:space="0" w:color="auto"/>
            </w:tcBorders>
          </w:tcPr>
          <w:p w:rsidR="00511CA5" w:rsidRPr="00894B83" w:rsidRDefault="00511CA5" w:rsidP="00695026">
            <w:pPr>
              <w:spacing w:line="300" w:lineRule="auto"/>
              <w:rPr>
                <w:b/>
                <w:szCs w:val="21"/>
              </w:rPr>
            </w:pPr>
            <w:r w:rsidRPr="00894B83">
              <w:rPr>
                <w:rFonts w:hint="eastAsia"/>
                <w:b/>
                <w:szCs w:val="21"/>
              </w:rPr>
              <w:t>备注：</w:t>
            </w:r>
          </w:p>
          <w:p w:rsidR="00511CA5" w:rsidRPr="00894B83" w:rsidRDefault="00511CA5" w:rsidP="00695026">
            <w:pPr>
              <w:spacing w:line="300" w:lineRule="auto"/>
              <w:rPr>
                <w:szCs w:val="21"/>
              </w:rPr>
            </w:pPr>
            <w:r>
              <w:rPr>
                <w:rFonts w:hint="eastAsia"/>
                <w:szCs w:val="21"/>
              </w:rPr>
              <w:t>无。</w:t>
            </w:r>
          </w:p>
        </w:tc>
      </w:tr>
    </w:tbl>
    <w:p w:rsidR="00511CA5" w:rsidRDefault="00511CA5" w:rsidP="00BF5ED3">
      <w:pPr>
        <w:pStyle w:val="af2"/>
        <w:rPr>
          <w:rFonts w:ascii="仿宋_GB2312" w:eastAsia="仿宋_GB2312" w:hAnsi="Arial" w:hint="eastAsia"/>
          <w:iCs/>
          <w:sz w:val="24"/>
        </w:rPr>
      </w:pPr>
    </w:p>
    <w:p w:rsidR="00511CA5" w:rsidRPr="00473382" w:rsidRDefault="00473382" w:rsidP="00473382">
      <w:pPr>
        <w:pStyle w:val="3"/>
        <w:rPr>
          <w:rFonts w:hint="eastAsia"/>
        </w:rPr>
      </w:pPr>
      <w:bookmarkStart w:id="112" w:name="_Toc323389059"/>
      <w:r w:rsidRPr="00473382">
        <w:rPr>
          <w:rFonts w:hint="eastAsia"/>
        </w:rPr>
        <w:t>摄像头色彩还原准确度测试</w:t>
      </w:r>
      <w:bookmarkEnd w:id="112"/>
    </w:p>
    <w:tbl>
      <w:tblPr>
        <w:tblW w:w="8568" w:type="dxa"/>
        <w:tblLayout w:type="fixed"/>
        <w:tblLook w:val="0000"/>
      </w:tblPr>
      <w:tblGrid>
        <w:gridCol w:w="8568"/>
      </w:tblGrid>
      <w:tr w:rsidR="00473382"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473382" w:rsidRPr="00894B83" w:rsidRDefault="00473382"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5</w:t>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473382" w:rsidRPr="00894B83" w:rsidRDefault="00473382"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473382">
              <w:rPr>
                <w:rFonts w:ascii="Times New Roman" w:hint="eastAsia"/>
                <w:color w:val="auto"/>
                <w:szCs w:val="21"/>
              </w:rPr>
              <w:t>判别</w:t>
            </w:r>
            <w:r w:rsidRPr="00473382">
              <w:rPr>
                <w:rFonts w:ascii="Times New Roman" w:hint="eastAsia"/>
                <w:color w:val="auto"/>
                <w:szCs w:val="21"/>
              </w:rPr>
              <w:t>色彩还原准确度是否达到标称值。</w:t>
            </w:r>
          </w:p>
        </w:tc>
      </w:tr>
      <w:tr w:rsidR="00473382" w:rsidRPr="00FA13B8"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473382" w:rsidRPr="00083C3E" w:rsidRDefault="00473382" w:rsidP="009C2920">
            <w:pPr>
              <w:numPr>
                <w:ilvl w:val="0"/>
                <w:numId w:val="80"/>
              </w:numPr>
              <w:spacing w:line="300" w:lineRule="auto"/>
              <w:rPr>
                <w:rFonts w:hint="eastAsia"/>
              </w:rPr>
            </w:pPr>
            <w:r>
              <w:rPr>
                <w:rFonts w:hint="eastAsia"/>
                <w:szCs w:val="21"/>
              </w:rPr>
              <w:t>测试设备</w:t>
            </w:r>
            <w:r w:rsidRPr="00083C3E">
              <w:rPr>
                <w:rFonts w:hint="eastAsia"/>
              </w:rPr>
              <w:t>：</w:t>
            </w:r>
            <w:r w:rsidRPr="00473382">
              <w:rPr>
                <w:rFonts w:hint="eastAsia"/>
              </w:rPr>
              <w:t>彩色图卡，图像分析软件。</w:t>
            </w:r>
          </w:p>
          <w:p w:rsidR="00473382" w:rsidRPr="00894B83" w:rsidRDefault="00473382" w:rsidP="009C2920">
            <w:pPr>
              <w:numPr>
                <w:ilvl w:val="0"/>
                <w:numId w:val="80"/>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473382"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t>测试步骤：</w:t>
            </w:r>
          </w:p>
          <w:p w:rsidR="00473382" w:rsidRPr="00FC4971" w:rsidRDefault="00473382" w:rsidP="009C2920">
            <w:pPr>
              <w:numPr>
                <w:ilvl w:val="0"/>
                <w:numId w:val="81"/>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473382" w:rsidRDefault="00473382" w:rsidP="009C2920">
            <w:pPr>
              <w:numPr>
                <w:ilvl w:val="0"/>
                <w:numId w:val="81"/>
              </w:numPr>
              <w:spacing w:line="300" w:lineRule="auto"/>
              <w:rPr>
                <w:rFonts w:hint="eastAsia"/>
              </w:rPr>
            </w:pPr>
            <w:r w:rsidRPr="00473382">
              <w:rPr>
                <w:rFonts w:hint="eastAsia"/>
              </w:rPr>
              <w:t>对彩色图卡</w:t>
            </w:r>
            <w:r w:rsidRPr="00473382">
              <w:rPr>
                <w:rFonts w:hint="eastAsia"/>
              </w:rPr>
              <w:t>(</w:t>
            </w:r>
            <w:proofErr w:type="spellStart"/>
            <w:r w:rsidRPr="00473382">
              <w:rPr>
                <w:rFonts w:hint="eastAsia"/>
              </w:rPr>
              <w:t>GertagMacbeth</w:t>
            </w:r>
            <w:proofErr w:type="spellEnd"/>
            <w:r w:rsidRPr="00473382">
              <w:rPr>
                <w:rFonts w:hint="eastAsia"/>
              </w:rPr>
              <w:t xml:space="preserve"> color checker</w:t>
            </w:r>
            <w:r w:rsidRPr="00473382">
              <w:rPr>
                <w:rFonts w:hint="eastAsia"/>
              </w:rPr>
              <w:t>彩色图卡</w:t>
            </w:r>
            <w:r w:rsidRPr="00473382">
              <w:rPr>
                <w:rFonts w:hint="eastAsia"/>
              </w:rPr>
              <w:t>)</w:t>
            </w:r>
            <w:r w:rsidRPr="00473382">
              <w:rPr>
                <w:rFonts w:hint="eastAsia"/>
              </w:rPr>
              <w:t>进行拍摄。</w:t>
            </w:r>
          </w:p>
          <w:p w:rsidR="00473382" w:rsidRDefault="00473382" w:rsidP="00695026">
            <w:pPr>
              <w:spacing w:line="300" w:lineRule="auto"/>
              <w:jc w:val="center"/>
              <w:rPr>
                <w:rFonts w:hint="eastAsia"/>
              </w:rPr>
            </w:pPr>
            <w:r>
              <w:rPr>
                <w:noProof/>
              </w:rPr>
              <w:lastRenderedPageBreak/>
              <w:drawing>
                <wp:inline distT="0" distB="0" distL="0" distR="0">
                  <wp:extent cx="4286250" cy="3038475"/>
                  <wp:effectExtent l="19050" t="0" r="0" b="0"/>
                  <wp:docPr id="17" name="图片 17" descr="travel_071120_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vel_071120_92"/>
                          <pic:cNvPicPr>
                            <a:picLocks noChangeAspect="1" noChangeArrowheads="1"/>
                          </pic:cNvPicPr>
                        </pic:nvPicPr>
                        <pic:blipFill>
                          <a:blip r:embed="rId16" cstate="print"/>
                          <a:srcRect/>
                          <a:stretch>
                            <a:fillRect/>
                          </a:stretch>
                        </pic:blipFill>
                        <pic:spPr bwMode="auto">
                          <a:xfrm>
                            <a:off x="0" y="0"/>
                            <a:ext cx="4286250" cy="3038475"/>
                          </a:xfrm>
                          <a:prstGeom prst="rect">
                            <a:avLst/>
                          </a:prstGeom>
                          <a:noFill/>
                          <a:ln w="9525">
                            <a:noFill/>
                            <a:miter lim="800000"/>
                            <a:headEnd/>
                            <a:tailEnd/>
                          </a:ln>
                        </pic:spPr>
                      </pic:pic>
                    </a:graphicData>
                  </a:graphic>
                </wp:inline>
              </w:drawing>
            </w:r>
          </w:p>
          <w:p w:rsidR="00473382" w:rsidRPr="00473382" w:rsidRDefault="00473382" w:rsidP="009C2920">
            <w:pPr>
              <w:pStyle w:val="ListParagraph"/>
              <w:numPr>
                <w:ilvl w:val="0"/>
                <w:numId w:val="81"/>
              </w:numPr>
              <w:ind w:firstLineChars="0"/>
              <w:rPr>
                <w:rFonts w:ascii="Times New Roman" w:hAnsi="Times New Roman" w:hint="eastAsia"/>
                <w:szCs w:val="24"/>
              </w:rPr>
            </w:pPr>
            <w:r w:rsidRPr="00473382">
              <w:rPr>
                <w:rFonts w:ascii="Times New Roman" w:hAnsi="Times New Roman" w:hint="eastAsia"/>
                <w:szCs w:val="24"/>
              </w:rPr>
              <w:t>将拍摄图像输入电脑，取</w:t>
            </w:r>
            <w:r w:rsidRPr="00473382">
              <w:rPr>
                <w:rFonts w:ascii="Times New Roman" w:hAnsi="Times New Roman" w:hint="eastAsia"/>
                <w:szCs w:val="24"/>
              </w:rPr>
              <w:t>13-15</w:t>
            </w:r>
            <w:proofErr w:type="gramStart"/>
            <w:r w:rsidRPr="00473382">
              <w:rPr>
                <w:rFonts w:ascii="Times New Roman" w:hAnsi="Times New Roman" w:hint="eastAsia"/>
                <w:szCs w:val="24"/>
              </w:rPr>
              <w:t>三个</w:t>
            </w:r>
            <w:proofErr w:type="gramEnd"/>
            <w:r w:rsidRPr="00473382">
              <w:rPr>
                <w:rFonts w:ascii="Times New Roman" w:hAnsi="Times New Roman" w:hint="eastAsia"/>
                <w:szCs w:val="24"/>
              </w:rPr>
              <w:t>色块，每个色块中截取面积不小于</w:t>
            </w:r>
            <w:r w:rsidRPr="00473382">
              <w:rPr>
                <w:rFonts w:ascii="Times New Roman" w:hAnsi="Times New Roman" w:hint="eastAsia"/>
                <w:szCs w:val="24"/>
              </w:rPr>
              <w:t>30%</w:t>
            </w:r>
            <w:r w:rsidRPr="00473382">
              <w:rPr>
                <w:rFonts w:ascii="Times New Roman" w:hAnsi="Times New Roman" w:hint="eastAsia"/>
                <w:szCs w:val="24"/>
              </w:rPr>
              <w:t>的色块，将测试图卡和所截取色块的色彩空间转换成</w:t>
            </w:r>
            <w:r w:rsidRPr="00473382">
              <w:rPr>
                <w:rFonts w:ascii="Times New Roman" w:hAnsi="Times New Roman" w:hint="eastAsia"/>
                <w:szCs w:val="24"/>
              </w:rPr>
              <w:t>CIE L*a*b*</w:t>
            </w:r>
            <w:r w:rsidRPr="00473382">
              <w:rPr>
                <w:rFonts w:ascii="Times New Roman" w:hAnsi="Times New Roman" w:hint="eastAsia"/>
                <w:szCs w:val="24"/>
              </w:rPr>
              <w:t>色彩空间，测</w:t>
            </w:r>
            <w:r w:rsidRPr="00473382">
              <w:rPr>
                <w:rFonts w:ascii="Times New Roman" w:hAnsi="Times New Roman" w:hint="eastAsia"/>
                <w:szCs w:val="24"/>
              </w:rPr>
              <w:t>RGB</w:t>
            </w:r>
            <w:r w:rsidRPr="00473382">
              <w:rPr>
                <w:rFonts w:ascii="Times New Roman" w:hAnsi="Times New Roman" w:hint="eastAsia"/>
                <w:szCs w:val="24"/>
              </w:rPr>
              <w:t>值，计算得出</w:t>
            </w:r>
            <w:r w:rsidRPr="00473382">
              <w:rPr>
                <w:rFonts w:ascii="Times New Roman" w:hAnsi="Times New Roman" w:hint="eastAsia"/>
                <w:szCs w:val="24"/>
              </w:rPr>
              <w:t>L*b*b*</w:t>
            </w:r>
            <w:r w:rsidRPr="00473382">
              <w:rPr>
                <w:rFonts w:ascii="Times New Roman" w:hAnsi="Times New Roman" w:hint="eastAsia"/>
                <w:szCs w:val="24"/>
              </w:rPr>
              <w:t>值，用下式计算各项色彩还原误差：</w:t>
            </w:r>
          </w:p>
          <w:p w:rsidR="00473382" w:rsidRPr="00473382" w:rsidRDefault="00473382" w:rsidP="009C2920">
            <w:pPr>
              <w:pStyle w:val="ListParagraph"/>
              <w:numPr>
                <w:ilvl w:val="2"/>
                <w:numId w:val="82"/>
              </w:numPr>
              <w:ind w:firstLineChars="0"/>
              <w:rPr>
                <w:rFonts w:ascii="Times New Roman" w:hAnsi="Times New Roman" w:hint="eastAsia"/>
                <w:szCs w:val="24"/>
              </w:rPr>
            </w:pPr>
            <w:r w:rsidRPr="00473382">
              <w:rPr>
                <w:rFonts w:ascii="Times New Roman" w:hAnsi="Times New Roman" w:hint="eastAsia"/>
                <w:szCs w:val="24"/>
              </w:rPr>
              <w:t>明度差</w:t>
            </w:r>
            <w:r w:rsidRPr="00473382">
              <w:rPr>
                <w:rFonts w:ascii="Times New Roman" w:hAnsi="Times New Roman" w:hint="eastAsia"/>
                <w:szCs w:val="24"/>
              </w:rPr>
              <w:t xml:space="preserve"> </w:t>
            </w:r>
            <w:r w:rsidRPr="00473382">
              <w:rPr>
                <w:rFonts w:ascii="Times New Roman" w:hAnsi="Times New Roman" w:hint="eastAsia"/>
                <w:szCs w:val="24"/>
              </w:rPr>
              <w:object w:dxaOrig="1359" w:dyaOrig="360">
                <v:shape id="_x0000_i1025" type="#_x0000_t75" style="width:68.25pt;height:18pt" o:ole="">
                  <v:imagedata r:id="rId18" o:title=""/>
                </v:shape>
                <o:OLEObject Type="Embed" ProgID="Equation.3" ShapeID="_x0000_i1025" DrawAspect="Content" ObjectID="_1397130976" r:id="rId19"/>
              </w:object>
            </w:r>
          </w:p>
          <w:p w:rsidR="00473382" w:rsidRPr="00473382" w:rsidRDefault="00473382" w:rsidP="009C2920">
            <w:pPr>
              <w:pStyle w:val="ListParagraph"/>
              <w:numPr>
                <w:ilvl w:val="2"/>
                <w:numId w:val="82"/>
              </w:numPr>
              <w:ind w:firstLineChars="0"/>
              <w:rPr>
                <w:rFonts w:ascii="Times New Roman" w:hAnsi="Times New Roman" w:hint="eastAsia"/>
                <w:szCs w:val="24"/>
              </w:rPr>
            </w:pPr>
            <w:r w:rsidRPr="00473382">
              <w:rPr>
                <w:rFonts w:ascii="Times New Roman" w:hAnsi="Times New Roman" w:hint="eastAsia"/>
                <w:szCs w:val="24"/>
              </w:rPr>
              <w:t>色度差</w:t>
            </w:r>
            <w:r w:rsidRPr="00473382">
              <w:rPr>
                <w:rFonts w:ascii="Times New Roman" w:hAnsi="Times New Roman" w:hint="eastAsia"/>
                <w:szCs w:val="24"/>
              </w:rPr>
              <w:t xml:space="preserve"> </w:t>
            </w:r>
            <w:r w:rsidRPr="00473382">
              <w:rPr>
                <w:rFonts w:ascii="Times New Roman" w:hAnsi="Times New Roman" w:hint="eastAsia"/>
                <w:szCs w:val="24"/>
              </w:rPr>
              <w:object w:dxaOrig="1400" w:dyaOrig="360">
                <v:shape id="_x0000_i1026" type="#_x0000_t75" style="width:69.75pt;height:18pt" o:ole="">
                  <v:imagedata r:id="rId20" o:title=""/>
                </v:shape>
                <o:OLEObject Type="Embed" ProgID="Equation.3" ShapeID="_x0000_i1026" DrawAspect="Content" ObjectID="_1397130977" r:id="rId21"/>
              </w:object>
            </w:r>
          </w:p>
          <w:p w:rsidR="00473382" w:rsidRPr="00473382" w:rsidRDefault="00473382" w:rsidP="00473382">
            <w:pPr>
              <w:pStyle w:val="ListParagraph"/>
              <w:ind w:left="2880" w:firstLineChars="0" w:firstLine="0"/>
              <w:rPr>
                <w:rFonts w:ascii="Times New Roman" w:hAnsi="Times New Roman" w:hint="eastAsia"/>
                <w:szCs w:val="24"/>
              </w:rPr>
            </w:pPr>
            <w:r w:rsidRPr="00473382">
              <w:rPr>
                <w:rFonts w:ascii="Times New Roman" w:hAnsi="Times New Roman" w:hint="eastAsia"/>
                <w:szCs w:val="24"/>
              </w:rPr>
              <w:t xml:space="preserve"> </w:t>
            </w:r>
            <w:r w:rsidRPr="00473382">
              <w:rPr>
                <w:rFonts w:ascii="Times New Roman" w:hAnsi="Times New Roman" w:hint="eastAsia"/>
                <w:szCs w:val="24"/>
              </w:rPr>
              <w:object w:dxaOrig="1359" w:dyaOrig="360">
                <v:shape id="_x0000_i1027" type="#_x0000_t75" style="width:68.25pt;height:18pt" o:ole="">
                  <v:imagedata r:id="rId22" o:title=""/>
                </v:shape>
                <o:OLEObject Type="Embed" ProgID="Equation.3" ShapeID="_x0000_i1027" DrawAspect="Content" ObjectID="_1397130978" r:id="rId23"/>
              </w:object>
            </w:r>
            <w:r w:rsidRPr="00473382">
              <w:rPr>
                <w:rFonts w:ascii="Times New Roman" w:hAnsi="Times New Roman" w:hint="eastAsia"/>
                <w:szCs w:val="24"/>
              </w:rPr>
              <w:t xml:space="preserve"> </w:t>
            </w:r>
            <w:r w:rsidRPr="00473382">
              <w:rPr>
                <w:rFonts w:ascii="Times New Roman" w:hAnsi="Times New Roman" w:hint="eastAsia"/>
                <w:szCs w:val="24"/>
              </w:rPr>
              <w:object w:dxaOrig="180" w:dyaOrig="340">
                <v:shape id="_x0000_i1028" type="#_x0000_t75" style="width:9pt;height:17.25pt" o:ole="">
                  <v:imagedata r:id="rId24" o:title=""/>
                </v:shape>
                <o:OLEObject Type="Embed" ProgID="Equation.3" ShapeID="_x0000_i1028" DrawAspect="Content" ObjectID="_1397130979" r:id="rId25"/>
              </w:object>
            </w:r>
          </w:p>
          <w:p w:rsidR="00473382" w:rsidRDefault="00473382" w:rsidP="00473382">
            <w:pPr>
              <w:pStyle w:val="ListParagraph"/>
              <w:ind w:firstLineChars="400" w:firstLine="840"/>
              <w:rPr>
                <w:rFonts w:ascii="Times New Roman" w:hAnsi="Times New Roman" w:hint="eastAsia"/>
                <w:szCs w:val="24"/>
              </w:rPr>
            </w:pPr>
            <w:proofErr w:type="gramStart"/>
            <w:r w:rsidRPr="00473382">
              <w:rPr>
                <w:rFonts w:ascii="Times New Roman" w:hAnsi="Times New Roman" w:hint="eastAsia"/>
                <w:szCs w:val="24"/>
              </w:rPr>
              <w:t>总色彩</w:t>
            </w:r>
            <w:proofErr w:type="gramEnd"/>
            <w:r w:rsidRPr="00473382">
              <w:rPr>
                <w:rFonts w:ascii="Times New Roman" w:hAnsi="Times New Roman" w:hint="eastAsia"/>
                <w:szCs w:val="24"/>
              </w:rPr>
              <w:t>还原误差</w:t>
            </w:r>
            <w:r w:rsidRPr="00473382">
              <w:rPr>
                <w:rFonts w:ascii="Times New Roman" w:hAnsi="Times New Roman" w:hint="eastAsia"/>
                <w:szCs w:val="24"/>
              </w:rPr>
              <w:t xml:space="preserve"> </w:t>
            </w:r>
            <w:r w:rsidRPr="00473382">
              <w:rPr>
                <w:rFonts w:ascii="Times New Roman" w:hAnsi="Times New Roman" w:hint="eastAsia"/>
                <w:szCs w:val="24"/>
              </w:rPr>
              <w:object w:dxaOrig="3460" w:dyaOrig="499">
                <v:shape id="_x0000_i1029" type="#_x0000_t75" style="width:173.25pt;height:24.75pt" o:ole="">
                  <v:imagedata r:id="rId26" o:title=""/>
                </v:shape>
                <o:OLEObject Type="Embed" ProgID="Equation.3" ShapeID="_x0000_i1029" DrawAspect="Content" ObjectID="_1397130980" r:id="rId27"/>
              </w:object>
            </w:r>
          </w:p>
          <w:p w:rsidR="00473382" w:rsidRPr="00473382" w:rsidRDefault="00473382" w:rsidP="00473382">
            <w:pPr>
              <w:pStyle w:val="ListParagraph"/>
              <w:ind w:leftChars="400" w:left="840" w:firstLineChars="0" w:firstLine="0"/>
              <w:rPr>
                <w:rFonts w:ascii="Times New Roman" w:hAnsi="Times New Roman"/>
                <w:szCs w:val="24"/>
              </w:rPr>
            </w:pPr>
            <w:r w:rsidRPr="00473382">
              <w:rPr>
                <w:rFonts w:ascii="Times New Roman" w:hAnsi="Times New Roman" w:hint="eastAsia"/>
                <w:szCs w:val="24"/>
              </w:rPr>
              <w:t>式中，</w:t>
            </w:r>
            <w:r w:rsidRPr="00473382">
              <w:rPr>
                <w:rFonts w:ascii="Times New Roman" w:hAnsi="Times New Roman" w:hint="eastAsia"/>
                <w:szCs w:val="24"/>
              </w:rPr>
              <w:object w:dxaOrig="260" w:dyaOrig="360">
                <v:shape id="_x0000_i1030" type="#_x0000_t75" style="width:12.75pt;height:18pt" o:ole="">
                  <v:imagedata r:id="rId28" o:title=""/>
                </v:shape>
                <o:OLEObject Type="Embed" ProgID="Equation.3" ShapeID="_x0000_i1030" DrawAspect="Content" ObjectID="_1397130981" r:id="rId29"/>
              </w:object>
            </w:r>
            <w:r w:rsidRPr="00473382">
              <w:rPr>
                <w:rFonts w:ascii="Times New Roman" w:hAnsi="Times New Roman" w:hint="eastAsia"/>
                <w:szCs w:val="24"/>
              </w:rPr>
              <w:t xml:space="preserve"> </w:t>
            </w:r>
            <w:r w:rsidRPr="00473382">
              <w:rPr>
                <w:rFonts w:ascii="Times New Roman" w:hAnsi="Times New Roman" w:hint="eastAsia"/>
                <w:szCs w:val="24"/>
              </w:rPr>
              <w:t>、</w:t>
            </w:r>
            <w:r w:rsidRPr="00473382">
              <w:rPr>
                <w:rFonts w:ascii="Times New Roman" w:hAnsi="Times New Roman" w:hint="eastAsia"/>
                <w:szCs w:val="24"/>
              </w:rPr>
              <w:object w:dxaOrig="279" w:dyaOrig="360">
                <v:shape id="_x0000_i1031" type="#_x0000_t75" style="width:14.25pt;height:18pt" o:ole="">
                  <v:imagedata r:id="rId30" o:title=""/>
                </v:shape>
                <o:OLEObject Type="Embed" ProgID="Equation.3" ShapeID="_x0000_i1031" DrawAspect="Content" ObjectID="_1397130982" r:id="rId31"/>
              </w:object>
            </w:r>
            <w:r w:rsidRPr="00473382">
              <w:rPr>
                <w:rFonts w:ascii="Times New Roman" w:hAnsi="Times New Roman" w:hint="eastAsia"/>
                <w:szCs w:val="24"/>
              </w:rPr>
              <w:t xml:space="preserve"> </w:t>
            </w:r>
            <w:r w:rsidRPr="00473382">
              <w:rPr>
                <w:rFonts w:ascii="Times New Roman" w:hAnsi="Times New Roman" w:hint="eastAsia"/>
                <w:szCs w:val="24"/>
              </w:rPr>
              <w:t>、</w:t>
            </w:r>
            <w:r w:rsidRPr="00473382">
              <w:rPr>
                <w:rFonts w:ascii="Times New Roman" w:hAnsi="Times New Roman" w:hint="eastAsia"/>
                <w:szCs w:val="24"/>
              </w:rPr>
              <w:object w:dxaOrig="279" w:dyaOrig="360">
                <v:shape id="_x0000_i1032" type="#_x0000_t75" style="width:14.25pt;height:18pt" o:ole="">
                  <v:imagedata r:id="rId32" o:title=""/>
                </v:shape>
                <o:OLEObject Type="Embed" ProgID="Equation.3" ShapeID="_x0000_i1032" DrawAspect="Content" ObjectID="_1397130983" r:id="rId33"/>
              </w:object>
            </w:r>
            <w:r w:rsidRPr="00473382">
              <w:rPr>
                <w:rFonts w:ascii="Times New Roman" w:hAnsi="Times New Roman" w:hint="eastAsia"/>
                <w:szCs w:val="24"/>
              </w:rPr>
              <w:t xml:space="preserve"> </w:t>
            </w:r>
            <w:r w:rsidRPr="00473382">
              <w:rPr>
                <w:rFonts w:ascii="Times New Roman" w:hAnsi="Times New Roman" w:hint="eastAsia"/>
                <w:szCs w:val="24"/>
              </w:rPr>
              <w:t>为测试图卡的明度和色度；</w:t>
            </w:r>
            <w:r w:rsidRPr="00473382">
              <w:rPr>
                <w:rFonts w:ascii="Times New Roman" w:hAnsi="Times New Roman" w:hint="eastAsia"/>
                <w:szCs w:val="24"/>
              </w:rPr>
              <w:object w:dxaOrig="300" w:dyaOrig="360">
                <v:shape id="_x0000_i1033" type="#_x0000_t75" style="width:15pt;height:18pt" o:ole="">
                  <v:imagedata r:id="rId34" o:title=""/>
                </v:shape>
                <o:OLEObject Type="Embed" ProgID="Equation.3" ShapeID="_x0000_i1033" DrawAspect="Content" ObjectID="_1397130984" r:id="rId35"/>
              </w:object>
            </w:r>
            <w:r w:rsidRPr="00473382">
              <w:rPr>
                <w:rFonts w:ascii="Times New Roman" w:hAnsi="Times New Roman" w:hint="eastAsia"/>
                <w:szCs w:val="24"/>
              </w:rPr>
              <w:t xml:space="preserve"> </w:t>
            </w:r>
            <w:r w:rsidRPr="00473382">
              <w:rPr>
                <w:rFonts w:ascii="Times New Roman" w:hAnsi="Times New Roman" w:hint="eastAsia"/>
                <w:szCs w:val="24"/>
              </w:rPr>
              <w:t>、</w:t>
            </w:r>
            <w:r w:rsidRPr="00473382">
              <w:rPr>
                <w:rFonts w:ascii="Times New Roman" w:hAnsi="Times New Roman" w:hint="eastAsia"/>
                <w:szCs w:val="24"/>
              </w:rPr>
              <w:object w:dxaOrig="279" w:dyaOrig="360">
                <v:shape id="_x0000_i1034" type="#_x0000_t75" style="width:14.25pt;height:18pt" o:ole="">
                  <v:imagedata r:id="rId36" o:title=""/>
                </v:shape>
                <o:OLEObject Type="Embed" ProgID="Equation.3" ShapeID="_x0000_i1034" DrawAspect="Content" ObjectID="_1397130985" r:id="rId37"/>
              </w:object>
            </w:r>
            <w:r w:rsidRPr="00473382">
              <w:rPr>
                <w:rFonts w:ascii="Times New Roman" w:hAnsi="Times New Roman" w:hint="eastAsia"/>
                <w:szCs w:val="24"/>
              </w:rPr>
              <w:t xml:space="preserve"> </w:t>
            </w:r>
            <w:r w:rsidRPr="00473382">
              <w:rPr>
                <w:rFonts w:ascii="Times New Roman" w:hAnsi="Times New Roman" w:hint="eastAsia"/>
                <w:szCs w:val="24"/>
              </w:rPr>
              <w:t>、</w:t>
            </w:r>
            <w:r w:rsidRPr="00473382">
              <w:rPr>
                <w:rFonts w:ascii="Times New Roman" w:hAnsi="Times New Roman" w:hint="eastAsia"/>
                <w:szCs w:val="24"/>
              </w:rPr>
              <w:object w:dxaOrig="279" w:dyaOrig="360">
                <v:shape id="_x0000_i1035" type="#_x0000_t75" style="width:14.25pt;height:18pt" o:ole="">
                  <v:imagedata r:id="rId38" o:title=""/>
                </v:shape>
                <o:OLEObject Type="Embed" ProgID="Equation.3" ShapeID="_x0000_i1035" DrawAspect="Content" ObjectID="_1397130986" r:id="rId39"/>
              </w:object>
            </w:r>
            <w:r w:rsidRPr="00473382">
              <w:rPr>
                <w:rFonts w:ascii="Times New Roman" w:hAnsi="Times New Roman" w:hint="eastAsia"/>
                <w:szCs w:val="24"/>
              </w:rPr>
              <w:t xml:space="preserve"> </w:t>
            </w:r>
            <w:r w:rsidRPr="00473382">
              <w:rPr>
                <w:rFonts w:ascii="Times New Roman" w:hAnsi="Times New Roman" w:hint="eastAsia"/>
                <w:szCs w:val="24"/>
              </w:rPr>
              <w:t>为所拍图像的明度和色度。百分比色彩还原误差</w:t>
            </w:r>
            <w:r w:rsidRPr="00473382">
              <w:rPr>
                <w:rFonts w:ascii="Times New Roman" w:hAnsi="Times New Roman" w:hint="eastAsia"/>
                <w:szCs w:val="24"/>
              </w:rPr>
              <w:object w:dxaOrig="1579" w:dyaOrig="320">
                <v:shape id="_x0000_i1036" type="#_x0000_t75" style="width:78.75pt;height:15.75pt" o:ole="">
                  <v:imagedata r:id="rId40" o:title=""/>
                </v:shape>
                <o:OLEObject Type="Embed" ProgID="Equation.3" ShapeID="_x0000_i1036" DrawAspect="Content" ObjectID="_1397130987" r:id="rId41"/>
              </w:object>
            </w:r>
            <w:r w:rsidRPr="00473382">
              <w:rPr>
                <w:rFonts w:ascii="Times New Roman" w:hAnsi="Times New Roman" w:hint="eastAsia"/>
                <w:szCs w:val="24"/>
              </w:rPr>
              <w:t>标准色块的</w:t>
            </w:r>
            <w:r w:rsidRPr="00473382">
              <w:rPr>
                <w:rFonts w:ascii="Times New Roman" w:hAnsi="Times New Roman" w:hint="eastAsia"/>
                <w:szCs w:val="24"/>
              </w:rPr>
              <w:t>Lab</w:t>
            </w:r>
            <w:r w:rsidRPr="00473382">
              <w:rPr>
                <w:rFonts w:ascii="Times New Roman" w:hAnsi="Times New Roman" w:hint="eastAsia"/>
                <w:szCs w:val="24"/>
              </w:rPr>
              <w:t>的均方根。对三个色块的</w:t>
            </w:r>
            <w:r w:rsidRPr="00473382">
              <w:rPr>
                <w:rFonts w:ascii="Times New Roman" w:hAnsi="Times New Roman" w:hint="eastAsia"/>
                <w:szCs w:val="24"/>
              </w:rPr>
              <w:object w:dxaOrig="380" w:dyaOrig="260">
                <v:shape id="_x0000_i1037" type="#_x0000_t75" style="width:18.75pt;height:12.75pt" o:ole="">
                  <v:imagedata r:id="rId42" o:title=""/>
                </v:shape>
                <o:OLEObject Type="Embed" ProgID="Equation.3" ShapeID="_x0000_i1037" DrawAspect="Content" ObjectID="_1397130988" r:id="rId43"/>
              </w:object>
            </w:r>
            <w:r w:rsidRPr="00473382">
              <w:rPr>
                <w:rFonts w:ascii="Times New Roman" w:hAnsi="Times New Roman" w:hint="eastAsia"/>
                <w:szCs w:val="24"/>
              </w:rPr>
              <w:t>进行算术平均，得到平均色彩还原误差。</w:t>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lastRenderedPageBreak/>
              <w:t>预期结果：</w:t>
            </w:r>
          </w:p>
          <w:p w:rsidR="00473382" w:rsidRPr="00942D19" w:rsidRDefault="00473382" w:rsidP="009C2920">
            <w:pPr>
              <w:numPr>
                <w:ilvl w:val="0"/>
                <w:numId w:val="83"/>
              </w:numPr>
              <w:spacing w:line="300" w:lineRule="auto"/>
            </w:pPr>
            <w:r w:rsidRPr="00473382">
              <w:rPr>
                <w:rFonts w:hint="eastAsia"/>
              </w:rPr>
              <w:t>移动终端照相摄像设备对彩色图卡中的</w:t>
            </w:r>
            <w:r w:rsidRPr="00473382">
              <w:rPr>
                <w:rFonts w:hint="eastAsia"/>
              </w:rPr>
              <w:t>RGB3</w:t>
            </w:r>
            <w:r w:rsidRPr="00473382">
              <w:rPr>
                <w:rFonts w:hint="eastAsia"/>
              </w:rPr>
              <w:t>个色块的色彩还原误差不应超过</w:t>
            </w:r>
            <w:r w:rsidRPr="00473382">
              <w:rPr>
                <w:rFonts w:hint="eastAsia"/>
              </w:rPr>
              <w:t>30%</w:t>
            </w:r>
            <w:r w:rsidRPr="00473382">
              <w:rPr>
                <w:rFonts w:hint="eastAsia"/>
              </w:rPr>
              <w:t>，平均色彩还原误差不应超过</w:t>
            </w:r>
            <w:r w:rsidRPr="00473382">
              <w:rPr>
                <w:rFonts w:hint="eastAsia"/>
              </w:rPr>
              <w:t>20%</w:t>
            </w:r>
            <w:r>
              <w:rPr>
                <w:rFonts w:hint="eastAsia"/>
              </w:rPr>
              <w:t>。</w:t>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t>备注：</w:t>
            </w:r>
          </w:p>
          <w:p w:rsidR="00473382" w:rsidRPr="00894B83" w:rsidRDefault="00473382" w:rsidP="00695026">
            <w:pPr>
              <w:spacing w:line="300" w:lineRule="auto"/>
              <w:rPr>
                <w:szCs w:val="21"/>
              </w:rPr>
            </w:pPr>
            <w:r>
              <w:rPr>
                <w:rFonts w:hint="eastAsia"/>
                <w:szCs w:val="21"/>
              </w:rPr>
              <w:t>无。</w:t>
            </w:r>
          </w:p>
        </w:tc>
      </w:tr>
    </w:tbl>
    <w:p w:rsidR="00473382" w:rsidRDefault="00473382" w:rsidP="00BF5ED3">
      <w:pPr>
        <w:pStyle w:val="af2"/>
        <w:rPr>
          <w:rFonts w:ascii="仿宋_GB2312" w:eastAsia="仿宋_GB2312" w:hAnsi="Arial" w:hint="eastAsia"/>
          <w:iCs/>
          <w:sz w:val="24"/>
        </w:rPr>
      </w:pPr>
    </w:p>
    <w:p w:rsidR="00473382" w:rsidRPr="00473382" w:rsidRDefault="00473382" w:rsidP="00473382">
      <w:pPr>
        <w:pStyle w:val="3"/>
        <w:rPr>
          <w:rFonts w:hint="eastAsia"/>
        </w:rPr>
      </w:pPr>
      <w:bookmarkStart w:id="113" w:name="_Toc323389060"/>
      <w:r w:rsidRPr="00473382">
        <w:rPr>
          <w:rFonts w:hint="eastAsia"/>
        </w:rPr>
        <w:lastRenderedPageBreak/>
        <w:t>像面亮度均匀度测试</w:t>
      </w:r>
      <w:bookmarkEnd w:id="113"/>
    </w:p>
    <w:tbl>
      <w:tblPr>
        <w:tblW w:w="8568" w:type="dxa"/>
        <w:tblLayout w:type="fixed"/>
        <w:tblLook w:val="0000"/>
      </w:tblPr>
      <w:tblGrid>
        <w:gridCol w:w="8568"/>
      </w:tblGrid>
      <w:tr w:rsidR="00473382"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473382" w:rsidRPr="00894B83" w:rsidRDefault="00473382"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6</w:t>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473382" w:rsidRPr="00894B83" w:rsidRDefault="00473382"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511CA5">
              <w:rPr>
                <w:rFonts w:ascii="Times New Roman" w:hint="eastAsia"/>
                <w:color w:val="auto"/>
                <w:szCs w:val="24"/>
              </w:rPr>
              <w:t>判别</w:t>
            </w:r>
            <w:r w:rsidRPr="00473382">
              <w:rPr>
                <w:rFonts w:ascii="Times New Roman" w:hint="eastAsia"/>
                <w:color w:val="auto"/>
                <w:szCs w:val="24"/>
              </w:rPr>
              <w:t>照相摄像拍摄图像</w:t>
            </w:r>
            <w:proofErr w:type="gramStart"/>
            <w:r w:rsidRPr="00473382">
              <w:rPr>
                <w:rFonts w:ascii="Times New Roman" w:hint="eastAsia"/>
                <w:color w:val="auto"/>
                <w:szCs w:val="24"/>
              </w:rPr>
              <w:t>像</w:t>
            </w:r>
            <w:proofErr w:type="gramEnd"/>
            <w:r w:rsidRPr="00473382">
              <w:rPr>
                <w:rFonts w:ascii="Times New Roman" w:hint="eastAsia"/>
                <w:color w:val="auto"/>
                <w:szCs w:val="24"/>
              </w:rPr>
              <w:t>面亮度均匀度是否达到标称值。</w:t>
            </w:r>
          </w:p>
        </w:tc>
      </w:tr>
      <w:tr w:rsidR="00473382" w:rsidRPr="00FA13B8"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473382" w:rsidRPr="00083C3E" w:rsidRDefault="00473382" w:rsidP="009C2920">
            <w:pPr>
              <w:numPr>
                <w:ilvl w:val="0"/>
                <w:numId w:val="84"/>
              </w:numPr>
              <w:spacing w:line="300" w:lineRule="auto"/>
              <w:rPr>
                <w:rFonts w:hint="eastAsia"/>
              </w:rPr>
            </w:pPr>
            <w:r>
              <w:rPr>
                <w:rFonts w:hint="eastAsia"/>
                <w:szCs w:val="21"/>
              </w:rPr>
              <w:t>测试设备</w:t>
            </w:r>
            <w:r w:rsidRPr="00083C3E">
              <w:rPr>
                <w:rFonts w:hint="eastAsia"/>
              </w:rPr>
              <w:t>：</w:t>
            </w:r>
            <w:r w:rsidRPr="00473382">
              <w:rPr>
                <w:rFonts w:hint="eastAsia"/>
              </w:rPr>
              <w:t>中性</w:t>
            </w:r>
            <w:proofErr w:type="gramStart"/>
            <w:r w:rsidRPr="00473382">
              <w:rPr>
                <w:rFonts w:hint="eastAsia"/>
              </w:rPr>
              <w:t>灰或者</w:t>
            </w:r>
            <w:proofErr w:type="gramEnd"/>
            <w:r w:rsidRPr="00473382">
              <w:rPr>
                <w:rFonts w:hint="eastAsia"/>
              </w:rPr>
              <w:t>全白测试图卡，图像分析软件</w:t>
            </w:r>
            <w:r w:rsidRPr="00511CA5">
              <w:rPr>
                <w:rFonts w:hint="eastAsia"/>
              </w:rPr>
              <w:t>。</w:t>
            </w:r>
          </w:p>
          <w:p w:rsidR="00473382" w:rsidRPr="00894B83" w:rsidRDefault="00473382" w:rsidP="009C2920">
            <w:pPr>
              <w:numPr>
                <w:ilvl w:val="0"/>
                <w:numId w:val="84"/>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473382"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t>测试步骤：</w:t>
            </w:r>
          </w:p>
          <w:p w:rsidR="00473382" w:rsidRPr="00FC4971" w:rsidRDefault="00473382" w:rsidP="009C2920">
            <w:pPr>
              <w:numPr>
                <w:ilvl w:val="0"/>
                <w:numId w:val="85"/>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473382" w:rsidRDefault="00473382" w:rsidP="009C2920">
            <w:pPr>
              <w:numPr>
                <w:ilvl w:val="0"/>
                <w:numId w:val="85"/>
              </w:numPr>
              <w:spacing w:line="300" w:lineRule="auto"/>
              <w:rPr>
                <w:rFonts w:hint="eastAsia"/>
              </w:rPr>
            </w:pPr>
            <w:r w:rsidRPr="00473382">
              <w:rPr>
                <w:rFonts w:hint="eastAsia"/>
              </w:rPr>
              <w:t>固定移动终端，摄像镜头与测试图卡距离在景深范围内，</w:t>
            </w:r>
            <w:proofErr w:type="gramStart"/>
            <w:r w:rsidRPr="00473382">
              <w:rPr>
                <w:rFonts w:hint="eastAsia"/>
              </w:rPr>
              <w:t>按试验</w:t>
            </w:r>
            <w:proofErr w:type="gramEnd"/>
            <w:r w:rsidRPr="00473382">
              <w:rPr>
                <w:rFonts w:hint="eastAsia"/>
              </w:rPr>
              <w:t>条件要求对中性灰测试图卡或全白测试图卡（本标准推荐使用中性灰测试图卡，也可以使用全白测试图卡进行测试）进行拍摄，将拍摄的图像输入电脑，使用测试软件进行分析，测</w:t>
            </w:r>
            <w:r w:rsidRPr="00473382">
              <w:rPr>
                <w:rFonts w:hint="eastAsia"/>
              </w:rPr>
              <w:t>R,G,B</w:t>
            </w:r>
            <w:r w:rsidRPr="00473382">
              <w:rPr>
                <w:rFonts w:hint="eastAsia"/>
              </w:rPr>
              <w:t>值，用下式计算亮度值：</w:t>
            </w:r>
            <w:r w:rsidRPr="00473382">
              <w:rPr>
                <w:rFonts w:hint="eastAsia"/>
              </w:rPr>
              <w:t>Y=0.3R+</w:t>
            </w:r>
            <w:smartTag w:uri="urn:schemas-microsoft-com:office:smarttags" w:element="chmetcnv">
              <w:smartTagPr>
                <w:attr w:name="TCSC" w:val="0"/>
                <w:attr w:name="NumberType" w:val="1"/>
                <w:attr w:name="Negative" w:val="False"/>
                <w:attr w:name="HasSpace" w:val="False"/>
                <w:attr w:name="SourceValue" w:val="0.59"/>
                <w:attr w:name="UnitName" w:val="g"/>
              </w:smartTagPr>
              <w:r w:rsidRPr="00473382">
                <w:rPr>
                  <w:rFonts w:hint="eastAsia"/>
                </w:rPr>
                <w:t>0.59G</w:t>
              </w:r>
            </w:smartTag>
            <w:r w:rsidRPr="00473382">
              <w:rPr>
                <w:rFonts w:hint="eastAsia"/>
              </w:rPr>
              <w:t>+0.11B</w:t>
            </w:r>
            <w:r w:rsidRPr="00473382">
              <w:rPr>
                <w:rFonts w:hint="eastAsia"/>
              </w:rPr>
              <w:t>。</w:t>
            </w:r>
          </w:p>
          <w:p w:rsidR="00473382" w:rsidRDefault="001A1EA0" w:rsidP="009C2920">
            <w:pPr>
              <w:numPr>
                <w:ilvl w:val="0"/>
                <w:numId w:val="85"/>
              </w:numPr>
              <w:spacing w:line="300" w:lineRule="auto"/>
              <w:rPr>
                <w:rFonts w:hint="eastAsia"/>
              </w:rPr>
            </w:pPr>
            <w:r w:rsidRPr="001A1EA0">
              <w:rPr>
                <w:rFonts w:hint="eastAsia"/>
              </w:rPr>
              <w:t>分别计算</w:t>
            </w:r>
            <w:r w:rsidRPr="001A1EA0">
              <w:rPr>
                <w:rFonts w:hint="eastAsia"/>
              </w:rPr>
              <w:t>90%</w:t>
            </w:r>
            <w:r w:rsidRPr="001A1EA0">
              <w:rPr>
                <w:rFonts w:hint="eastAsia"/>
              </w:rPr>
              <w:t>视场</w:t>
            </w:r>
            <w:r w:rsidRPr="001A1EA0">
              <w:rPr>
                <w:rFonts w:hint="eastAsia"/>
              </w:rPr>
              <w:t>4</w:t>
            </w:r>
            <w:r w:rsidRPr="001A1EA0">
              <w:rPr>
                <w:rFonts w:hint="eastAsia"/>
              </w:rPr>
              <w:t>个角</w:t>
            </w:r>
            <w:r w:rsidRPr="001A1EA0">
              <w:rPr>
                <w:rFonts w:hint="eastAsia"/>
              </w:rPr>
              <w:t>A,B,C,D</w:t>
            </w:r>
            <w:r w:rsidRPr="001A1EA0">
              <w:rPr>
                <w:rFonts w:hint="eastAsia"/>
              </w:rPr>
              <w:t>（如图</w:t>
            </w:r>
            <w:r w:rsidRPr="001A1EA0">
              <w:rPr>
                <w:rFonts w:hint="eastAsia"/>
              </w:rPr>
              <w:t>7</w:t>
            </w:r>
            <w:r w:rsidRPr="001A1EA0">
              <w:rPr>
                <w:rFonts w:hint="eastAsia"/>
              </w:rPr>
              <w:t>所示）</w:t>
            </w:r>
            <w:r w:rsidRPr="001A1EA0">
              <w:rPr>
                <w:rFonts w:hint="eastAsia"/>
              </w:rPr>
              <w:t>40*40</w:t>
            </w:r>
            <w:r w:rsidRPr="001A1EA0">
              <w:rPr>
                <w:rFonts w:hint="eastAsia"/>
              </w:rPr>
              <w:t>像素采样框及视场中心</w:t>
            </w:r>
            <w:r w:rsidRPr="001A1EA0">
              <w:rPr>
                <w:rFonts w:hint="eastAsia"/>
              </w:rPr>
              <w:t>40*40</w:t>
            </w:r>
            <w:r w:rsidRPr="001A1EA0">
              <w:rPr>
                <w:rFonts w:hint="eastAsia"/>
              </w:rPr>
              <w:t>像素采样框亮度平均值</w:t>
            </w:r>
            <w:r w:rsidRPr="001A1EA0">
              <w:rPr>
                <w:rFonts w:hint="eastAsia"/>
              </w:rPr>
              <w:t>IA,IB,IC,ID,IE</w:t>
            </w:r>
            <w:r w:rsidRPr="001A1EA0">
              <w:rPr>
                <w:rFonts w:hint="eastAsia"/>
              </w:rPr>
              <w:t>，用</w:t>
            </w:r>
            <w:r w:rsidRPr="001A1EA0">
              <w:rPr>
                <w:rFonts w:hint="eastAsia"/>
              </w:rPr>
              <w:t>4</w:t>
            </w:r>
            <w:r w:rsidRPr="001A1EA0">
              <w:rPr>
                <w:rFonts w:hint="eastAsia"/>
              </w:rPr>
              <w:t>个角各自亮度平均值分别与中心亮度平均值之比来测试像面亮度均匀度，其计算公式为：</w:t>
            </w:r>
            <w:r w:rsidRPr="001A1EA0">
              <w:rPr>
                <w:rFonts w:hint="eastAsia"/>
              </w:rPr>
              <w:object w:dxaOrig="3019" w:dyaOrig="360">
                <v:shape id="_x0000_i1038" type="#_x0000_t75" style="width:150.75pt;height:18pt" o:ole="">
                  <v:imagedata r:id="rId44" o:title=""/>
                </v:shape>
                <o:OLEObject Type="Embed" ProgID="Equation.3" ShapeID="_x0000_i1038" DrawAspect="Content" ObjectID="_1397130989" r:id="rId45"/>
              </w:object>
            </w:r>
            <w:r>
              <w:rPr>
                <w:rFonts w:hint="eastAsia"/>
              </w:rPr>
              <w:t>。</w:t>
            </w:r>
          </w:p>
          <w:p w:rsidR="00473382" w:rsidRPr="00FC4971" w:rsidRDefault="001A1EA0" w:rsidP="001A1EA0">
            <w:pPr>
              <w:spacing w:line="300" w:lineRule="auto"/>
              <w:ind w:left="720"/>
              <w:jc w:val="center"/>
            </w:pPr>
            <w:r>
              <w:rPr>
                <w:rFonts w:ascii="仿宋_GB2312" w:eastAsia="仿宋_GB2312" w:hAnsi="宋体" w:cs="宋体" w:hint="eastAsia"/>
                <w:noProof/>
                <w:kern w:val="0"/>
                <w:sz w:val="24"/>
              </w:rPr>
              <w:drawing>
                <wp:inline distT="0" distB="0" distL="0" distR="0">
                  <wp:extent cx="2990850" cy="2419350"/>
                  <wp:effectExtent l="19050" t="0" r="0" b="0"/>
                  <wp:docPr id="102" name="图片 102" descr="(2NOP(ETZQ%~KO7QH7L3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2NOP(ETZQ%~KO7QH7L3M@0"/>
                          <pic:cNvPicPr>
                            <a:picLocks noChangeAspect="1" noChangeArrowheads="1"/>
                          </pic:cNvPicPr>
                        </pic:nvPicPr>
                        <pic:blipFill>
                          <a:blip r:embed="rId46" cstate="print"/>
                          <a:srcRect/>
                          <a:stretch>
                            <a:fillRect/>
                          </a:stretch>
                        </pic:blipFill>
                        <pic:spPr bwMode="auto">
                          <a:xfrm>
                            <a:off x="0" y="0"/>
                            <a:ext cx="2990850" cy="2419350"/>
                          </a:xfrm>
                          <a:prstGeom prst="rect">
                            <a:avLst/>
                          </a:prstGeom>
                          <a:noFill/>
                          <a:ln w="9525">
                            <a:noFill/>
                            <a:miter lim="800000"/>
                            <a:headEnd/>
                            <a:tailEnd/>
                          </a:ln>
                        </pic:spPr>
                      </pic:pic>
                    </a:graphicData>
                  </a:graphic>
                </wp:inline>
              </w:drawing>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t>预期结果：</w:t>
            </w:r>
          </w:p>
          <w:p w:rsidR="00473382" w:rsidRPr="00942D19" w:rsidRDefault="001A1EA0" w:rsidP="009C2920">
            <w:pPr>
              <w:numPr>
                <w:ilvl w:val="0"/>
                <w:numId w:val="86"/>
              </w:numPr>
              <w:spacing w:line="300" w:lineRule="auto"/>
            </w:pPr>
            <w:r w:rsidRPr="001A1EA0">
              <w:rPr>
                <w:rFonts w:hint="eastAsia"/>
              </w:rPr>
              <w:t>移动终端照相摄像设备输出图像</w:t>
            </w:r>
            <w:proofErr w:type="gramStart"/>
            <w:r w:rsidRPr="001A1EA0">
              <w:rPr>
                <w:rFonts w:hint="eastAsia"/>
              </w:rPr>
              <w:t>像</w:t>
            </w:r>
            <w:proofErr w:type="gramEnd"/>
            <w:r w:rsidRPr="001A1EA0">
              <w:rPr>
                <w:rFonts w:hint="eastAsia"/>
              </w:rPr>
              <w:t>面周边亮度平均值相对于中心亮度平均值之比应大于</w:t>
            </w:r>
            <w:r w:rsidRPr="001A1EA0">
              <w:rPr>
                <w:rFonts w:hint="eastAsia"/>
              </w:rPr>
              <w:t>50%</w:t>
            </w:r>
            <w:r w:rsidRPr="001A1EA0">
              <w:rPr>
                <w:rFonts w:hint="eastAsia"/>
              </w:rPr>
              <w:t>。</w:t>
            </w:r>
          </w:p>
        </w:tc>
      </w:tr>
      <w:tr w:rsidR="00473382" w:rsidRPr="00894B83" w:rsidTr="00695026">
        <w:tc>
          <w:tcPr>
            <w:tcW w:w="8568" w:type="dxa"/>
            <w:tcBorders>
              <w:top w:val="single" w:sz="6" w:space="0" w:color="auto"/>
              <w:left w:val="single" w:sz="6" w:space="0" w:color="auto"/>
              <w:bottom w:val="single" w:sz="6" w:space="0" w:color="auto"/>
              <w:right w:val="single" w:sz="6" w:space="0" w:color="auto"/>
            </w:tcBorders>
          </w:tcPr>
          <w:p w:rsidR="00473382" w:rsidRPr="00894B83" w:rsidRDefault="00473382" w:rsidP="00695026">
            <w:pPr>
              <w:spacing w:line="300" w:lineRule="auto"/>
              <w:rPr>
                <w:b/>
                <w:szCs w:val="21"/>
              </w:rPr>
            </w:pPr>
            <w:r w:rsidRPr="00894B83">
              <w:rPr>
                <w:rFonts w:hint="eastAsia"/>
                <w:b/>
                <w:szCs w:val="21"/>
              </w:rPr>
              <w:t>备注：</w:t>
            </w:r>
          </w:p>
          <w:p w:rsidR="00473382" w:rsidRPr="00894B83" w:rsidRDefault="00473382" w:rsidP="00695026">
            <w:pPr>
              <w:spacing w:line="300" w:lineRule="auto"/>
              <w:rPr>
                <w:szCs w:val="21"/>
              </w:rPr>
            </w:pPr>
            <w:r>
              <w:rPr>
                <w:rFonts w:hint="eastAsia"/>
                <w:szCs w:val="21"/>
              </w:rPr>
              <w:t>无。</w:t>
            </w:r>
          </w:p>
        </w:tc>
      </w:tr>
    </w:tbl>
    <w:p w:rsidR="00473382" w:rsidRDefault="00473382" w:rsidP="00BF5ED3">
      <w:pPr>
        <w:pStyle w:val="af2"/>
        <w:rPr>
          <w:rFonts w:ascii="仿宋_GB2312" w:eastAsia="仿宋_GB2312" w:hAnsi="Arial" w:hint="eastAsia"/>
          <w:iCs/>
          <w:sz w:val="24"/>
        </w:rPr>
      </w:pPr>
    </w:p>
    <w:p w:rsidR="00083C3E" w:rsidRPr="00B60370" w:rsidRDefault="00B60370" w:rsidP="00B60370">
      <w:pPr>
        <w:pStyle w:val="3"/>
        <w:rPr>
          <w:rFonts w:hint="eastAsia"/>
        </w:rPr>
      </w:pPr>
      <w:bookmarkStart w:id="114" w:name="_Toc323389061"/>
      <w:r w:rsidRPr="00B60370">
        <w:rPr>
          <w:rFonts w:hint="eastAsia"/>
        </w:rPr>
        <w:lastRenderedPageBreak/>
        <w:t>几何失真测试</w:t>
      </w:r>
      <w:bookmarkEnd w:id="114"/>
    </w:p>
    <w:tbl>
      <w:tblPr>
        <w:tblW w:w="8568" w:type="dxa"/>
        <w:tblLayout w:type="fixed"/>
        <w:tblLook w:val="0000"/>
      </w:tblPr>
      <w:tblGrid>
        <w:gridCol w:w="8568"/>
      </w:tblGrid>
      <w:tr w:rsidR="00B60370"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B60370" w:rsidRPr="00894B83" w:rsidRDefault="00B60370" w:rsidP="00695026">
            <w:pPr>
              <w:spacing w:line="300" w:lineRule="auto"/>
              <w:rPr>
                <w:szCs w:val="21"/>
              </w:rPr>
            </w:pPr>
            <w:r w:rsidRPr="00894B83">
              <w:rPr>
                <w:rFonts w:hint="eastAsia"/>
                <w:b/>
                <w:szCs w:val="21"/>
              </w:rPr>
              <w:t>测试编号：</w:t>
            </w:r>
            <w:r w:rsidRPr="00316874">
              <w:rPr>
                <w:rFonts w:hint="eastAsia"/>
                <w:szCs w:val="21"/>
              </w:rPr>
              <w:t>8.</w:t>
            </w:r>
            <w:r>
              <w:rPr>
                <w:rFonts w:hint="eastAsia"/>
                <w:szCs w:val="21"/>
              </w:rPr>
              <w:t>3.</w:t>
            </w:r>
            <w:r>
              <w:rPr>
                <w:rFonts w:hint="eastAsia"/>
                <w:szCs w:val="21"/>
              </w:rPr>
              <w:t>7</w:t>
            </w:r>
          </w:p>
        </w:tc>
      </w:tr>
      <w:tr w:rsidR="00B60370" w:rsidRPr="00894B83" w:rsidTr="00695026">
        <w:tc>
          <w:tcPr>
            <w:tcW w:w="8568" w:type="dxa"/>
            <w:tcBorders>
              <w:top w:val="single" w:sz="6" w:space="0" w:color="auto"/>
              <w:left w:val="single" w:sz="6" w:space="0" w:color="auto"/>
              <w:bottom w:val="single" w:sz="6" w:space="0" w:color="auto"/>
              <w:right w:val="single" w:sz="6" w:space="0" w:color="auto"/>
            </w:tcBorders>
            <w:vAlign w:val="center"/>
          </w:tcPr>
          <w:p w:rsidR="00B60370" w:rsidRPr="00894B83" w:rsidRDefault="00B60370" w:rsidP="00695026">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511CA5">
              <w:rPr>
                <w:rFonts w:ascii="Times New Roman" w:hint="eastAsia"/>
                <w:color w:val="auto"/>
                <w:szCs w:val="24"/>
              </w:rPr>
              <w:t>判别</w:t>
            </w:r>
            <w:r w:rsidRPr="00B60370">
              <w:rPr>
                <w:rFonts w:ascii="Times New Roman" w:hint="eastAsia"/>
                <w:color w:val="auto"/>
                <w:szCs w:val="24"/>
              </w:rPr>
              <w:t>照相摄像拍摄图片几何失真是否达到标称值。</w:t>
            </w:r>
          </w:p>
        </w:tc>
      </w:tr>
      <w:tr w:rsidR="00B60370" w:rsidRPr="00FA13B8" w:rsidTr="00695026">
        <w:tc>
          <w:tcPr>
            <w:tcW w:w="8568" w:type="dxa"/>
            <w:tcBorders>
              <w:top w:val="single" w:sz="6" w:space="0" w:color="auto"/>
              <w:left w:val="single" w:sz="6" w:space="0" w:color="auto"/>
              <w:bottom w:val="single" w:sz="6" w:space="0" w:color="auto"/>
              <w:right w:val="single" w:sz="6" w:space="0" w:color="auto"/>
            </w:tcBorders>
          </w:tcPr>
          <w:p w:rsidR="00B60370" w:rsidRPr="00894B83" w:rsidRDefault="00B60370" w:rsidP="00695026">
            <w:pPr>
              <w:tabs>
                <w:tab w:val="left" w:pos="720"/>
              </w:tabs>
              <w:spacing w:line="300" w:lineRule="auto"/>
              <w:rPr>
                <w:b/>
                <w:szCs w:val="21"/>
              </w:rPr>
            </w:pPr>
            <w:r>
              <w:rPr>
                <w:rFonts w:hint="eastAsia"/>
                <w:b/>
                <w:szCs w:val="21"/>
              </w:rPr>
              <w:t>测试设备及环境</w:t>
            </w:r>
            <w:r w:rsidRPr="00894B83">
              <w:rPr>
                <w:rFonts w:hint="eastAsia"/>
                <w:b/>
                <w:szCs w:val="21"/>
              </w:rPr>
              <w:t>：</w:t>
            </w:r>
          </w:p>
          <w:p w:rsidR="00B60370" w:rsidRPr="00083C3E" w:rsidRDefault="00B60370" w:rsidP="009C2920">
            <w:pPr>
              <w:numPr>
                <w:ilvl w:val="0"/>
                <w:numId w:val="87"/>
              </w:numPr>
              <w:spacing w:line="300" w:lineRule="auto"/>
              <w:rPr>
                <w:rFonts w:hint="eastAsia"/>
              </w:rPr>
            </w:pPr>
            <w:r>
              <w:rPr>
                <w:rFonts w:hint="eastAsia"/>
                <w:szCs w:val="21"/>
              </w:rPr>
              <w:t>测试设备</w:t>
            </w:r>
            <w:r w:rsidRPr="00083C3E">
              <w:rPr>
                <w:rFonts w:hint="eastAsia"/>
              </w:rPr>
              <w:t>：</w:t>
            </w:r>
            <w:r w:rsidRPr="00B60370">
              <w:rPr>
                <w:rFonts w:hint="eastAsia"/>
              </w:rPr>
              <w:t>几何失真测试图卡。</w:t>
            </w:r>
          </w:p>
          <w:p w:rsidR="00B60370" w:rsidRPr="00894B83" w:rsidRDefault="00B60370" w:rsidP="009C2920">
            <w:pPr>
              <w:numPr>
                <w:ilvl w:val="0"/>
                <w:numId w:val="87"/>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B60370" w:rsidRPr="00894B83" w:rsidTr="00695026">
        <w:trPr>
          <w:trHeight w:val="1283"/>
        </w:trPr>
        <w:tc>
          <w:tcPr>
            <w:tcW w:w="8568" w:type="dxa"/>
            <w:tcBorders>
              <w:top w:val="single" w:sz="6" w:space="0" w:color="auto"/>
              <w:left w:val="single" w:sz="6" w:space="0" w:color="auto"/>
              <w:bottom w:val="single" w:sz="6" w:space="0" w:color="auto"/>
              <w:right w:val="single" w:sz="6" w:space="0" w:color="auto"/>
            </w:tcBorders>
          </w:tcPr>
          <w:p w:rsidR="00B60370" w:rsidRPr="00894B83" w:rsidRDefault="00B60370" w:rsidP="00695026">
            <w:pPr>
              <w:spacing w:line="300" w:lineRule="auto"/>
              <w:rPr>
                <w:b/>
                <w:szCs w:val="21"/>
              </w:rPr>
            </w:pPr>
            <w:r w:rsidRPr="00894B83">
              <w:rPr>
                <w:rFonts w:hint="eastAsia"/>
                <w:b/>
                <w:szCs w:val="21"/>
              </w:rPr>
              <w:t>测试步骤：</w:t>
            </w:r>
          </w:p>
          <w:p w:rsidR="00B60370" w:rsidRPr="00FC4971" w:rsidRDefault="00B60370" w:rsidP="009C2920">
            <w:pPr>
              <w:numPr>
                <w:ilvl w:val="0"/>
                <w:numId w:val="88"/>
              </w:numPr>
              <w:spacing w:line="300" w:lineRule="auto"/>
            </w:pPr>
            <w:r>
              <w:rPr>
                <w:rFonts w:hint="eastAsia"/>
              </w:rPr>
              <w:t>测试样品处于开机状态，摄像头设置为最大</w:t>
            </w:r>
            <w:proofErr w:type="gramStart"/>
            <w:r>
              <w:rPr>
                <w:rFonts w:hint="eastAsia"/>
              </w:rPr>
              <w:t>分辩率</w:t>
            </w:r>
            <w:proofErr w:type="gramEnd"/>
            <w:r>
              <w:rPr>
                <w:rFonts w:hint="eastAsia"/>
              </w:rPr>
              <w:t>。</w:t>
            </w:r>
          </w:p>
          <w:p w:rsidR="00B60370" w:rsidRDefault="00B60370" w:rsidP="009C2920">
            <w:pPr>
              <w:numPr>
                <w:ilvl w:val="0"/>
                <w:numId w:val="88"/>
              </w:numPr>
              <w:spacing w:line="300" w:lineRule="auto"/>
              <w:rPr>
                <w:rFonts w:hint="eastAsia"/>
              </w:rPr>
            </w:pPr>
            <w:r w:rsidRPr="00B60370">
              <w:rPr>
                <w:rFonts w:hint="eastAsia"/>
              </w:rPr>
              <w:t>对集合失真测试图卡进行拍摄，对拍摄的图像的周边畸变进行测定，算出几何失真值。</w:t>
            </w:r>
          </w:p>
          <w:p w:rsidR="00B60370" w:rsidRPr="00FC4971" w:rsidRDefault="00B60370" w:rsidP="00695026">
            <w:pPr>
              <w:spacing w:line="300" w:lineRule="auto"/>
              <w:ind w:left="720"/>
              <w:jc w:val="center"/>
            </w:pPr>
            <w:r>
              <w:rPr>
                <w:noProof/>
              </w:rPr>
              <w:drawing>
                <wp:inline distT="0" distB="0" distL="0" distR="0">
                  <wp:extent cx="4572000" cy="3533775"/>
                  <wp:effectExtent l="19050" t="0" r="0" b="0"/>
                  <wp:docPr id="109" name="图片 109" descr="7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77488"/>
                          <pic:cNvPicPr>
                            <a:picLocks noChangeAspect="1" noChangeArrowheads="1"/>
                          </pic:cNvPicPr>
                        </pic:nvPicPr>
                        <pic:blipFill>
                          <a:blip r:embed="rId47" cstate="print"/>
                          <a:srcRect/>
                          <a:stretch>
                            <a:fillRect/>
                          </a:stretch>
                        </pic:blipFill>
                        <pic:spPr bwMode="auto">
                          <a:xfrm>
                            <a:off x="0" y="0"/>
                            <a:ext cx="4572000" cy="3533775"/>
                          </a:xfrm>
                          <a:prstGeom prst="rect">
                            <a:avLst/>
                          </a:prstGeom>
                          <a:noFill/>
                          <a:ln w="9525">
                            <a:noFill/>
                            <a:miter lim="800000"/>
                            <a:headEnd/>
                            <a:tailEnd/>
                          </a:ln>
                        </pic:spPr>
                      </pic:pic>
                    </a:graphicData>
                  </a:graphic>
                </wp:inline>
              </w:drawing>
            </w:r>
          </w:p>
        </w:tc>
      </w:tr>
      <w:tr w:rsidR="00B60370" w:rsidRPr="00894B83" w:rsidTr="00695026">
        <w:tc>
          <w:tcPr>
            <w:tcW w:w="8568" w:type="dxa"/>
            <w:tcBorders>
              <w:top w:val="single" w:sz="6" w:space="0" w:color="auto"/>
              <w:left w:val="single" w:sz="6" w:space="0" w:color="auto"/>
              <w:bottom w:val="single" w:sz="6" w:space="0" w:color="auto"/>
              <w:right w:val="single" w:sz="6" w:space="0" w:color="auto"/>
            </w:tcBorders>
          </w:tcPr>
          <w:p w:rsidR="00B60370" w:rsidRPr="00894B83" w:rsidRDefault="00B60370" w:rsidP="00695026">
            <w:pPr>
              <w:spacing w:line="300" w:lineRule="auto"/>
              <w:rPr>
                <w:b/>
                <w:szCs w:val="21"/>
              </w:rPr>
            </w:pPr>
            <w:r w:rsidRPr="00894B83">
              <w:rPr>
                <w:rFonts w:hint="eastAsia"/>
                <w:b/>
                <w:szCs w:val="21"/>
              </w:rPr>
              <w:t>预期结果：</w:t>
            </w:r>
          </w:p>
          <w:p w:rsidR="00B60370" w:rsidRPr="00942D19" w:rsidRDefault="00B60370" w:rsidP="009C2920">
            <w:pPr>
              <w:numPr>
                <w:ilvl w:val="0"/>
                <w:numId w:val="89"/>
              </w:numPr>
              <w:spacing w:line="300" w:lineRule="auto"/>
            </w:pPr>
            <w:r w:rsidRPr="00B60370">
              <w:rPr>
                <w:rFonts w:hint="eastAsia"/>
              </w:rPr>
              <w:t>移动终端照相摄像设备所拍摄图像周边的枕形或桶形畸变绝对值均应不大于</w:t>
            </w:r>
            <w:r w:rsidRPr="00B60370">
              <w:rPr>
                <w:rFonts w:hint="eastAsia"/>
              </w:rPr>
              <w:t>2%</w:t>
            </w:r>
            <w:r w:rsidRPr="001A1EA0">
              <w:rPr>
                <w:rFonts w:hint="eastAsia"/>
              </w:rPr>
              <w:t>。</w:t>
            </w:r>
          </w:p>
        </w:tc>
      </w:tr>
      <w:tr w:rsidR="00B60370" w:rsidRPr="00894B83" w:rsidTr="00695026">
        <w:tc>
          <w:tcPr>
            <w:tcW w:w="8568" w:type="dxa"/>
            <w:tcBorders>
              <w:top w:val="single" w:sz="6" w:space="0" w:color="auto"/>
              <w:left w:val="single" w:sz="6" w:space="0" w:color="auto"/>
              <w:bottom w:val="single" w:sz="6" w:space="0" w:color="auto"/>
              <w:right w:val="single" w:sz="6" w:space="0" w:color="auto"/>
            </w:tcBorders>
          </w:tcPr>
          <w:p w:rsidR="00B60370" w:rsidRPr="00894B83" w:rsidRDefault="00B60370" w:rsidP="00695026">
            <w:pPr>
              <w:spacing w:line="300" w:lineRule="auto"/>
              <w:rPr>
                <w:b/>
                <w:szCs w:val="21"/>
              </w:rPr>
            </w:pPr>
            <w:r w:rsidRPr="00894B83">
              <w:rPr>
                <w:rFonts w:hint="eastAsia"/>
                <w:b/>
                <w:szCs w:val="21"/>
              </w:rPr>
              <w:t>备注：</w:t>
            </w:r>
          </w:p>
          <w:p w:rsidR="00B60370" w:rsidRPr="00894B83" w:rsidRDefault="00B60370" w:rsidP="00695026">
            <w:pPr>
              <w:spacing w:line="300" w:lineRule="auto"/>
              <w:rPr>
                <w:szCs w:val="21"/>
              </w:rPr>
            </w:pPr>
            <w:r>
              <w:rPr>
                <w:rFonts w:hint="eastAsia"/>
                <w:szCs w:val="21"/>
              </w:rPr>
              <w:t>无。</w:t>
            </w:r>
          </w:p>
        </w:tc>
      </w:tr>
    </w:tbl>
    <w:p w:rsidR="00B60370" w:rsidRDefault="00B60370" w:rsidP="00BF5ED3">
      <w:pPr>
        <w:pStyle w:val="af2"/>
        <w:rPr>
          <w:rFonts w:ascii="仿宋_GB2312" w:eastAsia="仿宋_GB2312" w:hAnsi="Arial" w:hint="eastAsia"/>
          <w:iCs/>
          <w:sz w:val="24"/>
        </w:rPr>
      </w:pPr>
    </w:p>
    <w:p w:rsidR="00B60370" w:rsidRPr="004140C3" w:rsidRDefault="00B60370" w:rsidP="00BF5ED3">
      <w:pPr>
        <w:pStyle w:val="af2"/>
        <w:rPr>
          <w:rFonts w:ascii="仿宋_GB2312" w:eastAsia="仿宋_GB2312" w:hAnsi="Arial"/>
          <w:iCs/>
          <w:sz w:val="24"/>
        </w:rPr>
      </w:pPr>
    </w:p>
    <w:p w:rsidR="00541C06" w:rsidRDefault="0000376C" w:rsidP="00617A5E">
      <w:pPr>
        <w:pStyle w:val="2"/>
      </w:pPr>
      <w:bookmarkStart w:id="115" w:name="_Toc283302844"/>
      <w:bookmarkStart w:id="116" w:name="_Toc283303002"/>
      <w:bookmarkStart w:id="117" w:name="_Toc283303057"/>
      <w:bookmarkStart w:id="118" w:name="_Toc283303852"/>
      <w:bookmarkStart w:id="119" w:name="_Toc323389062"/>
      <w:r>
        <w:rPr>
          <w:rFonts w:hint="eastAsia"/>
        </w:rPr>
        <w:lastRenderedPageBreak/>
        <w:t>显示屏</w:t>
      </w:r>
      <w:r w:rsidR="00541C06" w:rsidRPr="0000376C">
        <w:rPr>
          <w:rFonts w:hint="eastAsia"/>
        </w:rPr>
        <w:t>性能测试</w:t>
      </w:r>
      <w:bookmarkEnd w:id="115"/>
      <w:bookmarkEnd w:id="116"/>
      <w:bookmarkEnd w:id="117"/>
      <w:bookmarkEnd w:id="118"/>
      <w:bookmarkEnd w:id="119"/>
    </w:p>
    <w:p w:rsidR="0000376C" w:rsidRDefault="0000376C" w:rsidP="00617A5E">
      <w:pPr>
        <w:pStyle w:val="3"/>
      </w:pPr>
      <w:bookmarkStart w:id="120" w:name="_Toc323389063"/>
      <w:r>
        <w:rPr>
          <w:rFonts w:hint="eastAsia"/>
        </w:rPr>
        <w:t>显示屏分辨率测试</w:t>
      </w:r>
      <w:bookmarkEnd w:id="120"/>
    </w:p>
    <w:tbl>
      <w:tblPr>
        <w:tblW w:w="8568" w:type="dxa"/>
        <w:tblLayout w:type="fixed"/>
        <w:tblLook w:val="0000"/>
      </w:tblPr>
      <w:tblGrid>
        <w:gridCol w:w="8568"/>
      </w:tblGrid>
      <w:tr w:rsidR="0000376C"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00376C" w:rsidRPr="00894B83" w:rsidRDefault="0000376C" w:rsidP="000E0958">
            <w:pPr>
              <w:spacing w:line="300" w:lineRule="auto"/>
              <w:rPr>
                <w:szCs w:val="21"/>
              </w:rPr>
            </w:pPr>
            <w:r w:rsidRPr="00894B83">
              <w:rPr>
                <w:rFonts w:hint="eastAsia"/>
                <w:b/>
                <w:szCs w:val="21"/>
              </w:rPr>
              <w:t>测试编号：</w:t>
            </w:r>
            <w:r w:rsidRPr="00316874">
              <w:rPr>
                <w:rFonts w:hint="eastAsia"/>
                <w:szCs w:val="21"/>
              </w:rPr>
              <w:t>8.</w:t>
            </w:r>
            <w:r>
              <w:rPr>
                <w:rFonts w:hint="eastAsia"/>
                <w:szCs w:val="21"/>
              </w:rPr>
              <w:t>4.1</w:t>
            </w:r>
          </w:p>
        </w:tc>
      </w:tr>
      <w:tr w:rsidR="0000376C"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00376C" w:rsidRPr="00894B83" w:rsidRDefault="0000376C" w:rsidP="000E0958">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00376C">
              <w:rPr>
                <w:rFonts w:ascii="Times New Roman" w:hint="eastAsia"/>
                <w:color w:val="auto"/>
                <w:szCs w:val="24"/>
              </w:rPr>
              <w:t>判别</w:t>
            </w:r>
            <w:proofErr w:type="gramStart"/>
            <w:r w:rsidRPr="0000376C">
              <w:rPr>
                <w:rFonts w:ascii="Times New Roman" w:hint="eastAsia"/>
                <w:color w:val="auto"/>
                <w:szCs w:val="24"/>
              </w:rPr>
              <w:t>手机主</w:t>
            </w:r>
            <w:proofErr w:type="gramEnd"/>
            <w:r w:rsidRPr="0000376C">
              <w:rPr>
                <w:rFonts w:ascii="Times New Roman" w:hint="eastAsia"/>
                <w:color w:val="auto"/>
                <w:szCs w:val="24"/>
              </w:rPr>
              <w:t>显示屏分辨率是否达到标称值。</w:t>
            </w:r>
          </w:p>
        </w:tc>
      </w:tr>
      <w:tr w:rsidR="0000376C" w:rsidRPr="00FA13B8" w:rsidTr="000E0958">
        <w:tc>
          <w:tcPr>
            <w:tcW w:w="8568" w:type="dxa"/>
            <w:tcBorders>
              <w:top w:val="single" w:sz="6" w:space="0" w:color="auto"/>
              <w:left w:val="single" w:sz="6" w:space="0" w:color="auto"/>
              <w:bottom w:val="single" w:sz="6" w:space="0" w:color="auto"/>
              <w:right w:val="single" w:sz="6" w:space="0" w:color="auto"/>
            </w:tcBorders>
          </w:tcPr>
          <w:p w:rsidR="0000376C" w:rsidRPr="00894B83" w:rsidRDefault="0000376C" w:rsidP="000E0958">
            <w:pPr>
              <w:tabs>
                <w:tab w:val="left" w:pos="720"/>
              </w:tabs>
              <w:spacing w:line="300" w:lineRule="auto"/>
              <w:rPr>
                <w:b/>
                <w:szCs w:val="21"/>
              </w:rPr>
            </w:pPr>
            <w:r>
              <w:rPr>
                <w:rFonts w:hint="eastAsia"/>
                <w:b/>
                <w:szCs w:val="21"/>
              </w:rPr>
              <w:t>测试设备及环境</w:t>
            </w:r>
            <w:r w:rsidRPr="00894B83">
              <w:rPr>
                <w:rFonts w:hint="eastAsia"/>
                <w:b/>
                <w:szCs w:val="21"/>
              </w:rPr>
              <w:t>：</w:t>
            </w:r>
          </w:p>
          <w:p w:rsidR="0000376C" w:rsidRPr="00894B83" w:rsidRDefault="0000376C" w:rsidP="00F4390D">
            <w:pPr>
              <w:numPr>
                <w:ilvl w:val="0"/>
                <w:numId w:val="59"/>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00376C" w:rsidRPr="00894B83" w:rsidTr="000E0958">
        <w:trPr>
          <w:trHeight w:val="1283"/>
        </w:trPr>
        <w:tc>
          <w:tcPr>
            <w:tcW w:w="8568" w:type="dxa"/>
            <w:tcBorders>
              <w:top w:val="single" w:sz="6" w:space="0" w:color="auto"/>
              <w:left w:val="single" w:sz="6" w:space="0" w:color="auto"/>
              <w:bottom w:val="single" w:sz="6" w:space="0" w:color="auto"/>
              <w:right w:val="single" w:sz="6" w:space="0" w:color="auto"/>
            </w:tcBorders>
          </w:tcPr>
          <w:p w:rsidR="0000376C" w:rsidRPr="00894B83" w:rsidRDefault="0000376C" w:rsidP="000E0958">
            <w:pPr>
              <w:spacing w:line="300" w:lineRule="auto"/>
              <w:rPr>
                <w:b/>
                <w:szCs w:val="21"/>
              </w:rPr>
            </w:pPr>
            <w:r w:rsidRPr="00894B83">
              <w:rPr>
                <w:rFonts w:hint="eastAsia"/>
                <w:b/>
                <w:szCs w:val="21"/>
              </w:rPr>
              <w:t>测试步骤：</w:t>
            </w:r>
          </w:p>
          <w:p w:rsidR="0000376C" w:rsidRPr="00FC4971" w:rsidRDefault="0000376C" w:rsidP="00F4390D">
            <w:pPr>
              <w:numPr>
                <w:ilvl w:val="0"/>
                <w:numId w:val="60"/>
              </w:numPr>
              <w:spacing w:line="300" w:lineRule="auto"/>
            </w:pPr>
            <w:r>
              <w:rPr>
                <w:rFonts w:hint="eastAsia"/>
              </w:rPr>
              <w:t>测试样品处于开机状态，主显示屏处于点亮状态。</w:t>
            </w:r>
          </w:p>
          <w:p w:rsidR="0000376C" w:rsidRPr="00FC4971" w:rsidRDefault="005E7FE3" w:rsidP="00F4390D">
            <w:pPr>
              <w:numPr>
                <w:ilvl w:val="0"/>
                <w:numId w:val="60"/>
              </w:numPr>
              <w:spacing w:line="300" w:lineRule="auto"/>
            </w:pPr>
            <w:r w:rsidRPr="005E7FE3">
              <w:rPr>
                <w:rFonts w:hint="eastAsia"/>
              </w:rPr>
              <w:t>将</w:t>
            </w:r>
            <w:r w:rsidRPr="005E7FE3">
              <w:rPr>
                <w:rFonts w:hint="eastAsia"/>
              </w:rPr>
              <w:t>128x128</w:t>
            </w:r>
            <w:r w:rsidRPr="005E7FE3">
              <w:rPr>
                <w:rFonts w:hint="eastAsia"/>
              </w:rPr>
              <w:t>的测试图像输入手机，使手机正常显示测试图像，</w:t>
            </w:r>
            <w:proofErr w:type="gramStart"/>
            <w:r w:rsidRPr="005E7FE3">
              <w:rPr>
                <w:rFonts w:hint="eastAsia"/>
              </w:rPr>
              <w:t>不</w:t>
            </w:r>
            <w:proofErr w:type="gramEnd"/>
            <w:r w:rsidRPr="005E7FE3">
              <w:rPr>
                <w:rFonts w:hint="eastAsia"/>
              </w:rPr>
              <w:t>缩放，测量图像在水平和垂直方向物理尺寸</w:t>
            </w:r>
            <w:r w:rsidRPr="005E7FE3">
              <w:rPr>
                <w:rFonts w:hint="eastAsia"/>
              </w:rPr>
              <w:t>s1</w:t>
            </w:r>
            <w:r w:rsidRPr="005E7FE3">
              <w:rPr>
                <w:rFonts w:hint="eastAsia"/>
              </w:rPr>
              <w:t>与整个屏幕的物理尺寸</w:t>
            </w:r>
            <w:r w:rsidRPr="005E7FE3">
              <w:rPr>
                <w:rFonts w:hint="eastAsia"/>
              </w:rPr>
              <w:t>s2</w:t>
            </w:r>
            <w:r w:rsidRPr="005E7FE3">
              <w:rPr>
                <w:rFonts w:hint="eastAsia"/>
              </w:rPr>
              <w:t>，由</w:t>
            </w:r>
            <w:r w:rsidRPr="005E7FE3">
              <w:rPr>
                <w:rFonts w:hint="eastAsia"/>
              </w:rPr>
              <w:t>R=128* s2/ s1</w:t>
            </w:r>
            <w:r w:rsidRPr="005E7FE3">
              <w:rPr>
                <w:rFonts w:hint="eastAsia"/>
              </w:rPr>
              <w:t>得到屏幕的分辨率</w:t>
            </w:r>
            <w:r w:rsidRPr="005E7FE3">
              <w:rPr>
                <w:rFonts w:hint="eastAsia"/>
              </w:rPr>
              <w:t>R</w:t>
            </w:r>
            <w:r w:rsidRPr="005E7FE3">
              <w:rPr>
                <w:rFonts w:hint="eastAsia"/>
              </w:rPr>
              <w:t>。</w:t>
            </w:r>
          </w:p>
        </w:tc>
      </w:tr>
      <w:tr w:rsidR="0000376C" w:rsidRPr="00894B83" w:rsidTr="000E0958">
        <w:tc>
          <w:tcPr>
            <w:tcW w:w="8568" w:type="dxa"/>
            <w:tcBorders>
              <w:top w:val="single" w:sz="6" w:space="0" w:color="auto"/>
              <w:left w:val="single" w:sz="6" w:space="0" w:color="auto"/>
              <w:bottom w:val="single" w:sz="6" w:space="0" w:color="auto"/>
              <w:right w:val="single" w:sz="6" w:space="0" w:color="auto"/>
            </w:tcBorders>
          </w:tcPr>
          <w:p w:rsidR="0000376C" w:rsidRPr="00894B83" w:rsidRDefault="0000376C" w:rsidP="000E0958">
            <w:pPr>
              <w:spacing w:line="300" w:lineRule="auto"/>
              <w:rPr>
                <w:b/>
                <w:szCs w:val="21"/>
              </w:rPr>
            </w:pPr>
            <w:r w:rsidRPr="00894B83">
              <w:rPr>
                <w:rFonts w:hint="eastAsia"/>
                <w:b/>
                <w:szCs w:val="21"/>
              </w:rPr>
              <w:t>预期结果：</w:t>
            </w:r>
          </w:p>
          <w:p w:rsidR="0000376C" w:rsidRPr="006B4281" w:rsidRDefault="005E7FE3" w:rsidP="00F4390D">
            <w:pPr>
              <w:numPr>
                <w:ilvl w:val="0"/>
                <w:numId w:val="61"/>
              </w:numPr>
              <w:spacing w:line="300" w:lineRule="auto"/>
              <w:rPr>
                <w:szCs w:val="21"/>
              </w:rPr>
            </w:pPr>
            <w:r w:rsidRPr="005E7FE3">
              <w:rPr>
                <w:rFonts w:hint="eastAsia"/>
              </w:rPr>
              <w:t>结果表述为垂直分辨率</w:t>
            </w:r>
            <w:r w:rsidRPr="005E7FE3">
              <w:rPr>
                <w:rFonts w:hint="eastAsia"/>
              </w:rPr>
              <w:t>x</w:t>
            </w:r>
            <w:r>
              <w:rPr>
                <w:rFonts w:hint="eastAsia"/>
              </w:rPr>
              <w:t>水平分辨率。要求</w:t>
            </w:r>
            <w:proofErr w:type="gramStart"/>
            <w:r>
              <w:rPr>
                <w:rFonts w:hint="eastAsia"/>
              </w:rPr>
              <w:t>手机主</w:t>
            </w:r>
            <w:proofErr w:type="gramEnd"/>
            <w:r>
              <w:rPr>
                <w:rFonts w:hint="eastAsia"/>
              </w:rPr>
              <w:t>显示屏</w:t>
            </w:r>
            <w:r w:rsidRPr="005E7FE3">
              <w:rPr>
                <w:rFonts w:hint="eastAsia"/>
              </w:rPr>
              <w:t>的分辨率</w:t>
            </w:r>
            <w:r w:rsidRPr="005E7FE3">
              <w:rPr>
                <w:rFonts w:hint="eastAsia"/>
              </w:rPr>
              <w:t>R</w:t>
            </w:r>
            <w:r w:rsidRPr="005E7FE3">
              <w:rPr>
                <w:rFonts w:hint="eastAsia"/>
              </w:rPr>
              <w:t>大于或等于标称值或声明值，且偏差小于</w:t>
            </w:r>
            <w:r w:rsidRPr="005E7FE3">
              <w:rPr>
                <w:rFonts w:hint="eastAsia"/>
              </w:rPr>
              <w:t>3%</w:t>
            </w:r>
            <w:r w:rsidRPr="005E7FE3">
              <w:rPr>
                <w:rFonts w:hint="eastAsia"/>
              </w:rPr>
              <w:t>。</w:t>
            </w:r>
          </w:p>
        </w:tc>
      </w:tr>
      <w:tr w:rsidR="0000376C" w:rsidRPr="00894B83" w:rsidTr="000E0958">
        <w:tc>
          <w:tcPr>
            <w:tcW w:w="8568" w:type="dxa"/>
            <w:tcBorders>
              <w:top w:val="single" w:sz="6" w:space="0" w:color="auto"/>
              <w:left w:val="single" w:sz="6" w:space="0" w:color="auto"/>
              <w:bottom w:val="single" w:sz="6" w:space="0" w:color="auto"/>
              <w:right w:val="single" w:sz="6" w:space="0" w:color="auto"/>
            </w:tcBorders>
          </w:tcPr>
          <w:p w:rsidR="0000376C" w:rsidRPr="00894B83" w:rsidRDefault="0000376C" w:rsidP="000E0958">
            <w:pPr>
              <w:spacing w:line="300" w:lineRule="auto"/>
              <w:rPr>
                <w:b/>
                <w:szCs w:val="21"/>
              </w:rPr>
            </w:pPr>
            <w:r w:rsidRPr="00894B83">
              <w:rPr>
                <w:rFonts w:hint="eastAsia"/>
                <w:b/>
                <w:szCs w:val="21"/>
              </w:rPr>
              <w:t>备注：</w:t>
            </w:r>
          </w:p>
          <w:p w:rsidR="0000376C" w:rsidRPr="00894B83" w:rsidRDefault="0000376C" w:rsidP="000E0958">
            <w:pPr>
              <w:spacing w:line="300" w:lineRule="auto"/>
              <w:rPr>
                <w:szCs w:val="21"/>
              </w:rPr>
            </w:pPr>
            <w:r>
              <w:rPr>
                <w:rFonts w:hint="eastAsia"/>
                <w:szCs w:val="21"/>
              </w:rPr>
              <w:t>无。</w:t>
            </w:r>
          </w:p>
        </w:tc>
      </w:tr>
    </w:tbl>
    <w:p w:rsidR="0000376C" w:rsidRPr="0000376C" w:rsidRDefault="0000376C" w:rsidP="0000376C"/>
    <w:p w:rsidR="00BF5ED3" w:rsidRDefault="00BF5ED3" w:rsidP="00617A5E">
      <w:pPr>
        <w:pStyle w:val="3"/>
      </w:pPr>
      <w:bookmarkStart w:id="121" w:name="_Toc283302847"/>
      <w:bookmarkStart w:id="122" w:name="_Toc283303005"/>
      <w:bookmarkStart w:id="123" w:name="_Toc283303060"/>
      <w:bookmarkStart w:id="124" w:name="_Toc283303855"/>
      <w:bookmarkStart w:id="125" w:name="_Toc323389064"/>
      <w:r w:rsidRPr="0031536A">
        <w:rPr>
          <w:rFonts w:hint="eastAsia"/>
        </w:rPr>
        <w:t>显示屏亮度测试</w:t>
      </w:r>
      <w:bookmarkEnd w:id="121"/>
      <w:bookmarkEnd w:id="122"/>
      <w:bookmarkEnd w:id="123"/>
      <w:bookmarkEnd w:id="124"/>
      <w:bookmarkEnd w:id="125"/>
      <w:r w:rsidRPr="0031536A">
        <w:rPr>
          <w:rFonts w:hint="eastAsia"/>
        </w:rPr>
        <w:t xml:space="preserve">  </w:t>
      </w:r>
    </w:p>
    <w:tbl>
      <w:tblPr>
        <w:tblW w:w="8568" w:type="dxa"/>
        <w:tblLayout w:type="fixed"/>
        <w:tblLook w:val="0000"/>
      </w:tblPr>
      <w:tblGrid>
        <w:gridCol w:w="8568"/>
      </w:tblGrid>
      <w:tr w:rsidR="0031536A"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31536A" w:rsidRPr="00894B83" w:rsidRDefault="0031536A" w:rsidP="000E0958">
            <w:pPr>
              <w:spacing w:line="300" w:lineRule="auto"/>
              <w:rPr>
                <w:szCs w:val="21"/>
              </w:rPr>
            </w:pPr>
            <w:r w:rsidRPr="00894B83">
              <w:rPr>
                <w:rFonts w:hint="eastAsia"/>
                <w:b/>
                <w:szCs w:val="21"/>
              </w:rPr>
              <w:t>测试编号：</w:t>
            </w:r>
            <w:r w:rsidRPr="00316874">
              <w:rPr>
                <w:rFonts w:hint="eastAsia"/>
                <w:szCs w:val="21"/>
              </w:rPr>
              <w:t>8.</w:t>
            </w:r>
            <w:r>
              <w:rPr>
                <w:rFonts w:hint="eastAsia"/>
                <w:szCs w:val="21"/>
              </w:rPr>
              <w:t>4.2</w:t>
            </w:r>
          </w:p>
        </w:tc>
      </w:tr>
      <w:tr w:rsidR="0031536A" w:rsidRPr="00894B83" w:rsidTr="000E0958">
        <w:tc>
          <w:tcPr>
            <w:tcW w:w="8568" w:type="dxa"/>
            <w:tcBorders>
              <w:top w:val="single" w:sz="6" w:space="0" w:color="auto"/>
              <w:left w:val="single" w:sz="6" w:space="0" w:color="auto"/>
              <w:bottom w:val="single" w:sz="6" w:space="0" w:color="auto"/>
              <w:right w:val="single" w:sz="6" w:space="0" w:color="auto"/>
            </w:tcBorders>
            <w:vAlign w:val="center"/>
          </w:tcPr>
          <w:p w:rsidR="0031536A" w:rsidRPr="00894B83" w:rsidRDefault="0031536A" w:rsidP="000E0958">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00376C">
              <w:rPr>
                <w:rFonts w:ascii="Times New Roman" w:hint="eastAsia"/>
                <w:color w:val="auto"/>
                <w:szCs w:val="24"/>
              </w:rPr>
              <w:t>判别</w:t>
            </w:r>
            <w:proofErr w:type="gramStart"/>
            <w:r w:rsidRPr="0000376C">
              <w:rPr>
                <w:rFonts w:ascii="Times New Roman" w:hint="eastAsia"/>
                <w:color w:val="auto"/>
                <w:szCs w:val="24"/>
              </w:rPr>
              <w:t>手机主</w:t>
            </w:r>
            <w:proofErr w:type="gramEnd"/>
            <w:r w:rsidRPr="0000376C">
              <w:rPr>
                <w:rFonts w:ascii="Times New Roman" w:hint="eastAsia"/>
                <w:color w:val="auto"/>
                <w:szCs w:val="24"/>
              </w:rPr>
              <w:t>显示屏</w:t>
            </w:r>
            <w:r w:rsidRPr="0031536A">
              <w:rPr>
                <w:rFonts w:ascii="Times New Roman" w:hint="eastAsia"/>
                <w:color w:val="auto"/>
                <w:szCs w:val="24"/>
              </w:rPr>
              <w:t>最大亮度是否达到标称值</w:t>
            </w:r>
            <w:r w:rsidRPr="0000376C">
              <w:rPr>
                <w:rFonts w:ascii="Times New Roman" w:hint="eastAsia"/>
                <w:color w:val="auto"/>
                <w:szCs w:val="24"/>
              </w:rPr>
              <w:t>。</w:t>
            </w:r>
          </w:p>
        </w:tc>
      </w:tr>
      <w:tr w:rsidR="0031536A" w:rsidRPr="00FA13B8" w:rsidTr="000E0958">
        <w:tc>
          <w:tcPr>
            <w:tcW w:w="8568" w:type="dxa"/>
            <w:tcBorders>
              <w:top w:val="single" w:sz="6" w:space="0" w:color="auto"/>
              <w:left w:val="single" w:sz="6" w:space="0" w:color="auto"/>
              <w:bottom w:val="single" w:sz="6" w:space="0" w:color="auto"/>
              <w:right w:val="single" w:sz="6" w:space="0" w:color="auto"/>
            </w:tcBorders>
          </w:tcPr>
          <w:p w:rsidR="00073C46" w:rsidRPr="00894B83" w:rsidRDefault="0031536A" w:rsidP="000E0958">
            <w:pPr>
              <w:tabs>
                <w:tab w:val="left" w:pos="720"/>
              </w:tabs>
              <w:spacing w:line="300" w:lineRule="auto"/>
              <w:rPr>
                <w:b/>
                <w:szCs w:val="21"/>
              </w:rPr>
            </w:pPr>
            <w:r>
              <w:rPr>
                <w:rFonts w:hint="eastAsia"/>
                <w:b/>
                <w:szCs w:val="21"/>
              </w:rPr>
              <w:t>测试设备及环境</w:t>
            </w:r>
            <w:r w:rsidRPr="00894B83">
              <w:rPr>
                <w:rFonts w:hint="eastAsia"/>
                <w:b/>
                <w:szCs w:val="21"/>
              </w:rPr>
              <w:t>：</w:t>
            </w:r>
          </w:p>
          <w:p w:rsidR="00073C46" w:rsidRPr="00073C46" w:rsidRDefault="00073C46" w:rsidP="00F4390D">
            <w:pPr>
              <w:numPr>
                <w:ilvl w:val="0"/>
                <w:numId w:val="62"/>
              </w:numPr>
              <w:spacing w:line="300" w:lineRule="auto"/>
            </w:pPr>
            <w:r>
              <w:rPr>
                <w:rFonts w:hint="eastAsia"/>
              </w:rPr>
              <w:t>测试设备：</w:t>
            </w:r>
            <w:r w:rsidRPr="00073C46">
              <w:rPr>
                <w:rFonts w:hint="eastAsia"/>
              </w:rPr>
              <w:t>标准纯白测试图像（</w:t>
            </w:r>
            <w:r w:rsidRPr="00073C46">
              <w:rPr>
                <w:rFonts w:hint="eastAsia"/>
              </w:rPr>
              <w:t>255</w:t>
            </w:r>
            <w:r w:rsidRPr="00073C46">
              <w:rPr>
                <w:rFonts w:hint="eastAsia"/>
              </w:rPr>
              <w:t>，</w:t>
            </w:r>
            <w:r w:rsidRPr="00073C46">
              <w:rPr>
                <w:rFonts w:hint="eastAsia"/>
              </w:rPr>
              <w:t>255</w:t>
            </w:r>
            <w:r w:rsidRPr="00073C46">
              <w:rPr>
                <w:rFonts w:hint="eastAsia"/>
              </w:rPr>
              <w:t>，</w:t>
            </w:r>
            <w:r w:rsidRPr="00073C46">
              <w:rPr>
                <w:rFonts w:hint="eastAsia"/>
              </w:rPr>
              <w:t>255</w:t>
            </w:r>
            <w:r w:rsidRPr="00073C46">
              <w:rPr>
                <w:rFonts w:hint="eastAsia"/>
              </w:rPr>
              <w:t>）；分光色度计</w:t>
            </w:r>
          </w:p>
          <w:p w:rsidR="0031536A" w:rsidRPr="00894B83" w:rsidRDefault="0031536A" w:rsidP="00F4390D">
            <w:pPr>
              <w:numPr>
                <w:ilvl w:val="0"/>
                <w:numId w:val="62"/>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31536A" w:rsidRPr="00894B83" w:rsidTr="000E0958">
        <w:trPr>
          <w:trHeight w:val="1283"/>
        </w:trPr>
        <w:tc>
          <w:tcPr>
            <w:tcW w:w="8568" w:type="dxa"/>
            <w:tcBorders>
              <w:top w:val="single" w:sz="6" w:space="0" w:color="auto"/>
              <w:left w:val="single" w:sz="6" w:space="0" w:color="auto"/>
              <w:bottom w:val="single" w:sz="6" w:space="0" w:color="auto"/>
              <w:right w:val="single" w:sz="6" w:space="0" w:color="auto"/>
            </w:tcBorders>
          </w:tcPr>
          <w:p w:rsidR="0031536A" w:rsidRPr="00894B83" w:rsidRDefault="0031536A" w:rsidP="000E0958">
            <w:pPr>
              <w:spacing w:line="300" w:lineRule="auto"/>
              <w:rPr>
                <w:b/>
                <w:szCs w:val="21"/>
              </w:rPr>
            </w:pPr>
            <w:r w:rsidRPr="00894B83">
              <w:rPr>
                <w:rFonts w:hint="eastAsia"/>
                <w:b/>
                <w:szCs w:val="21"/>
              </w:rPr>
              <w:t>测试步骤：</w:t>
            </w:r>
          </w:p>
          <w:p w:rsidR="0031536A" w:rsidRPr="00FC4971" w:rsidRDefault="0031536A" w:rsidP="00F4390D">
            <w:pPr>
              <w:numPr>
                <w:ilvl w:val="0"/>
                <w:numId w:val="63"/>
              </w:numPr>
              <w:spacing w:line="300" w:lineRule="auto"/>
            </w:pPr>
            <w:r>
              <w:rPr>
                <w:rFonts w:hint="eastAsia"/>
              </w:rPr>
              <w:t>测试样品处于开机状态，主显示屏处于点亮状态。</w:t>
            </w:r>
          </w:p>
          <w:p w:rsidR="0031536A" w:rsidRPr="00FC4971" w:rsidRDefault="00073C46" w:rsidP="00F4390D">
            <w:pPr>
              <w:numPr>
                <w:ilvl w:val="0"/>
                <w:numId w:val="63"/>
              </w:numPr>
              <w:spacing w:line="300" w:lineRule="auto"/>
            </w:pPr>
            <w:r>
              <w:rPr>
                <w:rFonts w:hint="eastAsia"/>
              </w:rPr>
              <w:t>调整手机</w:t>
            </w:r>
            <w:r w:rsidRPr="00073C46">
              <w:rPr>
                <w:rFonts w:hint="eastAsia"/>
              </w:rPr>
              <w:t>显示亮度为最大，将</w:t>
            </w:r>
            <w:r>
              <w:rPr>
                <w:rFonts w:hint="eastAsia"/>
              </w:rPr>
              <w:t>手机</w:t>
            </w:r>
            <w:r w:rsidRPr="00073C46">
              <w:rPr>
                <w:rFonts w:hint="eastAsia"/>
              </w:rPr>
              <w:t>显示平面水平向上放置，输入纯白测试图像（</w:t>
            </w:r>
            <w:r w:rsidRPr="00073C46">
              <w:rPr>
                <w:rFonts w:hint="eastAsia"/>
              </w:rPr>
              <w:t>255</w:t>
            </w:r>
            <w:r w:rsidRPr="00073C46">
              <w:rPr>
                <w:rFonts w:hint="eastAsia"/>
              </w:rPr>
              <w:t>，</w:t>
            </w:r>
            <w:r w:rsidRPr="00073C46">
              <w:rPr>
                <w:rFonts w:hint="eastAsia"/>
              </w:rPr>
              <w:t>255</w:t>
            </w:r>
            <w:r w:rsidRPr="00073C46">
              <w:rPr>
                <w:rFonts w:hint="eastAsia"/>
              </w:rPr>
              <w:t>，</w:t>
            </w:r>
            <w:r w:rsidRPr="00073C46">
              <w:rPr>
                <w:rFonts w:hint="eastAsia"/>
              </w:rPr>
              <w:t>255</w:t>
            </w:r>
            <w:r>
              <w:rPr>
                <w:rFonts w:hint="eastAsia"/>
              </w:rPr>
              <w:t>）</w:t>
            </w:r>
            <w:r w:rsidRPr="00073C46">
              <w:rPr>
                <w:rFonts w:hint="eastAsia"/>
              </w:rPr>
              <w:t>，使用分光色度计垂直屏幕进行测量，测试亮度</w:t>
            </w:r>
            <w:r w:rsidRPr="00073C46">
              <w:rPr>
                <w:rFonts w:hint="eastAsia"/>
              </w:rPr>
              <w:t>3</w:t>
            </w:r>
            <w:r w:rsidRPr="00073C46">
              <w:rPr>
                <w:rFonts w:hint="eastAsia"/>
              </w:rPr>
              <w:t>次，</w:t>
            </w:r>
            <w:r>
              <w:rPr>
                <w:rFonts w:hint="eastAsia"/>
              </w:rPr>
              <w:t>以三次测量的平均值作为</w:t>
            </w:r>
            <w:r w:rsidRPr="00073C46">
              <w:rPr>
                <w:rFonts w:hint="eastAsia"/>
              </w:rPr>
              <w:t>屏幕最大亮度值</w:t>
            </w:r>
            <w:proofErr w:type="spellStart"/>
            <w:r w:rsidRPr="00073C46">
              <w:rPr>
                <w:rFonts w:hint="eastAsia"/>
              </w:rPr>
              <w:t>Lmax</w:t>
            </w:r>
            <w:proofErr w:type="spellEnd"/>
            <w:r w:rsidRPr="00073C46">
              <w:rPr>
                <w:rFonts w:hint="eastAsia"/>
              </w:rPr>
              <w:t>。</w:t>
            </w:r>
          </w:p>
        </w:tc>
      </w:tr>
      <w:tr w:rsidR="0031536A" w:rsidRPr="00894B83" w:rsidTr="000E0958">
        <w:tc>
          <w:tcPr>
            <w:tcW w:w="8568" w:type="dxa"/>
            <w:tcBorders>
              <w:top w:val="single" w:sz="6" w:space="0" w:color="auto"/>
              <w:left w:val="single" w:sz="6" w:space="0" w:color="auto"/>
              <w:bottom w:val="single" w:sz="6" w:space="0" w:color="auto"/>
              <w:right w:val="single" w:sz="6" w:space="0" w:color="auto"/>
            </w:tcBorders>
          </w:tcPr>
          <w:p w:rsidR="0031536A" w:rsidRPr="00894B83" w:rsidRDefault="0031536A" w:rsidP="000E0958">
            <w:pPr>
              <w:spacing w:line="300" w:lineRule="auto"/>
              <w:rPr>
                <w:b/>
                <w:szCs w:val="21"/>
              </w:rPr>
            </w:pPr>
            <w:r w:rsidRPr="00894B83">
              <w:rPr>
                <w:rFonts w:hint="eastAsia"/>
                <w:b/>
                <w:szCs w:val="21"/>
              </w:rPr>
              <w:t>预期结果：</w:t>
            </w:r>
          </w:p>
          <w:p w:rsidR="00370A69" w:rsidRPr="004E2BDB" w:rsidRDefault="004E2BDB" w:rsidP="004E2BDB">
            <w:pPr>
              <w:numPr>
                <w:ilvl w:val="0"/>
                <w:numId w:val="64"/>
              </w:numPr>
              <w:spacing w:line="300" w:lineRule="auto"/>
              <w:rPr>
                <w:rFonts w:ascii="仿宋_GB2312" w:eastAsia="仿宋_GB2312" w:hAnsi="宋体"/>
                <w:sz w:val="24"/>
              </w:rPr>
            </w:pPr>
            <w:r>
              <w:rPr>
                <w:rFonts w:hint="eastAsia"/>
              </w:rPr>
              <w:t>显示屏亮度值应满足其对应的产品白皮书的要求。</w:t>
            </w:r>
          </w:p>
        </w:tc>
      </w:tr>
      <w:tr w:rsidR="0031536A" w:rsidRPr="00894B83" w:rsidTr="000E0958">
        <w:tc>
          <w:tcPr>
            <w:tcW w:w="8568" w:type="dxa"/>
            <w:tcBorders>
              <w:top w:val="single" w:sz="6" w:space="0" w:color="auto"/>
              <w:left w:val="single" w:sz="6" w:space="0" w:color="auto"/>
              <w:bottom w:val="single" w:sz="6" w:space="0" w:color="auto"/>
              <w:right w:val="single" w:sz="6" w:space="0" w:color="auto"/>
            </w:tcBorders>
          </w:tcPr>
          <w:p w:rsidR="0031536A" w:rsidRPr="00894B83" w:rsidRDefault="0031536A" w:rsidP="000E0958">
            <w:pPr>
              <w:spacing w:line="300" w:lineRule="auto"/>
              <w:rPr>
                <w:b/>
                <w:szCs w:val="21"/>
              </w:rPr>
            </w:pPr>
            <w:r w:rsidRPr="00894B83">
              <w:rPr>
                <w:rFonts w:hint="eastAsia"/>
                <w:b/>
                <w:szCs w:val="21"/>
              </w:rPr>
              <w:lastRenderedPageBreak/>
              <w:t>备注：</w:t>
            </w:r>
          </w:p>
          <w:p w:rsidR="0031536A" w:rsidRPr="00894B83" w:rsidRDefault="0031536A" w:rsidP="000E0958">
            <w:pPr>
              <w:spacing w:line="300" w:lineRule="auto"/>
              <w:rPr>
                <w:szCs w:val="21"/>
              </w:rPr>
            </w:pPr>
            <w:r>
              <w:rPr>
                <w:rFonts w:hint="eastAsia"/>
                <w:szCs w:val="21"/>
              </w:rPr>
              <w:t>无。</w:t>
            </w:r>
          </w:p>
        </w:tc>
      </w:tr>
    </w:tbl>
    <w:p w:rsidR="0031536A" w:rsidRDefault="0031536A" w:rsidP="0031536A"/>
    <w:p w:rsidR="00370A69" w:rsidRDefault="00370A69" w:rsidP="00617A5E">
      <w:pPr>
        <w:pStyle w:val="3"/>
      </w:pPr>
      <w:bookmarkStart w:id="126" w:name="_Toc323389065"/>
      <w:r w:rsidRPr="0031536A">
        <w:rPr>
          <w:rFonts w:hint="eastAsia"/>
        </w:rPr>
        <w:t>显示屏</w:t>
      </w:r>
      <w:r>
        <w:rPr>
          <w:rFonts w:hint="eastAsia"/>
        </w:rPr>
        <w:t>对比</w:t>
      </w:r>
      <w:r w:rsidRPr="0031536A">
        <w:rPr>
          <w:rFonts w:hint="eastAsia"/>
        </w:rPr>
        <w:t>度测试</w:t>
      </w:r>
      <w:bookmarkEnd w:id="126"/>
    </w:p>
    <w:tbl>
      <w:tblPr>
        <w:tblW w:w="8568" w:type="dxa"/>
        <w:tblLayout w:type="fixed"/>
        <w:tblLook w:val="0000"/>
      </w:tblPr>
      <w:tblGrid>
        <w:gridCol w:w="8568"/>
      </w:tblGrid>
      <w:tr w:rsidR="00370A69" w:rsidRPr="00894B83" w:rsidTr="00932309">
        <w:tc>
          <w:tcPr>
            <w:tcW w:w="8568" w:type="dxa"/>
            <w:tcBorders>
              <w:top w:val="single" w:sz="6" w:space="0" w:color="auto"/>
              <w:left w:val="single" w:sz="6" w:space="0" w:color="auto"/>
              <w:bottom w:val="single" w:sz="6" w:space="0" w:color="auto"/>
              <w:right w:val="single" w:sz="6" w:space="0" w:color="auto"/>
            </w:tcBorders>
            <w:vAlign w:val="center"/>
          </w:tcPr>
          <w:p w:rsidR="00370A69" w:rsidRPr="00894B83" w:rsidRDefault="00370A69" w:rsidP="00932309">
            <w:pPr>
              <w:spacing w:line="300" w:lineRule="auto"/>
              <w:rPr>
                <w:szCs w:val="21"/>
              </w:rPr>
            </w:pPr>
            <w:r w:rsidRPr="00894B83">
              <w:rPr>
                <w:rFonts w:hint="eastAsia"/>
                <w:b/>
                <w:szCs w:val="21"/>
              </w:rPr>
              <w:t>测试编号：</w:t>
            </w:r>
            <w:r w:rsidRPr="00316874">
              <w:rPr>
                <w:rFonts w:hint="eastAsia"/>
                <w:szCs w:val="21"/>
              </w:rPr>
              <w:t>8.</w:t>
            </w:r>
            <w:r>
              <w:rPr>
                <w:rFonts w:hint="eastAsia"/>
                <w:szCs w:val="21"/>
              </w:rPr>
              <w:t>4.3</w:t>
            </w:r>
          </w:p>
        </w:tc>
      </w:tr>
      <w:tr w:rsidR="00370A69" w:rsidRPr="00894B83" w:rsidTr="00932309">
        <w:tc>
          <w:tcPr>
            <w:tcW w:w="8568" w:type="dxa"/>
            <w:tcBorders>
              <w:top w:val="single" w:sz="6" w:space="0" w:color="auto"/>
              <w:left w:val="single" w:sz="6" w:space="0" w:color="auto"/>
              <w:bottom w:val="single" w:sz="6" w:space="0" w:color="auto"/>
              <w:right w:val="single" w:sz="6" w:space="0" w:color="auto"/>
            </w:tcBorders>
            <w:vAlign w:val="center"/>
          </w:tcPr>
          <w:p w:rsidR="00370A69" w:rsidRPr="00894B83" w:rsidRDefault="00370A69" w:rsidP="00DF7AC8">
            <w:pPr>
              <w:pStyle w:val="aff3"/>
              <w:tabs>
                <w:tab w:val="clear" w:pos="425"/>
              </w:tabs>
              <w:spacing w:line="300" w:lineRule="auto"/>
              <w:rPr>
                <w:color w:val="auto"/>
                <w:szCs w:val="21"/>
              </w:rPr>
            </w:pPr>
            <w:r>
              <w:rPr>
                <w:rFonts w:hint="eastAsia"/>
                <w:b/>
                <w:color w:val="auto"/>
                <w:szCs w:val="21"/>
              </w:rPr>
              <w:t>测试目的</w:t>
            </w:r>
            <w:r w:rsidRPr="00894B83">
              <w:rPr>
                <w:rFonts w:hint="eastAsia"/>
                <w:b/>
                <w:color w:val="auto"/>
                <w:szCs w:val="21"/>
              </w:rPr>
              <w:t>：</w:t>
            </w:r>
            <w:r w:rsidRPr="0000376C">
              <w:rPr>
                <w:rFonts w:ascii="Times New Roman" w:hint="eastAsia"/>
                <w:color w:val="auto"/>
                <w:szCs w:val="24"/>
              </w:rPr>
              <w:t>判别</w:t>
            </w:r>
            <w:proofErr w:type="gramStart"/>
            <w:r w:rsidRPr="0000376C">
              <w:rPr>
                <w:rFonts w:ascii="Times New Roman" w:hint="eastAsia"/>
                <w:color w:val="auto"/>
                <w:szCs w:val="24"/>
              </w:rPr>
              <w:t>手机主</w:t>
            </w:r>
            <w:proofErr w:type="gramEnd"/>
            <w:r w:rsidRPr="0000376C">
              <w:rPr>
                <w:rFonts w:ascii="Times New Roman" w:hint="eastAsia"/>
                <w:color w:val="auto"/>
                <w:szCs w:val="24"/>
              </w:rPr>
              <w:t>显示屏</w:t>
            </w:r>
            <w:r w:rsidR="00DF7AC8">
              <w:rPr>
                <w:rFonts w:ascii="Times New Roman" w:hint="eastAsia"/>
                <w:color w:val="auto"/>
                <w:szCs w:val="24"/>
              </w:rPr>
              <w:t>对比度</w:t>
            </w:r>
            <w:r w:rsidRPr="0000376C">
              <w:rPr>
                <w:rFonts w:ascii="Times New Roman" w:hint="eastAsia"/>
                <w:color w:val="auto"/>
                <w:szCs w:val="24"/>
              </w:rPr>
              <w:t>是否达到标称值。</w:t>
            </w:r>
          </w:p>
        </w:tc>
      </w:tr>
      <w:tr w:rsidR="00370A69" w:rsidRPr="00FA13B8" w:rsidTr="00932309">
        <w:tc>
          <w:tcPr>
            <w:tcW w:w="8568" w:type="dxa"/>
            <w:tcBorders>
              <w:top w:val="single" w:sz="6" w:space="0" w:color="auto"/>
              <w:left w:val="single" w:sz="6" w:space="0" w:color="auto"/>
              <w:bottom w:val="single" w:sz="6" w:space="0" w:color="auto"/>
              <w:right w:val="single" w:sz="6" w:space="0" w:color="auto"/>
            </w:tcBorders>
          </w:tcPr>
          <w:p w:rsidR="00370A69" w:rsidRPr="00894B83" w:rsidRDefault="00370A69" w:rsidP="00932309">
            <w:pPr>
              <w:tabs>
                <w:tab w:val="left" w:pos="720"/>
              </w:tabs>
              <w:spacing w:line="300" w:lineRule="auto"/>
              <w:rPr>
                <w:b/>
                <w:szCs w:val="21"/>
              </w:rPr>
            </w:pPr>
            <w:r>
              <w:rPr>
                <w:rFonts w:hint="eastAsia"/>
                <w:b/>
                <w:szCs w:val="21"/>
              </w:rPr>
              <w:t>测试设备及环境</w:t>
            </w:r>
            <w:r w:rsidRPr="00894B83">
              <w:rPr>
                <w:rFonts w:hint="eastAsia"/>
                <w:b/>
                <w:szCs w:val="21"/>
              </w:rPr>
              <w:t>：</w:t>
            </w:r>
          </w:p>
          <w:p w:rsidR="00DF7AC8" w:rsidRPr="00DF7AC8" w:rsidRDefault="00DF7AC8" w:rsidP="00F4390D">
            <w:pPr>
              <w:numPr>
                <w:ilvl w:val="0"/>
                <w:numId w:val="65"/>
              </w:numPr>
              <w:spacing w:line="300" w:lineRule="auto"/>
              <w:rPr>
                <w:szCs w:val="21"/>
              </w:rPr>
            </w:pPr>
            <w:r>
              <w:rPr>
                <w:rFonts w:hint="eastAsia"/>
              </w:rPr>
              <w:t>测试设备：标准纯黑</w:t>
            </w:r>
            <w:r w:rsidRPr="00073C46">
              <w:rPr>
                <w:rFonts w:hint="eastAsia"/>
              </w:rPr>
              <w:t>测试图像（</w:t>
            </w:r>
            <w:r>
              <w:rPr>
                <w:rFonts w:hint="eastAsia"/>
              </w:rPr>
              <w:t>0</w:t>
            </w:r>
            <w:r>
              <w:rPr>
                <w:rFonts w:hint="eastAsia"/>
              </w:rPr>
              <w:t>，</w:t>
            </w:r>
            <w:r>
              <w:rPr>
                <w:rFonts w:hint="eastAsia"/>
              </w:rPr>
              <w:t>0</w:t>
            </w:r>
            <w:r>
              <w:rPr>
                <w:rFonts w:hint="eastAsia"/>
              </w:rPr>
              <w:t>，</w:t>
            </w:r>
            <w:r>
              <w:rPr>
                <w:rFonts w:hint="eastAsia"/>
              </w:rPr>
              <w:t>0</w:t>
            </w:r>
            <w:r w:rsidRPr="00073C46">
              <w:rPr>
                <w:rFonts w:hint="eastAsia"/>
              </w:rPr>
              <w:t>）；分光色度计</w:t>
            </w:r>
          </w:p>
          <w:p w:rsidR="00370A69" w:rsidRPr="00894B83" w:rsidRDefault="00370A69" w:rsidP="00F4390D">
            <w:pPr>
              <w:numPr>
                <w:ilvl w:val="0"/>
                <w:numId w:val="65"/>
              </w:numPr>
              <w:spacing w:line="300" w:lineRule="auto"/>
              <w:rPr>
                <w:szCs w:val="21"/>
              </w:rPr>
            </w:pPr>
            <w:r w:rsidRPr="00A10068">
              <w:rPr>
                <w:rFonts w:hint="eastAsia"/>
              </w:rPr>
              <w:t>测试环境：温度</w:t>
            </w:r>
            <w:r>
              <w:rPr>
                <w:rFonts w:hint="eastAsia"/>
              </w:rPr>
              <w:t>20</w:t>
            </w:r>
            <w:r w:rsidRPr="00A10068">
              <w:rPr>
                <w:rFonts w:hint="eastAsia"/>
              </w:rPr>
              <w:t>°</w:t>
            </w:r>
            <w:r>
              <w:rPr>
                <w:rFonts w:hint="eastAsia"/>
              </w:rPr>
              <w:t>C~30</w:t>
            </w:r>
            <w:r w:rsidRPr="00A10068">
              <w:rPr>
                <w:rFonts w:hint="eastAsia"/>
              </w:rPr>
              <w:t>°</w:t>
            </w:r>
            <w:r>
              <w:rPr>
                <w:rFonts w:hint="eastAsia"/>
              </w:rPr>
              <w:t>C</w:t>
            </w:r>
            <w:r>
              <w:rPr>
                <w:rFonts w:hint="eastAsia"/>
              </w:rPr>
              <w:t>，</w:t>
            </w:r>
            <w:r w:rsidRPr="00A10068">
              <w:rPr>
                <w:rFonts w:hint="eastAsia"/>
              </w:rPr>
              <w:t>湿度</w:t>
            </w:r>
            <w:r w:rsidRPr="00A10068">
              <w:rPr>
                <w:rFonts w:hint="eastAsia"/>
              </w:rPr>
              <w:t>35~60%RH</w:t>
            </w:r>
            <w:r>
              <w:rPr>
                <w:rFonts w:hint="eastAsia"/>
              </w:rPr>
              <w:t>。</w:t>
            </w:r>
          </w:p>
        </w:tc>
      </w:tr>
      <w:tr w:rsidR="00370A69" w:rsidRPr="00894B83" w:rsidTr="00932309">
        <w:trPr>
          <w:trHeight w:val="1283"/>
        </w:trPr>
        <w:tc>
          <w:tcPr>
            <w:tcW w:w="8568" w:type="dxa"/>
            <w:tcBorders>
              <w:top w:val="single" w:sz="6" w:space="0" w:color="auto"/>
              <w:left w:val="single" w:sz="6" w:space="0" w:color="auto"/>
              <w:bottom w:val="single" w:sz="6" w:space="0" w:color="auto"/>
              <w:right w:val="single" w:sz="6" w:space="0" w:color="auto"/>
            </w:tcBorders>
          </w:tcPr>
          <w:p w:rsidR="00370A69" w:rsidRPr="00894B83" w:rsidRDefault="00370A69" w:rsidP="00932309">
            <w:pPr>
              <w:spacing w:line="300" w:lineRule="auto"/>
              <w:rPr>
                <w:b/>
                <w:szCs w:val="21"/>
              </w:rPr>
            </w:pPr>
            <w:r w:rsidRPr="00894B83">
              <w:rPr>
                <w:rFonts w:hint="eastAsia"/>
                <w:b/>
                <w:szCs w:val="21"/>
              </w:rPr>
              <w:t>测试步骤：</w:t>
            </w:r>
          </w:p>
          <w:p w:rsidR="00370A69" w:rsidRPr="00FC4971" w:rsidRDefault="00370A69" w:rsidP="00F4390D">
            <w:pPr>
              <w:numPr>
                <w:ilvl w:val="0"/>
                <w:numId w:val="66"/>
              </w:numPr>
              <w:spacing w:line="300" w:lineRule="auto"/>
            </w:pPr>
            <w:r>
              <w:rPr>
                <w:rFonts w:hint="eastAsia"/>
              </w:rPr>
              <w:t>测试样品处于开机状态，主显示屏处于点亮状态。</w:t>
            </w:r>
          </w:p>
          <w:p w:rsidR="00370A69" w:rsidRPr="00FC4971" w:rsidRDefault="007946A3" w:rsidP="00F4390D">
            <w:pPr>
              <w:numPr>
                <w:ilvl w:val="0"/>
                <w:numId w:val="66"/>
              </w:numPr>
              <w:spacing w:line="300" w:lineRule="auto"/>
            </w:pPr>
            <w:r w:rsidRPr="007946A3">
              <w:rPr>
                <w:rFonts w:hint="eastAsia"/>
              </w:rPr>
              <w:t>调整</w:t>
            </w:r>
            <w:r>
              <w:rPr>
                <w:rFonts w:hint="eastAsia"/>
              </w:rPr>
              <w:t>手机</w:t>
            </w:r>
            <w:r w:rsidRPr="007946A3">
              <w:rPr>
                <w:rFonts w:hint="eastAsia"/>
              </w:rPr>
              <w:t>显示亮度为最大，将</w:t>
            </w:r>
            <w:r>
              <w:rPr>
                <w:rFonts w:hint="eastAsia"/>
              </w:rPr>
              <w:t>手机</w:t>
            </w:r>
            <w:r w:rsidRPr="007946A3">
              <w:rPr>
                <w:rFonts w:hint="eastAsia"/>
              </w:rPr>
              <w:t>显示平面水平向上放置，输入纯黑测试图像（</w:t>
            </w:r>
            <w:r w:rsidRPr="007946A3">
              <w:rPr>
                <w:rFonts w:hint="eastAsia"/>
              </w:rPr>
              <w:t>0</w:t>
            </w:r>
            <w:r w:rsidRPr="007946A3">
              <w:rPr>
                <w:rFonts w:hint="eastAsia"/>
              </w:rPr>
              <w:t>，</w:t>
            </w:r>
            <w:r w:rsidRPr="007946A3">
              <w:rPr>
                <w:rFonts w:hint="eastAsia"/>
              </w:rPr>
              <w:t>0</w:t>
            </w:r>
            <w:r w:rsidRPr="007946A3">
              <w:rPr>
                <w:rFonts w:hint="eastAsia"/>
              </w:rPr>
              <w:t>，</w:t>
            </w:r>
            <w:r w:rsidRPr="007946A3">
              <w:rPr>
                <w:rFonts w:hint="eastAsia"/>
              </w:rPr>
              <w:t>0</w:t>
            </w:r>
            <w:r w:rsidRPr="007946A3">
              <w:rPr>
                <w:rFonts w:hint="eastAsia"/>
              </w:rPr>
              <w:t>），使用分光色度计垂直屏幕进行测量，测试亮度</w:t>
            </w:r>
            <w:r w:rsidRPr="007946A3">
              <w:rPr>
                <w:rFonts w:hint="eastAsia"/>
              </w:rPr>
              <w:t>3</w:t>
            </w:r>
            <w:r w:rsidRPr="007946A3">
              <w:rPr>
                <w:rFonts w:hint="eastAsia"/>
              </w:rPr>
              <w:t>次，</w:t>
            </w:r>
            <w:r>
              <w:rPr>
                <w:rFonts w:hint="eastAsia"/>
              </w:rPr>
              <w:t>以三次测量的平均值作为</w:t>
            </w:r>
            <w:r w:rsidRPr="007946A3">
              <w:rPr>
                <w:rFonts w:hint="eastAsia"/>
              </w:rPr>
              <w:t>屏幕全黑亮度值</w:t>
            </w:r>
            <w:proofErr w:type="spellStart"/>
            <w:r w:rsidRPr="007946A3">
              <w:rPr>
                <w:rFonts w:hint="eastAsia"/>
              </w:rPr>
              <w:t>Lmin</w:t>
            </w:r>
            <w:proofErr w:type="spellEnd"/>
            <w:r w:rsidRPr="007946A3">
              <w:rPr>
                <w:rFonts w:hint="eastAsia"/>
              </w:rPr>
              <w:t>，计算屏幕对比度</w:t>
            </w:r>
            <w:r w:rsidRPr="007946A3">
              <w:rPr>
                <w:rFonts w:hint="eastAsia"/>
              </w:rPr>
              <w:t>=</w:t>
            </w:r>
            <w:proofErr w:type="spellStart"/>
            <w:r w:rsidRPr="007946A3">
              <w:rPr>
                <w:rFonts w:hint="eastAsia"/>
              </w:rPr>
              <w:t>Lmax</w:t>
            </w:r>
            <w:proofErr w:type="spellEnd"/>
            <w:r w:rsidR="008E2B3F">
              <w:rPr>
                <w:rFonts w:hint="eastAsia"/>
              </w:rPr>
              <w:t>（屏幕最大亮度值）</w:t>
            </w:r>
            <w:r w:rsidRPr="007946A3">
              <w:rPr>
                <w:rFonts w:hint="eastAsia"/>
              </w:rPr>
              <w:t>/</w:t>
            </w:r>
            <w:proofErr w:type="spellStart"/>
            <w:r w:rsidRPr="007946A3">
              <w:rPr>
                <w:rFonts w:hint="eastAsia"/>
              </w:rPr>
              <w:t>Lmin</w:t>
            </w:r>
            <w:proofErr w:type="spellEnd"/>
            <w:r w:rsidR="008E2B3F">
              <w:rPr>
                <w:rFonts w:hint="eastAsia"/>
              </w:rPr>
              <w:t>（屏幕全黑亮度值）</w:t>
            </w:r>
            <w:r w:rsidRPr="007946A3">
              <w:rPr>
                <w:rFonts w:hint="eastAsia"/>
              </w:rPr>
              <w:t>，表示方法为“整数：</w:t>
            </w:r>
            <w:r w:rsidRPr="007946A3">
              <w:rPr>
                <w:rFonts w:hint="eastAsia"/>
              </w:rPr>
              <w:t>1</w:t>
            </w:r>
            <w:r w:rsidRPr="007946A3">
              <w:rPr>
                <w:rFonts w:hint="eastAsia"/>
              </w:rPr>
              <w:t>”</w:t>
            </w:r>
            <w:r w:rsidR="008E2B3F">
              <w:rPr>
                <w:rFonts w:hint="eastAsia"/>
              </w:rPr>
              <w:t>。</w:t>
            </w:r>
          </w:p>
        </w:tc>
      </w:tr>
      <w:tr w:rsidR="00370A69" w:rsidRPr="00894B83" w:rsidTr="00932309">
        <w:tc>
          <w:tcPr>
            <w:tcW w:w="8568" w:type="dxa"/>
            <w:tcBorders>
              <w:top w:val="single" w:sz="6" w:space="0" w:color="auto"/>
              <w:left w:val="single" w:sz="6" w:space="0" w:color="auto"/>
              <w:bottom w:val="single" w:sz="6" w:space="0" w:color="auto"/>
              <w:right w:val="single" w:sz="6" w:space="0" w:color="auto"/>
            </w:tcBorders>
          </w:tcPr>
          <w:p w:rsidR="00370A69" w:rsidRPr="00894B83" w:rsidRDefault="00370A69" w:rsidP="00932309">
            <w:pPr>
              <w:spacing w:line="300" w:lineRule="auto"/>
              <w:rPr>
                <w:b/>
                <w:szCs w:val="21"/>
              </w:rPr>
            </w:pPr>
            <w:r w:rsidRPr="00894B83">
              <w:rPr>
                <w:rFonts w:hint="eastAsia"/>
                <w:b/>
                <w:szCs w:val="21"/>
              </w:rPr>
              <w:t>预期结果：</w:t>
            </w:r>
          </w:p>
          <w:p w:rsidR="008E2B3F" w:rsidRPr="004E2BDB" w:rsidRDefault="004E2BDB" w:rsidP="004E2BDB">
            <w:pPr>
              <w:numPr>
                <w:ilvl w:val="0"/>
                <w:numId w:val="67"/>
              </w:numPr>
              <w:spacing w:line="300" w:lineRule="auto"/>
              <w:rPr>
                <w:rFonts w:ascii="仿宋_GB2312" w:eastAsia="仿宋_GB2312" w:hAnsi="宋体"/>
                <w:sz w:val="24"/>
              </w:rPr>
            </w:pPr>
            <w:r>
              <w:rPr>
                <w:rFonts w:hint="eastAsia"/>
              </w:rPr>
              <w:t>显示屏对比度值应满足其对应的产品白皮书的要求。</w:t>
            </w:r>
          </w:p>
        </w:tc>
      </w:tr>
      <w:tr w:rsidR="00370A69" w:rsidRPr="00894B83" w:rsidTr="00932309">
        <w:tc>
          <w:tcPr>
            <w:tcW w:w="8568" w:type="dxa"/>
            <w:tcBorders>
              <w:top w:val="single" w:sz="6" w:space="0" w:color="auto"/>
              <w:left w:val="single" w:sz="6" w:space="0" w:color="auto"/>
              <w:bottom w:val="single" w:sz="6" w:space="0" w:color="auto"/>
              <w:right w:val="single" w:sz="6" w:space="0" w:color="auto"/>
            </w:tcBorders>
          </w:tcPr>
          <w:p w:rsidR="00370A69" w:rsidRPr="00894B83" w:rsidRDefault="00370A69" w:rsidP="00932309">
            <w:pPr>
              <w:spacing w:line="300" w:lineRule="auto"/>
              <w:rPr>
                <w:b/>
                <w:szCs w:val="21"/>
              </w:rPr>
            </w:pPr>
            <w:r w:rsidRPr="00894B83">
              <w:rPr>
                <w:rFonts w:hint="eastAsia"/>
                <w:b/>
                <w:szCs w:val="21"/>
              </w:rPr>
              <w:t>备注：</w:t>
            </w:r>
          </w:p>
          <w:p w:rsidR="00370A69" w:rsidRPr="00894B83" w:rsidRDefault="00370A69" w:rsidP="00932309">
            <w:pPr>
              <w:spacing w:line="300" w:lineRule="auto"/>
              <w:rPr>
                <w:szCs w:val="21"/>
              </w:rPr>
            </w:pPr>
            <w:r>
              <w:rPr>
                <w:rFonts w:hint="eastAsia"/>
                <w:szCs w:val="21"/>
              </w:rPr>
              <w:t>无。</w:t>
            </w:r>
          </w:p>
        </w:tc>
      </w:tr>
    </w:tbl>
    <w:p w:rsidR="00370A69" w:rsidRDefault="00370A69" w:rsidP="0031536A"/>
    <w:p w:rsidR="00254467" w:rsidRPr="00254467" w:rsidRDefault="00254467" w:rsidP="00254467">
      <w:pPr>
        <w:pStyle w:val="af2"/>
        <w:rPr>
          <w:rFonts w:ascii="仿宋_GB2312" w:eastAsia="仿宋_GB2312" w:hAnsi="Arial"/>
          <w:i/>
          <w:sz w:val="24"/>
          <w:u w:val="single"/>
        </w:rPr>
      </w:pP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r>
      <w:r w:rsidRPr="00254467">
        <w:rPr>
          <w:rFonts w:hint="eastAsia"/>
          <w:sz w:val="24"/>
        </w:rPr>
        <w:tab/>
        <w:t xml:space="preserve">             </w:t>
      </w:r>
    </w:p>
    <w:p w:rsidR="00C8034C" w:rsidRPr="001076C7" w:rsidRDefault="00C8034C" w:rsidP="00A87640">
      <w:pPr>
        <w:pStyle w:val="ae"/>
        <w:ind w:firstLine="643"/>
      </w:pPr>
      <w:bookmarkStart w:id="127" w:name="_Toc323389066"/>
      <w:r w:rsidRPr="001076C7">
        <w:rPr>
          <w:rFonts w:hint="eastAsia"/>
        </w:rPr>
        <w:t>修改记录：</w:t>
      </w:r>
      <w:bookmarkEnd w:id="127"/>
    </w:p>
    <w:tbl>
      <w:tblPr>
        <w:tblStyle w:val="aff2"/>
        <w:tblW w:w="8477" w:type="dxa"/>
        <w:jc w:val="center"/>
        <w:tblInd w:w="293" w:type="dxa"/>
        <w:tblLook w:val="01E0"/>
      </w:tblPr>
      <w:tblGrid>
        <w:gridCol w:w="4055"/>
        <w:gridCol w:w="4422"/>
      </w:tblGrid>
      <w:tr w:rsidR="00C8034C" w:rsidTr="0097142D">
        <w:trPr>
          <w:jc w:val="center"/>
        </w:trPr>
        <w:tc>
          <w:tcPr>
            <w:tcW w:w="4055" w:type="dxa"/>
          </w:tcPr>
          <w:p w:rsidR="00C8034C" w:rsidRPr="00C8034C" w:rsidRDefault="00C8034C" w:rsidP="00C8034C">
            <w:pPr>
              <w:ind w:leftChars="200" w:left="420"/>
              <w:jc w:val="center"/>
              <w:rPr>
                <w:rFonts w:ascii="仿宋_GB2312" w:eastAsia="仿宋_GB2312"/>
                <w:b/>
                <w:sz w:val="24"/>
              </w:rPr>
            </w:pPr>
            <w:r w:rsidRPr="00C8034C">
              <w:rPr>
                <w:rFonts w:ascii="仿宋_GB2312" w:eastAsia="仿宋_GB2312" w:hint="eastAsia"/>
                <w:b/>
                <w:sz w:val="24"/>
              </w:rPr>
              <w:t>版本</w:t>
            </w:r>
          </w:p>
        </w:tc>
        <w:tc>
          <w:tcPr>
            <w:tcW w:w="4422" w:type="dxa"/>
          </w:tcPr>
          <w:p w:rsidR="00C8034C" w:rsidRPr="00C8034C" w:rsidRDefault="00C8034C" w:rsidP="00C8034C">
            <w:pPr>
              <w:ind w:leftChars="200" w:left="420"/>
              <w:jc w:val="center"/>
              <w:rPr>
                <w:rFonts w:ascii="仿宋_GB2312" w:eastAsia="仿宋_GB2312"/>
                <w:b/>
                <w:sz w:val="24"/>
              </w:rPr>
            </w:pPr>
            <w:r w:rsidRPr="00C8034C">
              <w:rPr>
                <w:rFonts w:ascii="仿宋_GB2312" w:eastAsia="仿宋_GB2312" w:hint="eastAsia"/>
                <w:b/>
                <w:sz w:val="24"/>
              </w:rPr>
              <w:t>主要更新内容</w:t>
            </w:r>
          </w:p>
        </w:tc>
      </w:tr>
      <w:tr w:rsidR="00C8034C" w:rsidTr="0097142D">
        <w:trPr>
          <w:jc w:val="center"/>
        </w:trPr>
        <w:tc>
          <w:tcPr>
            <w:tcW w:w="4055" w:type="dxa"/>
          </w:tcPr>
          <w:p w:rsidR="00C8034C" w:rsidRPr="00C8034C" w:rsidRDefault="00C8034C" w:rsidP="0097142D">
            <w:pPr>
              <w:rPr>
                <w:rFonts w:ascii="仿宋_GB2312" w:eastAsia="仿宋_GB2312"/>
                <w:sz w:val="24"/>
              </w:rPr>
            </w:pPr>
            <w:r w:rsidRPr="00C8034C">
              <w:rPr>
                <w:rFonts w:ascii="仿宋_GB2312" w:eastAsia="仿宋_GB2312" w:hint="eastAsia"/>
                <w:sz w:val="24"/>
              </w:rPr>
              <w:t>G3手机结构和硬件测试规范V1.0</w:t>
            </w:r>
          </w:p>
        </w:tc>
        <w:tc>
          <w:tcPr>
            <w:tcW w:w="4422" w:type="dxa"/>
          </w:tcPr>
          <w:p w:rsidR="00C8034C" w:rsidRPr="00C8034C" w:rsidRDefault="00C8034C" w:rsidP="0097142D">
            <w:pPr>
              <w:rPr>
                <w:rFonts w:ascii="仿宋_GB2312" w:eastAsia="仿宋_GB2312"/>
                <w:sz w:val="24"/>
              </w:rPr>
            </w:pPr>
            <w:r w:rsidRPr="00C8034C">
              <w:rPr>
                <w:rFonts w:ascii="仿宋_GB2312" w:eastAsia="仿宋_GB2312" w:hint="eastAsia"/>
                <w:sz w:val="24"/>
              </w:rPr>
              <w:t>初稿</w:t>
            </w:r>
          </w:p>
        </w:tc>
      </w:tr>
      <w:tr w:rsidR="00C8034C" w:rsidRPr="00503B66" w:rsidTr="0097142D">
        <w:trPr>
          <w:trHeight w:val="240"/>
          <w:jc w:val="center"/>
        </w:trPr>
        <w:tc>
          <w:tcPr>
            <w:tcW w:w="4055" w:type="dxa"/>
          </w:tcPr>
          <w:p w:rsidR="00C8034C" w:rsidRPr="00C8034C" w:rsidRDefault="00C8034C" w:rsidP="0097142D">
            <w:pPr>
              <w:rPr>
                <w:rFonts w:ascii="仿宋_GB2312" w:eastAsia="仿宋_GB2312"/>
                <w:sz w:val="24"/>
              </w:rPr>
            </w:pPr>
            <w:r w:rsidRPr="00C8034C">
              <w:rPr>
                <w:rFonts w:ascii="仿宋_GB2312" w:eastAsia="仿宋_GB2312" w:hint="eastAsia"/>
                <w:sz w:val="24"/>
              </w:rPr>
              <w:t>G3手机结构和硬件测试规范V1.1</w:t>
            </w:r>
          </w:p>
        </w:tc>
        <w:tc>
          <w:tcPr>
            <w:tcW w:w="4422" w:type="dxa"/>
          </w:tcPr>
          <w:p w:rsidR="00C8034C" w:rsidRPr="00C8034C" w:rsidRDefault="00C8034C" w:rsidP="0097142D">
            <w:pPr>
              <w:rPr>
                <w:rFonts w:ascii="仿宋_GB2312" w:eastAsia="仿宋_GB2312"/>
                <w:sz w:val="24"/>
              </w:rPr>
            </w:pPr>
            <w:r w:rsidRPr="00C8034C">
              <w:rPr>
                <w:rFonts w:ascii="仿宋_GB2312" w:eastAsia="仿宋_GB2312" w:hint="eastAsia"/>
                <w:sz w:val="24"/>
              </w:rPr>
              <w:t>根据厂商反馈对部分指标进行调整</w:t>
            </w:r>
          </w:p>
        </w:tc>
      </w:tr>
      <w:tr w:rsidR="00C8034C" w:rsidTr="0097142D">
        <w:trPr>
          <w:jc w:val="center"/>
        </w:trPr>
        <w:tc>
          <w:tcPr>
            <w:tcW w:w="4055" w:type="dxa"/>
          </w:tcPr>
          <w:p w:rsidR="00C8034C" w:rsidRDefault="00C8034C" w:rsidP="0097142D">
            <w:pPr>
              <w:rPr>
                <w:rFonts w:ascii="仿宋_GB2312" w:eastAsia="仿宋_GB2312"/>
                <w:sz w:val="24"/>
              </w:rPr>
            </w:pPr>
            <w:r w:rsidRPr="00C8034C">
              <w:rPr>
                <w:rFonts w:ascii="仿宋_GB2312" w:eastAsia="仿宋_GB2312" w:hint="eastAsia"/>
                <w:sz w:val="24"/>
              </w:rPr>
              <w:t>G3手机结构和硬件测试规范V1.2</w:t>
            </w:r>
          </w:p>
        </w:tc>
        <w:tc>
          <w:tcPr>
            <w:tcW w:w="4422" w:type="dxa"/>
          </w:tcPr>
          <w:p w:rsidR="00C8034C" w:rsidRPr="00C8034C" w:rsidRDefault="00C8034C" w:rsidP="0097142D">
            <w:pPr>
              <w:rPr>
                <w:rFonts w:ascii="仿宋_GB2312" w:eastAsia="仿宋_GB2312"/>
                <w:sz w:val="24"/>
              </w:rPr>
            </w:pPr>
            <w:r>
              <w:rPr>
                <w:rFonts w:ascii="仿宋_GB2312" w:eastAsia="仿宋_GB2312" w:hint="eastAsia"/>
                <w:sz w:val="24"/>
              </w:rPr>
              <w:t>删除了具体测试设备型号和图片</w:t>
            </w:r>
          </w:p>
        </w:tc>
      </w:tr>
      <w:tr w:rsidR="00C8034C" w:rsidTr="0097142D">
        <w:trPr>
          <w:jc w:val="center"/>
        </w:trPr>
        <w:tc>
          <w:tcPr>
            <w:tcW w:w="4055" w:type="dxa"/>
          </w:tcPr>
          <w:p w:rsidR="00C8034C" w:rsidRDefault="00F04A1A" w:rsidP="0097142D">
            <w:pPr>
              <w:rPr>
                <w:rFonts w:ascii="仿宋_GB2312" w:eastAsia="仿宋_GB2312"/>
                <w:sz w:val="24"/>
              </w:rPr>
            </w:pPr>
            <w:r>
              <w:rPr>
                <w:rFonts w:ascii="仿宋_GB2312" w:eastAsia="仿宋_GB2312" w:hint="eastAsia"/>
                <w:sz w:val="24"/>
              </w:rPr>
              <w:t>G3手机结构和硬件测试规范V2.</w:t>
            </w:r>
            <w:r w:rsidR="00347DCF">
              <w:rPr>
                <w:rFonts w:ascii="仿宋_GB2312" w:eastAsia="仿宋_GB2312" w:hint="eastAsia"/>
                <w:sz w:val="24"/>
              </w:rPr>
              <w:t>1</w:t>
            </w:r>
          </w:p>
        </w:tc>
        <w:tc>
          <w:tcPr>
            <w:tcW w:w="4422" w:type="dxa"/>
          </w:tcPr>
          <w:p w:rsidR="00C8034C" w:rsidRPr="00F04A1A" w:rsidRDefault="00F04A1A" w:rsidP="0097142D">
            <w:pPr>
              <w:rPr>
                <w:rFonts w:ascii="仿宋_GB2312" w:eastAsia="仿宋_GB2312"/>
                <w:sz w:val="24"/>
              </w:rPr>
            </w:pPr>
            <w:r>
              <w:rPr>
                <w:rFonts w:ascii="仿宋_GB2312" w:eastAsia="仿宋_GB2312" w:hint="eastAsia"/>
                <w:sz w:val="24"/>
              </w:rPr>
              <w:t>对测试内容进行了调整和修订</w:t>
            </w:r>
          </w:p>
        </w:tc>
      </w:tr>
    </w:tbl>
    <w:p w:rsidR="00C17BCF" w:rsidRPr="00F04A1A" w:rsidRDefault="00C17BCF" w:rsidP="00BF5ED3">
      <w:pPr>
        <w:rPr>
          <w:rFonts w:ascii="仿宋_GB2312" w:eastAsia="仿宋_GB2312"/>
          <w:sz w:val="24"/>
        </w:rPr>
      </w:pPr>
    </w:p>
    <w:sectPr w:rsidR="00C17BCF" w:rsidRPr="00F04A1A" w:rsidSect="002E5C6B">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920" w:rsidRDefault="009C2920">
      <w:r>
        <w:separator/>
      </w:r>
    </w:p>
  </w:endnote>
  <w:endnote w:type="continuationSeparator" w:id="0">
    <w:p w:rsidR="009C2920" w:rsidRDefault="009C29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1B13A8">
    <w:pPr>
      <w:pStyle w:val="af1"/>
      <w:framePr w:wrap="around" w:vAnchor="text" w:hAnchor="margin" w:xAlign="right" w:y="1"/>
      <w:ind w:firstLine="360"/>
      <w:rPr>
        <w:rStyle w:val="af5"/>
      </w:rPr>
    </w:pPr>
    <w:r>
      <w:rPr>
        <w:rStyle w:val="af5"/>
      </w:rPr>
      <w:fldChar w:fldCharType="begin"/>
    </w:r>
    <w:r>
      <w:rPr>
        <w:rStyle w:val="af5"/>
      </w:rPr>
      <w:instrText xml:space="preserve">PAGE  </w:instrText>
    </w:r>
    <w:r>
      <w:rPr>
        <w:rStyle w:val="af5"/>
      </w:rPr>
      <w:fldChar w:fldCharType="end"/>
    </w:r>
  </w:p>
  <w:p w:rsidR="00D0745C" w:rsidRDefault="00D0745C" w:rsidP="00D71FC8">
    <w:pPr>
      <w:pStyle w:val="af1"/>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1B13A8">
    <w:pPr>
      <w:pStyle w:val="af1"/>
      <w:framePr w:wrap="around" w:vAnchor="text" w:hAnchor="margin" w:xAlign="right" w:y="1"/>
      <w:ind w:firstLine="360"/>
      <w:rPr>
        <w:rStyle w:val="af5"/>
      </w:rPr>
    </w:pPr>
    <w:r>
      <w:rPr>
        <w:rStyle w:val="af5"/>
      </w:rPr>
      <w:fldChar w:fldCharType="begin"/>
    </w:r>
    <w:r>
      <w:rPr>
        <w:rStyle w:val="af5"/>
      </w:rPr>
      <w:instrText xml:space="preserve">PAGE  </w:instrText>
    </w:r>
    <w:r>
      <w:rPr>
        <w:rStyle w:val="af5"/>
      </w:rPr>
      <w:fldChar w:fldCharType="separate"/>
    </w:r>
    <w:r w:rsidR="00B60370">
      <w:rPr>
        <w:rStyle w:val="af5"/>
        <w:noProof/>
      </w:rPr>
      <w:t>10</w:t>
    </w:r>
    <w:r>
      <w:rPr>
        <w:rStyle w:val="af5"/>
      </w:rPr>
      <w:fldChar w:fldCharType="end"/>
    </w:r>
  </w:p>
  <w:p w:rsidR="00D0745C" w:rsidRDefault="00D0745C" w:rsidP="00D71FC8">
    <w:pPr>
      <w:pStyle w:val="af1"/>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C928F1">
    <w:pPr>
      <w:pStyle w:val="af1"/>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920" w:rsidRDefault="009C2920">
      <w:r>
        <w:separator/>
      </w:r>
    </w:p>
  </w:footnote>
  <w:footnote w:type="continuationSeparator" w:id="0">
    <w:p w:rsidR="009C2920" w:rsidRDefault="009C2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C928F1">
    <w:pPr>
      <w:pStyle w:val="af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B82A96">
    <w:pPr>
      <w:pStyle w:val="afa"/>
      <w:pBdr>
        <w:bottom w:val="single" w:sz="4" w:space="1" w:color="auto"/>
      </w:pBdr>
    </w:pPr>
    <w:r>
      <w:rPr>
        <w:rFonts w:hint="eastAsia"/>
      </w:rPr>
      <w:t>QB-╳╳-╳╳╳-╳╳╳╳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45C" w:rsidRDefault="00D0745C" w:rsidP="00C928F1">
    <w:pPr>
      <w:pStyle w:val="af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1648EC"/>
    <w:lvl w:ilvl="0">
      <w:start w:val="1"/>
      <w:numFmt w:val="decimal"/>
      <w:pStyle w:val="a"/>
      <w:lvlText w:val="%1."/>
      <w:lvlJc w:val="left"/>
      <w:pPr>
        <w:tabs>
          <w:tab w:val="num" w:pos="360"/>
        </w:tabs>
        <w:ind w:left="360" w:hanging="360"/>
      </w:pPr>
    </w:lvl>
  </w:abstractNum>
  <w:abstractNum w:abstractNumId="1">
    <w:nsid w:val="01607BC6"/>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5B0A78"/>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290DFE"/>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06DC60A1"/>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nsid w:val="081D6ED3"/>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09327B15"/>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0A3E1001"/>
    <w:multiLevelType w:val="hybridMultilevel"/>
    <w:tmpl w:val="0CFED760"/>
    <w:lvl w:ilvl="0" w:tplc="1D522118">
      <w:start w:val="1"/>
      <w:numFmt w:val="lowerLetter"/>
      <w:lvlText w:val="%1)"/>
      <w:lvlJc w:val="left"/>
      <w:pPr>
        <w:tabs>
          <w:tab w:val="num" w:pos="420"/>
        </w:tabs>
        <w:ind w:left="42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933B28"/>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D0702F5"/>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D3E2BDD"/>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E0C2238"/>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5563879"/>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15BD3725"/>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nsid w:val="1AD46B6C"/>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nsid w:val="1B8D3841"/>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BED0339"/>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C2860C2"/>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1C564F53"/>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D225DD8"/>
    <w:multiLevelType w:val="hybridMultilevel"/>
    <w:tmpl w:val="EC9495D4"/>
    <w:lvl w:ilvl="0" w:tplc="0409000F">
      <w:start w:val="1"/>
      <w:numFmt w:val="decimal"/>
      <w:pStyle w:val="a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1DA74EC8"/>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nsid w:val="1F1064AE"/>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F954748"/>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FC75A4C"/>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nsid w:val="223F0DB3"/>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229A352A"/>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2B83462"/>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26055504"/>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nsid w:val="270F26E7"/>
    <w:multiLevelType w:val="multilevel"/>
    <w:tmpl w:val="A8C65138"/>
    <w:styleLink w:val="Style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7651696"/>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287A0927"/>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28C00A31"/>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29C40ED2"/>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2F3245AB"/>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312A5B35"/>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335E6B26"/>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35676788"/>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nsid w:val="36842559"/>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36B56EA0"/>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nsid w:val="386C379C"/>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39750607"/>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1">
    <w:nsid w:val="3B9B6175"/>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3C2B09A8"/>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3D9119E8"/>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3DE65C2B"/>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3EC844B2"/>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nsid w:val="3FAD171D"/>
    <w:multiLevelType w:val="hybridMultilevel"/>
    <w:tmpl w:val="EAFC4DD6"/>
    <w:lvl w:ilvl="0" w:tplc="9EDC0934">
      <w:start w:val="1"/>
      <w:numFmt w:val="bullet"/>
      <w:pStyle w:val="Bullet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25F7A75"/>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4334685D"/>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46E742DC"/>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4D09170F"/>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512B354F"/>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2">
    <w:nsid w:val="513072EB"/>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52D5771E"/>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
    <w:nsid w:val="53A94A77"/>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55DB7A8F"/>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5A360303"/>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5AD279D8"/>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5AD615B6"/>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nsid w:val="5BEB7D9B"/>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5CC4191B"/>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nsid w:val="5D1A7726"/>
    <w:multiLevelType w:val="multilevel"/>
    <w:tmpl w:val="19F2A672"/>
    <w:lvl w:ilvl="0">
      <w:start w:val="1"/>
      <w:numFmt w:val="upperLetter"/>
      <w:pStyle w:val="5"/>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2">
    <w:nsid w:val="5D3D2F61"/>
    <w:multiLevelType w:val="multilevel"/>
    <w:tmpl w:val="432C83B0"/>
    <w:lvl w:ilvl="0">
      <w:start w:val="1"/>
      <w:numFmt w:val="decimal"/>
      <w:pStyle w:val="1"/>
      <w:lvlText w:val="%1"/>
      <w:lvlJc w:val="left"/>
      <w:pPr>
        <w:ind w:left="432" w:hanging="432"/>
      </w:pPr>
      <w:rPr>
        <w:rFonts w:ascii="宋体" w:eastAsia="宋体" w:hAnsi="宋体" w:hint="default"/>
        <w:sz w:val="28"/>
        <w:szCs w:val="30"/>
      </w:rPr>
    </w:lvl>
    <w:lvl w:ilvl="1">
      <w:start w:val="1"/>
      <w:numFmt w:val="decimal"/>
      <w:pStyle w:val="2"/>
      <w:lvlText w:val="%1.%2"/>
      <w:lvlJc w:val="left"/>
      <w:pPr>
        <w:ind w:left="576" w:hanging="576"/>
      </w:pPr>
      <w:rPr>
        <w:rFonts w:hint="default"/>
        <w:sz w:val="24"/>
        <w:szCs w:val="28"/>
      </w:rPr>
    </w:lvl>
    <w:lvl w:ilvl="2">
      <w:start w:val="1"/>
      <w:numFmt w:val="decimal"/>
      <w:pStyle w:val="3"/>
      <w:lvlText w:val="%1.%2.%3"/>
      <w:lvlJc w:val="left"/>
      <w:pPr>
        <w:ind w:left="720" w:hanging="720"/>
      </w:pPr>
      <w:rPr>
        <w:rFonts w:ascii="宋体" w:eastAsia="宋体" w:hAnsi="宋体" w:hint="default"/>
        <w:sz w:val="21"/>
        <w:szCs w:val="21"/>
      </w:rPr>
    </w:lvl>
    <w:lvl w:ilvl="3">
      <w:start w:val="1"/>
      <w:numFmt w:val="decimal"/>
      <w:pStyle w:val="4"/>
      <w:lvlText w:val="%1.%2.%3.%4"/>
      <w:lvlJc w:val="left"/>
      <w:pPr>
        <w:ind w:left="864" w:hanging="864"/>
      </w:pPr>
      <w:rPr>
        <w:rFonts w:hint="default"/>
        <w:sz w:val="24"/>
        <w:szCs w:val="24"/>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3">
    <w:nsid w:val="5D98675A"/>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nsid w:val="5F15746F"/>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62702346"/>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6">
    <w:nsid w:val="63337678"/>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63E758DA"/>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8">
    <w:nsid w:val="6480517C"/>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6499043D"/>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656932B6"/>
    <w:multiLevelType w:val="singleLevel"/>
    <w:tmpl w:val="ACA82B6A"/>
    <w:lvl w:ilvl="0">
      <w:start w:val="1"/>
      <w:numFmt w:val="decimal"/>
      <w:pStyle w:val="a1"/>
      <w:lvlText w:val="表%1 "/>
      <w:lvlJc w:val="left"/>
      <w:pPr>
        <w:tabs>
          <w:tab w:val="num" w:pos="720"/>
        </w:tabs>
        <w:ind w:left="360" w:hanging="360"/>
      </w:pPr>
      <w:rPr>
        <w:rFonts w:hint="eastAsia"/>
      </w:rPr>
    </w:lvl>
  </w:abstractNum>
  <w:abstractNum w:abstractNumId="71">
    <w:nsid w:val="657627BA"/>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662D08D2"/>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nsid w:val="6668674E"/>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nsid w:val="66F87325"/>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5">
    <w:nsid w:val="69554084"/>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697740F1"/>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nsid w:val="6B6C608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
    <w:nsid w:val="6B781F00"/>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9">
    <w:nsid w:val="6CEA2025"/>
    <w:multiLevelType w:val="multilevel"/>
    <w:tmpl w:val="763E9006"/>
    <w:lvl w:ilvl="0">
      <w:start w:val="1"/>
      <w:numFmt w:val="none"/>
      <w:pStyle w:val="a2"/>
      <w:suff w:val="nothing"/>
      <w:lvlText w:val="%1"/>
      <w:lvlJc w:val="left"/>
      <w:pPr>
        <w:ind w:left="0" w:firstLine="0"/>
      </w:pPr>
      <w:rPr>
        <w:rFonts w:ascii="Times New Roman" w:hAnsi="Times New Roman" w:cs="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i w:val="0"/>
        <w:sz w:val="21"/>
      </w:rPr>
    </w:lvl>
    <w:lvl w:ilvl="2">
      <w:start w:val="1"/>
      <w:numFmt w:val="decimal"/>
      <w:pStyle w:val="a4"/>
      <w:suff w:val="nothing"/>
      <w:lvlText w:val="%1%2.%3　"/>
      <w:lvlJc w:val="left"/>
      <w:pPr>
        <w:ind w:left="0" w:firstLine="0"/>
      </w:pPr>
      <w:rPr>
        <w:rFonts w:ascii="黑体" w:eastAsia="黑体" w:hAnsi="Times New Roman" w:hint="eastAsia"/>
        <w:b/>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80">
    <w:nsid w:val="6E3238AB"/>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6F600CDB"/>
    <w:multiLevelType w:val="hybridMultilevel"/>
    <w:tmpl w:val="EBACD492"/>
    <w:lvl w:ilvl="0" w:tplc="103E65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6FE1479C"/>
    <w:multiLevelType w:val="hybridMultilevel"/>
    <w:tmpl w:val="E462359E"/>
    <w:lvl w:ilvl="0" w:tplc="ACDA94B4">
      <w:start w:val="1"/>
      <w:numFmt w:val="decimal"/>
      <w:pStyle w:val="a9"/>
      <w:lvlText w:val="%1"/>
      <w:lvlJc w:val="center"/>
      <w:pPr>
        <w:tabs>
          <w:tab w:val="num" w:pos="417"/>
        </w:tabs>
        <w:ind w:left="340" w:hanging="28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7924260E"/>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7B68269B"/>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7B93131B"/>
    <w:multiLevelType w:val="hybridMultilevel"/>
    <w:tmpl w:val="603EB530"/>
    <w:lvl w:ilvl="0" w:tplc="A85EA5DE">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7C6D2825"/>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7">
    <w:nsid w:val="7DFB69CF"/>
    <w:multiLevelType w:val="hybridMultilevel"/>
    <w:tmpl w:val="2B8287A6"/>
    <w:lvl w:ilvl="0" w:tplc="80B87B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7F443378"/>
    <w:multiLevelType w:val="hybridMultilevel"/>
    <w:tmpl w:val="E7A4383A"/>
    <w:lvl w:ilvl="0" w:tplc="FFFFFFFF">
      <w:start w:val="1"/>
      <w:numFmt w:val="decimal"/>
      <w:lvlText w:val="（%1）"/>
      <w:lvlJc w:val="left"/>
      <w:pPr>
        <w:tabs>
          <w:tab w:val="num" w:pos="720"/>
        </w:tabs>
        <w:ind w:left="720" w:hanging="720"/>
      </w:pPr>
      <w:rPr>
        <w:rFonts w:hint="default"/>
        <w:color w:val="000000"/>
      </w:rPr>
    </w:lvl>
    <w:lvl w:ilvl="1" w:tplc="FFFFFFFF">
      <w:start w:val="1"/>
      <w:numFmt w:val="decimal"/>
      <w:lvlText w:val="（%2）"/>
      <w:lvlJc w:val="left"/>
      <w:pPr>
        <w:tabs>
          <w:tab w:val="num" w:pos="1140"/>
        </w:tabs>
        <w:ind w:left="1140" w:hanging="720"/>
      </w:pPr>
      <w:rPr>
        <w:rFonts w:hint="default"/>
        <w:b w:val="0"/>
        <w:color w:val="000000"/>
      </w:rPr>
    </w:lvl>
    <w:lvl w:ilvl="2" w:tplc="FFFFFFFF">
      <w:start w:val="1"/>
      <w:numFmt w:val="decimal"/>
      <w:lvlText w:val="%3."/>
      <w:lvlJc w:val="left"/>
      <w:pPr>
        <w:tabs>
          <w:tab w:val="num" w:pos="1260"/>
        </w:tabs>
        <w:ind w:left="1260" w:hanging="420"/>
      </w:pPr>
      <w:rPr>
        <w:rFonts w:hint="default"/>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77"/>
  </w:num>
  <w:num w:numId="2">
    <w:abstractNumId w:val="70"/>
  </w:num>
  <w:num w:numId="3">
    <w:abstractNumId w:val="0"/>
  </w:num>
  <w:num w:numId="4">
    <w:abstractNumId w:val="79"/>
  </w:num>
  <w:num w:numId="5">
    <w:abstractNumId w:val="82"/>
  </w:num>
  <w:num w:numId="6">
    <w:abstractNumId w:val="19"/>
  </w:num>
  <w:num w:numId="7">
    <w:abstractNumId w:val="61"/>
  </w:num>
  <w:num w:numId="8">
    <w:abstractNumId w:val="46"/>
  </w:num>
  <w:num w:numId="9">
    <w:abstractNumId w:val="62"/>
  </w:num>
  <w:num w:numId="10">
    <w:abstractNumId w:val="28"/>
  </w:num>
  <w:num w:numId="11">
    <w:abstractNumId w:val="78"/>
  </w:num>
  <w:num w:numId="12">
    <w:abstractNumId w:val="29"/>
  </w:num>
  <w:num w:numId="13">
    <w:abstractNumId w:val="37"/>
  </w:num>
  <w:num w:numId="14">
    <w:abstractNumId w:val="12"/>
  </w:num>
  <w:num w:numId="15">
    <w:abstractNumId w:val="49"/>
  </w:num>
  <w:num w:numId="16">
    <w:abstractNumId w:val="16"/>
  </w:num>
  <w:num w:numId="17">
    <w:abstractNumId w:val="51"/>
  </w:num>
  <w:num w:numId="18">
    <w:abstractNumId w:val="68"/>
  </w:num>
  <w:num w:numId="19">
    <w:abstractNumId w:val="54"/>
  </w:num>
  <w:num w:numId="20">
    <w:abstractNumId w:val="27"/>
  </w:num>
  <w:num w:numId="21">
    <w:abstractNumId w:val="17"/>
  </w:num>
  <w:num w:numId="22">
    <w:abstractNumId w:val="42"/>
  </w:num>
  <w:num w:numId="23">
    <w:abstractNumId w:val="36"/>
  </w:num>
  <w:num w:numId="24">
    <w:abstractNumId w:val="25"/>
  </w:num>
  <w:num w:numId="25">
    <w:abstractNumId w:val="47"/>
  </w:num>
  <w:num w:numId="26">
    <w:abstractNumId w:val="45"/>
  </w:num>
  <w:num w:numId="27">
    <w:abstractNumId w:val="81"/>
  </w:num>
  <w:num w:numId="28">
    <w:abstractNumId w:val="31"/>
  </w:num>
  <w:num w:numId="29">
    <w:abstractNumId w:val="5"/>
  </w:num>
  <w:num w:numId="30">
    <w:abstractNumId w:val="26"/>
  </w:num>
  <w:num w:numId="31">
    <w:abstractNumId w:val="69"/>
  </w:num>
  <w:num w:numId="32">
    <w:abstractNumId w:val="53"/>
  </w:num>
  <w:num w:numId="33">
    <w:abstractNumId w:val="1"/>
  </w:num>
  <w:num w:numId="34">
    <w:abstractNumId w:val="48"/>
  </w:num>
  <w:num w:numId="35">
    <w:abstractNumId w:val="35"/>
  </w:num>
  <w:num w:numId="36">
    <w:abstractNumId w:val="50"/>
  </w:num>
  <w:num w:numId="37">
    <w:abstractNumId w:val="2"/>
  </w:num>
  <w:num w:numId="38">
    <w:abstractNumId w:val="20"/>
  </w:num>
  <w:num w:numId="39">
    <w:abstractNumId w:val="22"/>
  </w:num>
  <w:num w:numId="40">
    <w:abstractNumId w:val="57"/>
  </w:num>
  <w:num w:numId="41">
    <w:abstractNumId w:val="74"/>
  </w:num>
  <w:num w:numId="42">
    <w:abstractNumId w:val="66"/>
  </w:num>
  <w:num w:numId="43">
    <w:abstractNumId w:val="30"/>
  </w:num>
  <w:num w:numId="44">
    <w:abstractNumId w:val="13"/>
  </w:num>
  <w:num w:numId="45">
    <w:abstractNumId w:val="76"/>
  </w:num>
  <w:num w:numId="46">
    <w:abstractNumId w:val="39"/>
  </w:num>
  <w:num w:numId="47">
    <w:abstractNumId w:val="86"/>
  </w:num>
  <w:num w:numId="48">
    <w:abstractNumId w:val="52"/>
  </w:num>
  <w:num w:numId="49">
    <w:abstractNumId w:val="87"/>
  </w:num>
  <w:num w:numId="50">
    <w:abstractNumId w:val="23"/>
  </w:num>
  <w:num w:numId="51">
    <w:abstractNumId w:val="18"/>
  </w:num>
  <w:num w:numId="52">
    <w:abstractNumId w:val="83"/>
  </w:num>
  <w:num w:numId="53">
    <w:abstractNumId w:val="67"/>
  </w:num>
  <w:num w:numId="54">
    <w:abstractNumId w:val="85"/>
  </w:num>
  <w:num w:numId="55">
    <w:abstractNumId w:val="71"/>
  </w:num>
  <w:num w:numId="56">
    <w:abstractNumId w:val="65"/>
  </w:num>
  <w:num w:numId="57">
    <w:abstractNumId w:val="56"/>
  </w:num>
  <w:num w:numId="58">
    <w:abstractNumId w:val="34"/>
  </w:num>
  <w:num w:numId="59">
    <w:abstractNumId w:val="72"/>
  </w:num>
  <w:num w:numId="60">
    <w:abstractNumId w:val="15"/>
  </w:num>
  <w:num w:numId="61">
    <w:abstractNumId w:val="21"/>
  </w:num>
  <w:num w:numId="62">
    <w:abstractNumId w:val="88"/>
  </w:num>
  <w:num w:numId="63">
    <w:abstractNumId w:val="33"/>
  </w:num>
  <w:num w:numId="64">
    <w:abstractNumId w:val="9"/>
  </w:num>
  <w:num w:numId="65">
    <w:abstractNumId w:val="14"/>
  </w:num>
  <w:num w:numId="66">
    <w:abstractNumId w:val="55"/>
  </w:num>
  <w:num w:numId="67">
    <w:abstractNumId w:val="44"/>
  </w:num>
  <w:num w:numId="68">
    <w:abstractNumId w:val="58"/>
  </w:num>
  <w:num w:numId="69">
    <w:abstractNumId w:val="10"/>
  </w:num>
  <w:num w:numId="70">
    <w:abstractNumId w:val="75"/>
  </w:num>
  <w:num w:numId="71">
    <w:abstractNumId w:val="3"/>
  </w:num>
  <w:num w:numId="72">
    <w:abstractNumId w:val="59"/>
  </w:num>
  <w:num w:numId="73">
    <w:abstractNumId w:val="6"/>
  </w:num>
  <w:num w:numId="74">
    <w:abstractNumId w:val="40"/>
  </w:num>
  <w:num w:numId="75">
    <w:abstractNumId w:val="63"/>
  </w:num>
  <w:num w:numId="76">
    <w:abstractNumId w:val="24"/>
  </w:num>
  <w:num w:numId="77">
    <w:abstractNumId w:val="41"/>
  </w:num>
  <w:num w:numId="78">
    <w:abstractNumId w:val="4"/>
  </w:num>
  <w:num w:numId="79">
    <w:abstractNumId w:val="80"/>
  </w:num>
  <w:num w:numId="80">
    <w:abstractNumId w:val="38"/>
  </w:num>
  <w:num w:numId="81">
    <w:abstractNumId w:val="8"/>
  </w:num>
  <w:num w:numId="82">
    <w:abstractNumId w:val="7"/>
  </w:num>
  <w:num w:numId="83">
    <w:abstractNumId w:val="11"/>
  </w:num>
  <w:num w:numId="84">
    <w:abstractNumId w:val="73"/>
  </w:num>
  <w:num w:numId="85">
    <w:abstractNumId w:val="84"/>
  </w:num>
  <w:num w:numId="86">
    <w:abstractNumId w:val="43"/>
  </w:num>
  <w:num w:numId="87">
    <w:abstractNumId w:val="60"/>
  </w:num>
  <w:num w:numId="88">
    <w:abstractNumId w:val="64"/>
  </w:num>
  <w:num w:numId="89">
    <w:abstractNumId w:val="32"/>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5ED3"/>
    <w:rsid w:val="0000376C"/>
    <w:rsid w:val="00037842"/>
    <w:rsid w:val="000453E7"/>
    <w:rsid w:val="0004611B"/>
    <w:rsid w:val="00055316"/>
    <w:rsid w:val="00064BA8"/>
    <w:rsid w:val="0006636A"/>
    <w:rsid w:val="00072703"/>
    <w:rsid w:val="00073C46"/>
    <w:rsid w:val="00083C3E"/>
    <w:rsid w:val="000A68B4"/>
    <w:rsid w:val="000D30CB"/>
    <w:rsid w:val="000E092D"/>
    <w:rsid w:val="000E0958"/>
    <w:rsid w:val="001101FD"/>
    <w:rsid w:val="00124AEE"/>
    <w:rsid w:val="00140657"/>
    <w:rsid w:val="00141543"/>
    <w:rsid w:val="00152DD8"/>
    <w:rsid w:val="0016114A"/>
    <w:rsid w:val="00163568"/>
    <w:rsid w:val="001708B2"/>
    <w:rsid w:val="00192DF3"/>
    <w:rsid w:val="001948A0"/>
    <w:rsid w:val="001A1EA0"/>
    <w:rsid w:val="001A1EF7"/>
    <w:rsid w:val="001A63F7"/>
    <w:rsid w:val="001B13A8"/>
    <w:rsid w:val="001B2C5B"/>
    <w:rsid w:val="001F767C"/>
    <w:rsid w:val="00203854"/>
    <w:rsid w:val="00237A6E"/>
    <w:rsid w:val="00252EFE"/>
    <w:rsid w:val="00254467"/>
    <w:rsid w:val="00256F28"/>
    <w:rsid w:val="00261FF1"/>
    <w:rsid w:val="002654B7"/>
    <w:rsid w:val="00265980"/>
    <w:rsid w:val="002662BD"/>
    <w:rsid w:val="0027343F"/>
    <w:rsid w:val="00277E53"/>
    <w:rsid w:val="00281888"/>
    <w:rsid w:val="00283DEC"/>
    <w:rsid w:val="00287B75"/>
    <w:rsid w:val="002943C7"/>
    <w:rsid w:val="002A3E67"/>
    <w:rsid w:val="002C2747"/>
    <w:rsid w:val="002C55DE"/>
    <w:rsid w:val="002C7385"/>
    <w:rsid w:val="002D2D20"/>
    <w:rsid w:val="002E5BFA"/>
    <w:rsid w:val="002E5C6B"/>
    <w:rsid w:val="00305F45"/>
    <w:rsid w:val="0031536A"/>
    <w:rsid w:val="00316874"/>
    <w:rsid w:val="00321AEA"/>
    <w:rsid w:val="00334360"/>
    <w:rsid w:val="00337D9C"/>
    <w:rsid w:val="003422E3"/>
    <w:rsid w:val="00347DCF"/>
    <w:rsid w:val="0036390A"/>
    <w:rsid w:val="00370A69"/>
    <w:rsid w:val="00371169"/>
    <w:rsid w:val="00376628"/>
    <w:rsid w:val="003C2131"/>
    <w:rsid w:val="003C4C6A"/>
    <w:rsid w:val="003D55B0"/>
    <w:rsid w:val="003E3EA4"/>
    <w:rsid w:val="003E764E"/>
    <w:rsid w:val="004140C3"/>
    <w:rsid w:val="00473382"/>
    <w:rsid w:val="0047436E"/>
    <w:rsid w:val="0047457A"/>
    <w:rsid w:val="00474841"/>
    <w:rsid w:val="004802B4"/>
    <w:rsid w:val="00494B41"/>
    <w:rsid w:val="004A08F5"/>
    <w:rsid w:val="004A7C13"/>
    <w:rsid w:val="004B5CEF"/>
    <w:rsid w:val="004E2BDB"/>
    <w:rsid w:val="004E2E56"/>
    <w:rsid w:val="004E6E3A"/>
    <w:rsid w:val="004F0532"/>
    <w:rsid w:val="004F53CD"/>
    <w:rsid w:val="00503DE7"/>
    <w:rsid w:val="00511CA5"/>
    <w:rsid w:val="00521331"/>
    <w:rsid w:val="005367BB"/>
    <w:rsid w:val="00541C06"/>
    <w:rsid w:val="00543E13"/>
    <w:rsid w:val="00545351"/>
    <w:rsid w:val="00545E1B"/>
    <w:rsid w:val="00546940"/>
    <w:rsid w:val="0057177C"/>
    <w:rsid w:val="005760D4"/>
    <w:rsid w:val="005776A4"/>
    <w:rsid w:val="00577F75"/>
    <w:rsid w:val="00584FED"/>
    <w:rsid w:val="005A7D76"/>
    <w:rsid w:val="005E3EA8"/>
    <w:rsid w:val="005E7AB1"/>
    <w:rsid w:val="005E7FE3"/>
    <w:rsid w:val="00617A5E"/>
    <w:rsid w:val="006236BB"/>
    <w:rsid w:val="00636FDA"/>
    <w:rsid w:val="00637382"/>
    <w:rsid w:val="00654297"/>
    <w:rsid w:val="00661370"/>
    <w:rsid w:val="00666233"/>
    <w:rsid w:val="0069036F"/>
    <w:rsid w:val="006A3B47"/>
    <w:rsid w:val="006A4E9F"/>
    <w:rsid w:val="006A5E4B"/>
    <w:rsid w:val="006B0F3F"/>
    <w:rsid w:val="006B4281"/>
    <w:rsid w:val="006B7E97"/>
    <w:rsid w:val="006D6D55"/>
    <w:rsid w:val="006E23F0"/>
    <w:rsid w:val="006F624C"/>
    <w:rsid w:val="00704E14"/>
    <w:rsid w:val="00723DE9"/>
    <w:rsid w:val="00746E82"/>
    <w:rsid w:val="00754BD8"/>
    <w:rsid w:val="00771A3B"/>
    <w:rsid w:val="0077665D"/>
    <w:rsid w:val="00791F27"/>
    <w:rsid w:val="007946A3"/>
    <w:rsid w:val="007A4913"/>
    <w:rsid w:val="007A6950"/>
    <w:rsid w:val="007B685B"/>
    <w:rsid w:val="007C5E97"/>
    <w:rsid w:val="007C6932"/>
    <w:rsid w:val="007E0BBB"/>
    <w:rsid w:val="007E2C2E"/>
    <w:rsid w:val="007E6F09"/>
    <w:rsid w:val="007F003D"/>
    <w:rsid w:val="0080687F"/>
    <w:rsid w:val="008166A5"/>
    <w:rsid w:val="00833F40"/>
    <w:rsid w:val="0087491D"/>
    <w:rsid w:val="008749CB"/>
    <w:rsid w:val="008A4AFA"/>
    <w:rsid w:val="008B06A0"/>
    <w:rsid w:val="008B2546"/>
    <w:rsid w:val="008C3032"/>
    <w:rsid w:val="008D03A0"/>
    <w:rsid w:val="008D16CB"/>
    <w:rsid w:val="008D17DD"/>
    <w:rsid w:val="008D5BEB"/>
    <w:rsid w:val="008E2B3F"/>
    <w:rsid w:val="008F61A3"/>
    <w:rsid w:val="009230CC"/>
    <w:rsid w:val="00932309"/>
    <w:rsid w:val="00936A83"/>
    <w:rsid w:val="00942854"/>
    <w:rsid w:val="00942D19"/>
    <w:rsid w:val="00957AA3"/>
    <w:rsid w:val="0096598B"/>
    <w:rsid w:val="0097142D"/>
    <w:rsid w:val="0097571B"/>
    <w:rsid w:val="00985F69"/>
    <w:rsid w:val="009932DC"/>
    <w:rsid w:val="00996EFE"/>
    <w:rsid w:val="009B23E2"/>
    <w:rsid w:val="009B7671"/>
    <w:rsid w:val="009B7D08"/>
    <w:rsid w:val="009C2920"/>
    <w:rsid w:val="009C7BAA"/>
    <w:rsid w:val="009F49A4"/>
    <w:rsid w:val="00A005D2"/>
    <w:rsid w:val="00A10068"/>
    <w:rsid w:val="00A137A0"/>
    <w:rsid w:val="00A14661"/>
    <w:rsid w:val="00A3390E"/>
    <w:rsid w:val="00A46F80"/>
    <w:rsid w:val="00A52E3B"/>
    <w:rsid w:val="00A6377C"/>
    <w:rsid w:val="00A80CF1"/>
    <w:rsid w:val="00A87640"/>
    <w:rsid w:val="00A92AD0"/>
    <w:rsid w:val="00AA3CE3"/>
    <w:rsid w:val="00AC1937"/>
    <w:rsid w:val="00AC51E8"/>
    <w:rsid w:val="00AD0EE1"/>
    <w:rsid w:val="00AD55F8"/>
    <w:rsid w:val="00AF0B3E"/>
    <w:rsid w:val="00B1345D"/>
    <w:rsid w:val="00B15885"/>
    <w:rsid w:val="00B21938"/>
    <w:rsid w:val="00B43DBA"/>
    <w:rsid w:val="00B60370"/>
    <w:rsid w:val="00B61C53"/>
    <w:rsid w:val="00B82A96"/>
    <w:rsid w:val="00B911E7"/>
    <w:rsid w:val="00B96F77"/>
    <w:rsid w:val="00BB121B"/>
    <w:rsid w:val="00BF5ED3"/>
    <w:rsid w:val="00C00F34"/>
    <w:rsid w:val="00C17BCF"/>
    <w:rsid w:val="00C51F8A"/>
    <w:rsid w:val="00C569CF"/>
    <w:rsid w:val="00C70D4F"/>
    <w:rsid w:val="00C74067"/>
    <w:rsid w:val="00C8034C"/>
    <w:rsid w:val="00C928F1"/>
    <w:rsid w:val="00C92ED4"/>
    <w:rsid w:val="00CA0565"/>
    <w:rsid w:val="00CC3B48"/>
    <w:rsid w:val="00CF3E6D"/>
    <w:rsid w:val="00CF7A87"/>
    <w:rsid w:val="00D0745C"/>
    <w:rsid w:val="00D10105"/>
    <w:rsid w:val="00D135B4"/>
    <w:rsid w:val="00D55F41"/>
    <w:rsid w:val="00D62AC7"/>
    <w:rsid w:val="00D71FC8"/>
    <w:rsid w:val="00D777D0"/>
    <w:rsid w:val="00DA4983"/>
    <w:rsid w:val="00DB6501"/>
    <w:rsid w:val="00DB7814"/>
    <w:rsid w:val="00DC1059"/>
    <w:rsid w:val="00DD22AE"/>
    <w:rsid w:val="00DD715A"/>
    <w:rsid w:val="00DD725C"/>
    <w:rsid w:val="00DE36C0"/>
    <w:rsid w:val="00DF7AC8"/>
    <w:rsid w:val="00E044B9"/>
    <w:rsid w:val="00E166D9"/>
    <w:rsid w:val="00E17935"/>
    <w:rsid w:val="00E20A61"/>
    <w:rsid w:val="00E300F6"/>
    <w:rsid w:val="00E3747D"/>
    <w:rsid w:val="00E72963"/>
    <w:rsid w:val="00E72ED5"/>
    <w:rsid w:val="00E872F4"/>
    <w:rsid w:val="00E969FA"/>
    <w:rsid w:val="00ED64BC"/>
    <w:rsid w:val="00EE0A5F"/>
    <w:rsid w:val="00F02206"/>
    <w:rsid w:val="00F04A1A"/>
    <w:rsid w:val="00F21DA1"/>
    <w:rsid w:val="00F2466F"/>
    <w:rsid w:val="00F25C89"/>
    <w:rsid w:val="00F31A0D"/>
    <w:rsid w:val="00F4390D"/>
    <w:rsid w:val="00F5065D"/>
    <w:rsid w:val="00F522B1"/>
    <w:rsid w:val="00F522E0"/>
    <w:rsid w:val="00F57A46"/>
    <w:rsid w:val="00F664ED"/>
    <w:rsid w:val="00F70D20"/>
    <w:rsid w:val="00F7476A"/>
    <w:rsid w:val="00F80AD2"/>
    <w:rsid w:val="00FA13B8"/>
    <w:rsid w:val="00FA61D9"/>
    <w:rsid w:val="00FB2AE5"/>
    <w:rsid w:val="00FC4971"/>
    <w:rsid w:val="00FC7CBE"/>
    <w:rsid w:val="00FD0A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a">
    <w:name w:val="Normal"/>
    <w:qFormat/>
    <w:rsid w:val="002E5C6B"/>
    <w:pPr>
      <w:widowControl w:val="0"/>
      <w:jc w:val="both"/>
    </w:pPr>
    <w:rPr>
      <w:kern w:val="2"/>
      <w:sz w:val="21"/>
      <w:szCs w:val="24"/>
    </w:rPr>
  </w:style>
  <w:style w:type="paragraph" w:styleId="1">
    <w:name w:val="heading 1"/>
    <w:aliases w:val="H1,NMP Heading 1,标题 1 Char,app heading 1,l1,h1,h11,h12,h13,h14,h15,h16,h17,h111,h121,h131,h141,h151,h161,h18,h112,h122,h132,h142,h152,h162,h19,h113,h123,h133,h143,h153,h163,Huvudrubrik,heading 1,Memo Heading 1,1. heading 1,标准章,R1,H11,Otsikko 1"/>
    <w:basedOn w:val="aa"/>
    <w:next w:val="aa"/>
    <w:qFormat/>
    <w:rsid w:val="00BF5ED3"/>
    <w:pPr>
      <w:keepNext/>
      <w:keepLines/>
      <w:numPr>
        <w:numId w:val="9"/>
      </w:numPr>
      <w:spacing w:before="340" w:after="330" w:line="578" w:lineRule="auto"/>
      <w:outlineLvl w:val="0"/>
    </w:pPr>
    <w:rPr>
      <w:b/>
      <w:bCs/>
      <w:kern w:val="44"/>
      <w:sz w:val="44"/>
      <w:szCs w:val="44"/>
    </w:rPr>
  </w:style>
  <w:style w:type="paragraph" w:styleId="2">
    <w:name w:val="heading 2"/>
    <w:aliases w:val="H2,h2,1.1  heading 2,UNDERRUBRIK 1-2,Head2A,2,2nd level,õberschrift 2,l2,分部标题,Heading 2 Hidden,Heading 2 CCBS,heading 2,第一章 标题 2,（一）,PIM2,Titre3,HD2,sect 1.2,H21,sect 1.21,H22,sect 1.22,H211,sect 1.211,H23,sect 1.23,H212,sect 1.212,DO,sect 3."/>
    <w:basedOn w:val="aa"/>
    <w:next w:val="aa"/>
    <w:link w:val="2Char"/>
    <w:qFormat/>
    <w:rsid w:val="00BF5ED3"/>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aliases w:val="H3,1.1.1 Heading 3,Underrubrik2,Char Char Char,h3,h31,h32,大字章节标题,3,E3,heading 3,l3+toc 3,l3,CT,Sub-section Title,Heading Three,heading 3 + Indent: Left 0.25 in,heading 3TOC,level_3,PIM 3,Level 3 Head,Heading 3 - old,sect1.2.3,sect1.2.31,bh"/>
    <w:basedOn w:val="aa"/>
    <w:next w:val="aa"/>
    <w:qFormat/>
    <w:rsid w:val="00BF5ED3"/>
    <w:pPr>
      <w:keepNext/>
      <w:keepLines/>
      <w:numPr>
        <w:ilvl w:val="2"/>
        <w:numId w:val="9"/>
      </w:numPr>
      <w:spacing w:before="260" w:after="260" w:line="415" w:lineRule="auto"/>
      <w:jc w:val="left"/>
      <w:outlineLvl w:val="2"/>
    </w:pPr>
    <w:rPr>
      <w:b/>
      <w:bCs/>
      <w:sz w:val="32"/>
      <w:szCs w:val="32"/>
    </w:rPr>
  </w:style>
  <w:style w:type="paragraph" w:styleId="4">
    <w:name w:val="heading 4"/>
    <w:aliases w:val="h4,heading 4,1.1.1.1 Heading 4,H4,小字章节标题,heading 4 + Indent: Left 0.5 in,H41,h41,H42,h42,H43,h43,H411,h411,H421,h421,H44,h44,H412,h412,H422,h422,H431,h431,H45,h45,H413,h413,H423,h423,H432,h432,H46,h46,H47,h47,b4,heading 41,heading 42"/>
    <w:basedOn w:val="aa"/>
    <w:next w:val="aa"/>
    <w:qFormat/>
    <w:rsid w:val="00BF5ED3"/>
    <w:pPr>
      <w:keepNext/>
      <w:keepLines/>
      <w:numPr>
        <w:ilvl w:val="3"/>
        <w:numId w:val="9"/>
      </w:numPr>
      <w:spacing w:before="280" w:after="290" w:line="376" w:lineRule="auto"/>
      <w:outlineLvl w:val="3"/>
    </w:pPr>
    <w:rPr>
      <w:rFonts w:ascii="Arial" w:eastAsia="黑体" w:hAnsi="Arial"/>
      <w:b/>
      <w:bCs/>
      <w:sz w:val="28"/>
      <w:szCs w:val="28"/>
    </w:rPr>
  </w:style>
  <w:style w:type="paragraph" w:styleId="50">
    <w:name w:val="heading 5"/>
    <w:aliases w:val="h5,Head5,5,Heading5"/>
    <w:basedOn w:val="aa"/>
    <w:next w:val="aa"/>
    <w:qFormat/>
    <w:rsid w:val="00BF5ED3"/>
    <w:pPr>
      <w:keepNext/>
      <w:keepLines/>
      <w:numPr>
        <w:ilvl w:val="4"/>
        <w:numId w:val="9"/>
      </w:numPr>
      <w:spacing w:before="280" w:after="290" w:line="376" w:lineRule="auto"/>
      <w:outlineLvl w:val="4"/>
    </w:pPr>
    <w:rPr>
      <w:b/>
      <w:bCs/>
      <w:sz w:val="28"/>
      <w:szCs w:val="28"/>
    </w:rPr>
  </w:style>
  <w:style w:type="paragraph" w:styleId="6">
    <w:name w:val="heading 6"/>
    <w:basedOn w:val="aa"/>
    <w:next w:val="aa"/>
    <w:qFormat/>
    <w:rsid w:val="00BF5ED3"/>
    <w:pPr>
      <w:keepNext/>
      <w:keepLines/>
      <w:numPr>
        <w:ilvl w:val="5"/>
        <w:numId w:val="9"/>
      </w:numPr>
      <w:spacing w:before="240" w:after="64" w:line="320" w:lineRule="auto"/>
      <w:outlineLvl w:val="5"/>
    </w:pPr>
    <w:rPr>
      <w:rFonts w:ascii="Arial" w:eastAsia="黑体" w:hAnsi="Arial"/>
      <w:b/>
      <w:bCs/>
      <w:sz w:val="24"/>
    </w:rPr>
  </w:style>
  <w:style w:type="paragraph" w:styleId="7">
    <w:name w:val="heading 7"/>
    <w:basedOn w:val="aa"/>
    <w:next w:val="aa"/>
    <w:qFormat/>
    <w:rsid w:val="00BF5ED3"/>
    <w:pPr>
      <w:keepNext/>
      <w:keepLines/>
      <w:numPr>
        <w:ilvl w:val="6"/>
        <w:numId w:val="9"/>
      </w:numPr>
      <w:spacing w:before="240" w:after="64" w:line="320" w:lineRule="auto"/>
      <w:outlineLvl w:val="6"/>
    </w:pPr>
    <w:rPr>
      <w:b/>
      <w:bCs/>
      <w:sz w:val="24"/>
    </w:rPr>
  </w:style>
  <w:style w:type="paragraph" w:styleId="8">
    <w:name w:val="heading 8"/>
    <w:basedOn w:val="aa"/>
    <w:next w:val="aa"/>
    <w:qFormat/>
    <w:rsid w:val="00BF5ED3"/>
    <w:pPr>
      <w:keepNext/>
      <w:keepLines/>
      <w:numPr>
        <w:ilvl w:val="7"/>
        <w:numId w:val="9"/>
      </w:numPr>
      <w:spacing w:before="240" w:after="64" w:line="320" w:lineRule="auto"/>
      <w:outlineLvl w:val="7"/>
    </w:pPr>
    <w:rPr>
      <w:rFonts w:ascii="Arial" w:eastAsia="黑体" w:hAnsi="Arial"/>
      <w:sz w:val="24"/>
    </w:rPr>
  </w:style>
  <w:style w:type="paragraph" w:styleId="9">
    <w:name w:val="heading 9"/>
    <w:basedOn w:val="aa"/>
    <w:next w:val="aa"/>
    <w:qFormat/>
    <w:rsid w:val="00BF5ED3"/>
    <w:pPr>
      <w:keepNext/>
      <w:keepLines/>
      <w:numPr>
        <w:ilvl w:val="8"/>
        <w:numId w:val="9"/>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Title"/>
    <w:basedOn w:val="aa"/>
    <w:link w:val="Char"/>
    <w:qFormat/>
    <w:rsid w:val="00BF5ED3"/>
    <w:pPr>
      <w:adjustRightInd w:val="0"/>
      <w:snapToGrid w:val="0"/>
      <w:spacing w:before="240" w:after="60" w:line="360" w:lineRule="auto"/>
      <w:ind w:firstLineChars="200" w:firstLine="200"/>
      <w:jc w:val="center"/>
      <w:outlineLvl w:val="0"/>
    </w:pPr>
    <w:rPr>
      <w:rFonts w:ascii="Arial" w:hAnsi="Arial" w:cs="Arial"/>
      <w:b/>
      <w:bCs/>
      <w:sz w:val="32"/>
      <w:szCs w:val="32"/>
    </w:rPr>
  </w:style>
  <w:style w:type="character" w:customStyle="1" w:styleId="Char">
    <w:name w:val="标题 Char"/>
    <w:basedOn w:val="ab"/>
    <w:link w:val="ae"/>
    <w:rsid w:val="00BF5ED3"/>
    <w:rPr>
      <w:rFonts w:ascii="Arial" w:eastAsia="宋体" w:hAnsi="Arial" w:cs="Arial"/>
      <w:b/>
      <w:bCs/>
      <w:kern w:val="2"/>
      <w:sz w:val="32"/>
      <w:szCs w:val="32"/>
      <w:lang w:val="en-US" w:eastAsia="zh-CN" w:bidi="ar-SA"/>
    </w:rPr>
  </w:style>
  <w:style w:type="paragraph" w:styleId="af">
    <w:name w:val="Document Map"/>
    <w:basedOn w:val="aa"/>
    <w:semiHidden/>
    <w:rsid w:val="00BF5ED3"/>
    <w:pPr>
      <w:shd w:val="clear" w:color="auto" w:fill="000080"/>
      <w:adjustRightInd w:val="0"/>
      <w:snapToGrid w:val="0"/>
      <w:spacing w:line="360" w:lineRule="auto"/>
      <w:ind w:firstLineChars="200" w:firstLine="200"/>
    </w:pPr>
    <w:rPr>
      <w:rFonts w:ascii="宋体"/>
      <w:sz w:val="24"/>
    </w:rPr>
  </w:style>
  <w:style w:type="paragraph" w:styleId="af0">
    <w:name w:val="header"/>
    <w:basedOn w:val="aa"/>
    <w:link w:val="Char0"/>
    <w:semiHidden/>
    <w:unhideWhenUsed/>
    <w:rsid w:val="00BF5ED3"/>
    <w:pPr>
      <w:pBdr>
        <w:bottom w:val="single" w:sz="6" w:space="1" w:color="auto"/>
      </w:pBdr>
      <w:tabs>
        <w:tab w:val="center" w:pos="4153"/>
        <w:tab w:val="right" w:pos="8306"/>
      </w:tabs>
      <w:adjustRightInd w:val="0"/>
      <w:snapToGrid w:val="0"/>
      <w:ind w:firstLineChars="200" w:firstLine="200"/>
      <w:jc w:val="center"/>
    </w:pPr>
    <w:rPr>
      <w:rFonts w:ascii="宋体"/>
      <w:sz w:val="18"/>
      <w:szCs w:val="18"/>
    </w:rPr>
  </w:style>
  <w:style w:type="character" w:customStyle="1" w:styleId="Char0">
    <w:name w:val="页眉 Char"/>
    <w:basedOn w:val="ab"/>
    <w:link w:val="af0"/>
    <w:semiHidden/>
    <w:rsid w:val="00BF5ED3"/>
    <w:rPr>
      <w:rFonts w:ascii="宋体" w:eastAsia="宋体"/>
      <w:kern w:val="2"/>
      <w:sz w:val="18"/>
      <w:szCs w:val="18"/>
      <w:lang w:val="en-US" w:eastAsia="zh-CN" w:bidi="ar-SA"/>
    </w:rPr>
  </w:style>
  <w:style w:type="paragraph" w:styleId="af1">
    <w:name w:val="footer"/>
    <w:basedOn w:val="aa"/>
    <w:link w:val="Char1"/>
    <w:semiHidden/>
    <w:unhideWhenUsed/>
    <w:rsid w:val="00BF5ED3"/>
    <w:pPr>
      <w:tabs>
        <w:tab w:val="center" w:pos="4153"/>
        <w:tab w:val="right" w:pos="8306"/>
      </w:tabs>
      <w:adjustRightInd w:val="0"/>
      <w:snapToGrid w:val="0"/>
      <w:ind w:firstLineChars="200" w:firstLine="200"/>
      <w:jc w:val="left"/>
    </w:pPr>
    <w:rPr>
      <w:rFonts w:ascii="宋体"/>
      <w:sz w:val="18"/>
      <w:szCs w:val="18"/>
    </w:rPr>
  </w:style>
  <w:style w:type="character" w:customStyle="1" w:styleId="Char1">
    <w:name w:val="页脚 Char"/>
    <w:basedOn w:val="ab"/>
    <w:link w:val="af1"/>
    <w:semiHidden/>
    <w:rsid w:val="00BF5ED3"/>
    <w:rPr>
      <w:rFonts w:ascii="宋体" w:eastAsia="宋体"/>
      <w:kern w:val="2"/>
      <w:sz w:val="18"/>
      <w:szCs w:val="18"/>
      <w:lang w:val="en-US" w:eastAsia="zh-CN" w:bidi="ar-SA"/>
    </w:rPr>
  </w:style>
  <w:style w:type="paragraph" w:styleId="af2">
    <w:name w:val="Body Text"/>
    <w:basedOn w:val="aa"/>
    <w:link w:val="Char2"/>
    <w:rsid w:val="00BF5ED3"/>
    <w:pPr>
      <w:spacing w:after="120"/>
    </w:pPr>
  </w:style>
  <w:style w:type="paragraph" w:styleId="af3">
    <w:name w:val="Body Text First Indent"/>
    <w:basedOn w:val="af2"/>
    <w:rsid w:val="00BF5ED3"/>
    <w:pPr>
      <w:ind w:firstLineChars="100" w:firstLine="420"/>
    </w:pPr>
  </w:style>
  <w:style w:type="paragraph" w:styleId="af4">
    <w:name w:val="Date"/>
    <w:basedOn w:val="aa"/>
    <w:next w:val="aa"/>
    <w:rsid w:val="00BF5ED3"/>
    <w:pPr>
      <w:ind w:leftChars="2500" w:left="100"/>
    </w:pPr>
  </w:style>
  <w:style w:type="character" w:styleId="af5">
    <w:name w:val="page number"/>
    <w:basedOn w:val="ab"/>
    <w:rsid w:val="00BF5ED3"/>
  </w:style>
  <w:style w:type="paragraph" w:styleId="20">
    <w:name w:val="Body Text 2"/>
    <w:aliases w:val="正文文字 2"/>
    <w:basedOn w:val="aa"/>
    <w:rsid w:val="00BF5ED3"/>
    <w:pPr>
      <w:spacing w:after="120" w:line="480" w:lineRule="auto"/>
    </w:pPr>
  </w:style>
  <w:style w:type="paragraph" w:styleId="10">
    <w:name w:val="toc 1"/>
    <w:autoRedefine/>
    <w:uiPriority w:val="39"/>
    <w:rsid w:val="00BF5ED3"/>
    <w:pPr>
      <w:widowControl w:val="0"/>
      <w:tabs>
        <w:tab w:val="right" w:leader="dot" w:pos="8302"/>
      </w:tabs>
      <w:spacing w:before="120" w:after="120"/>
    </w:pPr>
    <w:rPr>
      <w:b/>
      <w:bCs/>
      <w:caps/>
      <w:kern w:val="2"/>
    </w:rPr>
  </w:style>
  <w:style w:type="paragraph" w:styleId="21">
    <w:name w:val="toc 2"/>
    <w:basedOn w:val="10"/>
    <w:autoRedefine/>
    <w:uiPriority w:val="39"/>
    <w:rsid w:val="00BF5ED3"/>
    <w:pPr>
      <w:spacing w:before="0" w:after="0"/>
      <w:ind w:left="210"/>
    </w:pPr>
    <w:rPr>
      <w:b w:val="0"/>
      <w:bCs w:val="0"/>
      <w:caps w:val="0"/>
      <w:smallCaps/>
    </w:rPr>
  </w:style>
  <w:style w:type="paragraph" w:styleId="30">
    <w:name w:val="toc 3"/>
    <w:basedOn w:val="21"/>
    <w:autoRedefine/>
    <w:uiPriority w:val="39"/>
    <w:rsid w:val="00BF5ED3"/>
    <w:pPr>
      <w:ind w:left="420"/>
    </w:pPr>
    <w:rPr>
      <w:i/>
      <w:iCs/>
      <w:smallCaps w:val="0"/>
    </w:rPr>
  </w:style>
  <w:style w:type="paragraph" w:styleId="40">
    <w:name w:val="toc 4"/>
    <w:basedOn w:val="aa"/>
    <w:next w:val="aa"/>
    <w:autoRedefine/>
    <w:semiHidden/>
    <w:rsid w:val="00BF5ED3"/>
    <w:pPr>
      <w:ind w:left="630"/>
      <w:jc w:val="left"/>
    </w:pPr>
    <w:rPr>
      <w:sz w:val="18"/>
      <w:szCs w:val="18"/>
    </w:rPr>
  </w:style>
  <w:style w:type="character" w:styleId="af6">
    <w:name w:val="Hyperlink"/>
    <w:basedOn w:val="ab"/>
    <w:uiPriority w:val="99"/>
    <w:rsid w:val="00BF5ED3"/>
    <w:rPr>
      <w:color w:val="0000FF"/>
      <w:u w:val="single"/>
    </w:rPr>
  </w:style>
  <w:style w:type="paragraph" w:customStyle="1" w:styleId="Default">
    <w:name w:val="Default"/>
    <w:rsid w:val="00BF5ED3"/>
    <w:pPr>
      <w:widowControl w:val="0"/>
      <w:autoSpaceDE w:val="0"/>
      <w:autoSpaceDN w:val="0"/>
      <w:adjustRightInd w:val="0"/>
    </w:pPr>
    <w:rPr>
      <w:rFonts w:ascii="隶书" w:eastAsia="隶书" w:cs="隶书"/>
      <w:color w:val="000000"/>
      <w:sz w:val="24"/>
      <w:szCs w:val="24"/>
    </w:rPr>
  </w:style>
  <w:style w:type="paragraph" w:customStyle="1" w:styleId="CharCharCharChar">
    <w:name w:val="Char Char Char Char"/>
    <w:basedOn w:val="af"/>
    <w:rsid w:val="00BF5ED3"/>
    <w:pPr>
      <w:snapToGrid/>
      <w:spacing w:line="436" w:lineRule="exact"/>
      <w:ind w:left="357" w:firstLineChars="0" w:firstLine="0"/>
      <w:jc w:val="left"/>
      <w:outlineLvl w:val="3"/>
    </w:pPr>
    <w:rPr>
      <w:rFonts w:ascii="Tahoma" w:hAnsi="Tahoma"/>
      <w:b/>
    </w:rPr>
  </w:style>
  <w:style w:type="paragraph" w:customStyle="1" w:styleId="af7">
    <w:name w:val="小标题"/>
    <w:basedOn w:val="aa"/>
    <w:rsid w:val="00BF5ED3"/>
    <w:pPr>
      <w:jc w:val="center"/>
    </w:pPr>
    <w:rPr>
      <w:rFonts w:ascii="隶书" w:eastAsia="隶书"/>
      <w:b/>
      <w:bCs/>
      <w:sz w:val="30"/>
    </w:rPr>
  </w:style>
  <w:style w:type="paragraph" w:styleId="af8">
    <w:name w:val="Balloon Text"/>
    <w:basedOn w:val="aa"/>
    <w:semiHidden/>
    <w:rsid w:val="00BF5ED3"/>
    <w:rPr>
      <w:sz w:val="18"/>
      <w:szCs w:val="18"/>
    </w:rPr>
  </w:style>
  <w:style w:type="paragraph" w:customStyle="1" w:styleId="af9">
    <w:name w:val="封面抬头标题"/>
    <w:basedOn w:val="20"/>
    <w:rsid w:val="00BF5ED3"/>
    <w:pPr>
      <w:spacing w:after="0" w:line="240" w:lineRule="auto"/>
    </w:pPr>
    <w:rPr>
      <w:rFonts w:eastAsia="黑体"/>
      <w:b/>
      <w:bCs/>
      <w:spacing w:val="160"/>
      <w:sz w:val="52"/>
    </w:rPr>
  </w:style>
  <w:style w:type="paragraph" w:customStyle="1" w:styleId="afa">
    <w:name w:val="标准编号"/>
    <w:basedOn w:val="aa"/>
    <w:rsid w:val="00BF5ED3"/>
    <w:pPr>
      <w:jc w:val="center"/>
    </w:pPr>
    <w:rPr>
      <w:rFonts w:ascii="黑体" w:eastAsia="黑体"/>
      <w:b/>
      <w:bCs/>
      <w:sz w:val="30"/>
    </w:rPr>
  </w:style>
  <w:style w:type="paragraph" w:customStyle="1" w:styleId="afb">
    <w:name w:val="封面中文名称"/>
    <w:basedOn w:val="af2"/>
    <w:rsid w:val="00BF5ED3"/>
    <w:pPr>
      <w:jc w:val="center"/>
    </w:pPr>
    <w:rPr>
      <w:rFonts w:ascii="黑体" w:eastAsia="黑体"/>
      <w:b/>
      <w:spacing w:val="80"/>
      <w:sz w:val="44"/>
    </w:rPr>
  </w:style>
  <w:style w:type="paragraph" w:customStyle="1" w:styleId="afc">
    <w:name w:val="封面版本号"/>
    <w:basedOn w:val="20"/>
    <w:rsid w:val="00BF5ED3"/>
    <w:pPr>
      <w:spacing w:after="0" w:line="240" w:lineRule="auto"/>
      <w:jc w:val="center"/>
    </w:pPr>
    <w:rPr>
      <w:rFonts w:ascii="黑体" w:eastAsia="黑体"/>
      <w:b/>
      <w:spacing w:val="40"/>
      <w:sz w:val="24"/>
    </w:rPr>
  </w:style>
  <w:style w:type="paragraph" w:customStyle="1" w:styleId="afd">
    <w:name w:val="发布实施"/>
    <w:basedOn w:val="afc"/>
    <w:rsid w:val="00BF5ED3"/>
  </w:style>
  <w:style w:type="paragraph" w:customStyle="1" w:styleId="afe">
    <w:name w:val="封面公司名称"/>
    <w:basedOn w:val="aa"/>
    <w:rsid w:val="00BF5ED3"/>
    <w:rPr>
      <w:rFonts w:ascii="黑体" w:eastAsia="黑体"/>
      <w:b/>
      <w:bCs/>
      <w:sz w:val="36"/>
    </w:rPr>
  </w:style>
  <w:style w:type="paragraph" w:customStyle="1" w:styleId="aff">
    <w:name w:val="标准正文"/>
    <w:autoRedefine/>
    <w:rsid w:val="00BF5ED3"/>
    <w:pPr>
      <w:widowControl w:val="0"/>
      <w:ind w:firstLineChars="200" w:firstLine="480"/>
      <w:jc w:val="both"/>
    </w:pPr>
    <w:rPr>
      <w:snapToGrid w:val="0"/>
      <w:sz w:val="21"/>
      <w:szCs w:val="21"/>
    </w:rPr>
  </w:style>
  <w:style w:type="paragraph" w:customStyle="1" w:styleId="11">
    <w:name w:val="1"/>
    <w:basedOn w:val="aa"/>
    <w:rsid w:val="00BF5ED3"/>
    <w:rPr>
      <w:rFonts w:ascii="宋体" w:hAnsi="Courier New" w:cs="Courier New"/>
      <w:szCs w:val="21"/>
    </w:rPr>
  </w:style>
  <w:style w:type="paragraph" w:customStyle="1" w:styleId="TH">
    <w:name w:val="TH"/>
    <w:basedOn w:val="aa"/>
    <w:rsid w:val="00BF5ED3"/>
    <w:pPr>
      <w:keepNext/>
      <w:keepLines/>
      <w:widowControl/>
      <w:overflowPunct w:val="0"/>
      <w:autoSpaceDE w:val="0"/>
      <w:autoSpaceDN w:val="0"/>
      <w:adjustRightInd w:val="0"/>
      <w:spacing w:before="60" w:after="180"/>
      <w:jc w:val="center"/>
      <w:textAlignment w:val="baseline"/>
    </w:pPr>
    <w:rPr>
      <w:b/>
      <w:kern w:val="0"/>
      <w:sz w:val="20"/>
      <w:szCs w:val="20"/>
      <w:lang w:val="en-GB"/>
    </w:rPr>
  </w:style>
  <w:style w:type="paragraph" w:styleId="aff0">
    <w:name w:val="toa heading"/>
    <w:basedOn w:val="aa"/>
    <w:next w:val="aa"/>
    <w:semiHidden/>
    <w:rsid w:val="00BF5ED3"/>
    <w:pPr>
      <w:spacing w:before="120"/>
    </w:pPr>
    <w:rPr>
      <w:rFonts w:ascii="Arial" w:hAnsi="Arial"/>
      <w:sz w:val="24"/>
      <w:szCs w:val="20"/>
    </w:rPr>
  </w:style>
  <w:style w:type="character" w:customStyle="1" w:styleId="ZGSM">
    <w:name w:val="ZGSM"/>
    <w:rsid w:val="00BF5ED3"/>
  </w:style>
  <w:style w:type="paragraph" w:styleId="51">
    <w:name w:val="toc 5"/>
    <w:basedOn w:val="aa"/>
    <w:next w:val="aa"/>
    <w:autoRedefine/>
    <w:semiHidden/>
    <w:rsid w:val="00BF5ED3"/>
    <w:pPr>
      <w:ind w:left="840"/>
      <w:jc w:val="left"/>
    </w:pPr>
    <w:rPr>
      <w:sz w:val="18"/>
      <w:szCs w:val="18"/>
    </w:rPr>
  </w:style>
  <w:style w:type="paragraph" w:styleId="60">
    <w:name w:val="toc 6"/>
    <w:basedOn w:val="aa"/>
    <w:next w:val="aa"/>
    <w:autoRedefine/>
    <w:semiHidden/>
    <w:rsid w:val="00BF5ED3"/>
    <w:pPr>
      <w:ind w:left="1050"/>
      <w:jc w:val="left"/>
    </w:pPr>
    <w:rPr>
      <w:sz w:val="18"/>
      <w:szCs w:val="18"/>
    </w:rPr>
  </w:style>
  <w:style w:type="paragraph" w:styleId="70">
    <w:name w:val="toc 7"/>
    <w:basedOn w:val="aa"/>
    <w:next w:val="aa"/>
    <w:autoRedefine/>
    <w:semiHidden/>
    <w:rsid w:val="00BF5ED3"/>
    <w:pPr>
      <w:ind w:left="1260"/>
      <w:jc w:val="left"/>
    </w:pPr>
    <w:rPr>
      <w:sz w:val="18"/>
      <w:szCs w:val="18"/>
    </w:rPr>
  </w:style>
  <w:style w:type="paragraph" w:styleId="80">
    <w:name w:val="toc 8"/>
    <w:basedOn w:val="aa"/>
    <w:next w:val="aa"/>
    <w:autoRedefine/>
    <w:semiHidden/>
    <w:rsid w:val="00BF5ED3"/>
    <w:pPr>
      <w:ind w:left="1470"/>
      <w:jc w:val="left"/>
    </w:pPr>
    <w:rPr>
      <w:sz w:val="18"/>
      <w:szCs w:val="18"/>
    </w:rPr>
  </w:style>
  <w:style w:type="paragraph" w:styleId="90">
    <w:name w:val="toc 9"/>
    <w:basedOn w:val="aa"/>
    <w:next w:val="aa"/>
    <w:autoRedefine/>
    <w:semiHidden/>
    <w:rsid w:val="00BF5ED3"/>
    <w:pPr>
      <w:ind w:left="1680"/>
      <w:jc w:val="left"/>
    </w:pPr>
    <w:rPr>
      <w:sz w:val="18"/>
      <w:szCs w:val="18"/>
    </w:rPr>
  </w:style>
  <w:style w:type="paragraph" w:customStyle="1" w:styleId="12">
    <w:name w:val="样式1"/>
    <w:basedOn w:val="50"/>
    <w:next w:val="4"/>
    <w:rsid w:val="00BF5ED3"/>
    <w:pPr>
      <w:tabs>
        <w:tab w:val="num" w:pos="992"/>
      </w:tabs>
      <w:ind w:left="992" w:hanging="992"/>
    </w:pPr>
    <w:rPr>
      <w:sz w:val="21"/>
      <w:szCs w:val="21"/>
    </w:rPr>
  </w:style>
  <w:style w:type="paragraph" w:customStyle="1" w:styleId="22">
    <w:name w:val="样式2"/>
    <w:basedOn w:val="50"/>
    <w:rsid w:val="00BF5ED3"/>
    <w:pPr>
      <w:tabs>
        <w:tab w:val="num" w:pos="992"/>
      </w:tabs>
      <w:ind w:left="992" w:hanging="992"/>
    </w:pPr>
    <w:rPr>
      <w:sz w:val="21"/>
      <w:szCs w:val="21"/>
    </w:rPr>
  </w:style>
  <w:style w:type="paragraph" w:customStyle="1" w:styleId="TAH">
    <w:name w:val="TAH"/>
    <w:basedOn w:val="aa"/>
    <w:rsid w:val="00BF5ED3"/>
    <w:pPr>
      <w:keepNext/>
      <w:keepLines/>
      <w:widowControl/>
      <w:overflowPunct w:val="0"/>
      <w:autoSpaceDE w:val="0"/>
      <w:autoSpaceDN w:val="0"/>
      <w:adjustRightInd w:val="0"/>
      <w:jc w:val="center"/>
      <w:textAlignment w:val="baseline"/>
    </w:pPr>
    <w:rPr>
      <w:rFonts w:ascii="Arial" w:hAnsi="Arial"/>
      <w:b/>
      <w:kern w:val="0"/>
      <w:sz w:val="18"/>
      <w:szCs w:val="20"/>
      <w:lang w:val="en-GB"/>
    </w:rPr>
  </w:style>
  <w:style w:type="paragraph" w:customStyle="1" w:styleId="aff1">
    <w:name w:val="缺省文本"/>
    <w:basedOn w:val="aa"/>
    <w:rsid w:val="00BF5ED3"/>
    <w:pPr>
      <w:autoSpaceDE w:val="0"/>
      <w:autoSpaceDN w:val="0"/>
      <w:adjustRightInd w:val="0"/>
      <w:jc w:val="left"/>
    </w:pPr>
    <w:rPr>
      <w:kern w:val="0"/>
      <w:sz w:val="24"/>
    </w:rPr>
  </w:style>
  <w:style w:type="numbering" w:styleId="111111">
    <w:name w:val="Outline List 2"/>
    <w:basedOn w:val="ad"/>
    <w:rsid w:val="00BF5ED3"/>
    <w:pPr>
      <w:numPr>
        <w:numId w:val="1"/>
      </w:numPr>
    </w:pPr>
  </w:style>
  <w:style w:type="paragraph" w:customStyle="1" w:styleId="TAL">
    <w:name w:val="TAL"/>
    <w:basedOn w:val="aa"/>
    <w:rsid w:val="00BF5ED3"/>
    <w:pPr>
      <w:keepNext/>
      <w:keepLines/>
      <w:widowControl/>
      <w:overflowPunct w:val="0"/>
      <w:autoSpaceDE w:val="0"/>
      <w:autoSpaceDN w:val="0"/>
      <w:adjustRightInd w:val="0"/>
      <w:jc w:val="left"/>
      <w:textAlignment w:val="baseline"/>
    </w:pPr>
    <w:rPr>
      <w:rFonts w:ascii="Arial" w:hAnsi="Arial"/>
      <w:kern w:val="0"/>
      <w:sz w:val="18"/>
      <w:szCs w:val="20"/>
      <w:lang w:val="en-GB"/>
    </w:rPr>
  </w:style>
  <w:style w:type="paragraph" w:customStyle="1" w:styleId="Style4">
    <w:name w:val="Style4"/>
    <w:basedOn w:val="3"/>
    <w:autoRedefine/>
    <w:rsid w:val="00BF5ED3"/>
    <w:pPr>
      <w:keepNext w:val="0"/>
      <w:keepLines w:val="0"/>
      <w:widowControl/>
      <w:numPr>
        <w:ilvl w:val="0"/>
        <w:numId w:val="0"/>
      </w:numPr>
      <w:overflowPunct w:val="0"/>
      <w:autoSpaceDE w:val="0"/>
      <w:autoSpaceDN w:val="0"/>
      <w:adjustRightInd w:val="0"/>
      <w:spacing w:before="0" w:after="60" w:line="360" w:lineRule="auto"/>
      <w:textAlignment w:val="baseline"/>
    </w:pPr>
    <w:rPr>
      <w:bCs w:val="0"/>
      <w:kern w:val="0"/>
      <w:sz w:val="24"/>
      <w:szCs w:val="20"/>
      <w:lang w:val="en-GB"/>
    </w:rPr>
  </w:style>
  <w:style w:type="table" w:styleId="aff2">
    <w:name w:val="Table Grid"/>
    <w:basedOn w:val="ac"/>
    <w:rsid w:val="00BF5ED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C">
    <w:name w:val="TAC"/>
    <w:basedOn w:val="aa"/>
    <w:rsid w:val="00BF5ED3"/>
    <w:pPr>
      <w:keepNext/>
      <w:keepLines/>
      <w:widowControl/>
      <w:overflowPunct w:val="0"/>
      <w:autoSpaceDE w:val="0"/>
      <w:autoSpaceDN w:val="0"/>
      <w:adjustRightInd w:val="0"/>
      <w:ind w:firstLine="425"/>
      <w:jc w:val="center"/>
      <w:textAlignment w:val="baseline"/>
    </w:pPr>
    <w:rPr>
      <w:rFonts w:ascii="Arial" w:hAnsi="Arial"/>
      <w:kern w:val="0"/>
      <w:sz w:val="18"/>
      <w:szCs w:val="20"/>
      <w:lang w:val="en-GB"/>
    </w:rPr>
  </w:style>
  <w:style w:type="paragraph" w:customStyle="1" w:styleId="NF">
    <w:name w:val="NF"/>
    <w:basedOn w:val="aa"/>
    <w:rsid w:val="00BF5ED3"/>
    <w:pPr>
      <w:keepNext/>
      <w:keepLines/>
      <w:widowControl/>
      <w:overflowPunct w:val="0"/>
      <w:autoSpaceDE w:val="0"/>
      <w:autoSpaceDN w:val="0"/>
      <w:adjustRightInd w:val="0"/>
      <w:ind w:left="1135" w:hanging="851"/>
      <w:jc w:val="left"/>
      <w:textAlignment w:val="baseline"/>
    </w:pPr>
    <w:rPr>
      <w:rFonts w:ascii="Arial" w:hAnsi="Arial"/>
      <w:kern w:val="0"/>
      <w:sz w:val="18"/>
      <w:szCs w:val="20"/>
      <w:lang w:val="en-GB"/>
    </w:rPr>
  </w:style>
  <w:style w:type="paragraph" w:styleId="13">
    <w:name w:val="index 1"/>
    <w:basedOn w:val="aa"/>
    <w:next w:val="aa"/>
    <w:autoRedefine/>
    <w:semiHidden/>
    <w:rsid w:val="00BF5ED3"/>
    <w:pPr>
      <w:ind w:firstLine="425"/>
    </w:pPr>
    <w:rPr>
      <w:rFonts w:ascii="宋体" w:hAnsi="宋体"/>
      <w:szCs w:val="20"/>
    </w:rPr>
  </w:style>
  <w:style w:type="paragraph" w:customStyle="1" w:styleId="aff3">
    <w:name w:val="图号"/>
    <w:basedOn w:val="aa"/>
    <w:rsid w:val="00BF5ED3"/>
    <w:pPr>
      <w:tabs>
        <w:tab w:val="left" w:pos="425"/>
      </w:tabs>
      <w:spacing w:line="360" w:lineRule="exact"/>
    </w:pPr>
    <w:rPr>
      <w:rFonts w:ascii="宋体"/>
      <w:color w:val="000000"/>
      <w:szCs w:val="20"/>
    </w:rPr>
  </w:style>
  <w:style w:type="paragraph" w:customStyle="1" w:styleId="31">
    <w:name w:val="样式3"/>
    <w:basedOn w:val="aff4"/>
    <w:rsid w:val="00BF5ED3"/>
    <w:pPr>
      <w:jc w:val="center"/>
    </w:pPr>
  </w:style>
  <w:style w:type="paragraph" w:customStyle="1" w:styleId="41">
    <w:name w:val="样式4"/>
    <w:basedOn w:val="aff3"/>
    <w:rsid w:val="00BF5ED3"/>
    <w:rPr>
      <w:strike/>
      <w:color w:val="FF0000"/>
      <w:szCs w:val="21"/>
    </w:rPr>
  </w:style>
  <w:style w:type="paragraph" w:styleId="aff4">
    <w:name w:val="table of figures"/>
    <w:basedOn w:val="aa"/>
    <w:next w:val="aa"/>
    <w:semiHidden/>
    <w:rsid w:val="00BF5ED3"/>
    <w:pPr>
      <w:ind w:leftChars="200" w:left="840" w:hangingChars="200" w:hanging="420"/>
    </w:pPr>
  </w:style>
  <w:style w:type="paragraph" w:customStyle="1" w:styleId="aff5">
    <w:name w:val="排版１"/>
    <w:basedOn w:val="aff1"/>
    <w:autoRedefine/>
    <w:rsid w:val="00BF5ED3"/>
    <w:pPr>
      <w:tabs>
        <w:tab w:val="num" w:pos="0"/>
      </w:tabs>
      <w:spacing w:line="360" w:lineRule="auto"/>
      <w:ind w:right="40" w:firstLine="40"/>
    </w:pPr>
    <w:rPr>
      <w:sz w:val="21"/>
    </w:rPr>
  </w:style>
  <w:style w:type="paragraph" w:customStyle="1" w:styleId="Style1">
    <w:name w:val="Style1"/>
    <w:basedOn w:val="2"/>
    <w:autoRedefine/>
    <w:rsid w:val="00BF5ED3"/>
    <w:pPr>
      <w:numPr>
        <w:ilvl w:val="0"/>
        <w:numId w:val="0"/>
      </w:numPr>
      <w:outlineLvl w:val="0"/>
    </w:pPr>
    <w:rPr>
      <w:rFonts w:ascii="Times New Roman" w:eastAsia="宋体" w:hAnsi="Times New Roman"/>
      <w:sz w:val="30"/>
      <w:szCs w:val="30"/>
    </w:rPr>
  </w:style>
  <w:style w:type="character" w:styleId="aff6">
    <w:name w:val="annotation reference"/>
    <w:basedOn w:val="ab"/>
    <w:semiHidden/>
    <w:rsid w:val="00BF5ED3"/>
    <w:rPr>
      <w:sz w:val="21"/>
      <w:szCs w:val="21"/>
    </w:rPr>
  </w:style>
  <w:style w:type="paragraph" w:styleId="aff7">
    <w:name w:val="annotation text"/>
    <w:basedOn w:val="aa"/>
    <w:semiHidden/>
    <w:rsid w:val="00BF5ED3"/>
    <w:pPr>
      <w:jc w:val="left"/>
    </w:pPr>
  </w:style>
  <w:style w:type="paragraph" w:styleId="aff8">
    <w:name w:val="annotation subject"/>
    <w:basedOn w:val="aff7"/>
    <w:next w:val="aff7"/>
    <w:semiHidden/>
    <w:rsid w:val="00BF5ED3"/>
    <w:rPr>
      <w:b/>
      <w:bCs/>
    </w:rPr>
  </w:style>
  <w:style w:type="paragraph" w:customStyle="1" w:styleId="aff9">
    <w:name w:val="È±Ê¡ÎÄ±¾"/>
    <w:basedOn w:val="aa"/>
    <w:rsid w:val="00BF5ED3"/>
    <w:pPr>
      <w:widowControl/>
      <w:overflowPunct w:val="0"/>
      <w:autoSpaceDE w:val="0"/>
      <w:autoSpaceDN w:val="0"/>
      <w:adjustRightInd w:val="0"/>
      <w:jc w:val="left"/>
      <w:textAlignment w:val="baseline"/>
    </w:pPr>
    <w:rPr>
      <w:noProof/>
      <w:kern w:val="0"/>
      <w:sz w:val="24"/>
      <w:szCs w:val="20"/>
    </w:rPr>
  </w:style>
  <w:style w:type="paragraph" w:customStyle="1" w:styleId="StyleHeading4Black">
    <w:name w:val="Style Heading 4 + Black"/>
    <w:basedOn w:val="4"/>
    <w:rsid w:val="00BF5ED3"/>
    <w:pPr>
      <w:numPr>
        <w:ilvl w:val="0"/>
        <w:numId w:val="0"/>
      </w:numPr>
      <w:tabs>
        <w:tab w:val="num" w:pos="1680"/>
      </w:tabs>
      <w:spacing w:before="0" w:after="0" w:line="360" w:lineRule="auto"/>
      <w:ind w:left="1680" w:hanging="420"/>
    </w:pPr>
    <w:rPr>
      <w:rFonts w:ascii="Times New Roman" w:eastAsia="宋体" w:hAnsi="Times New Roman"/>
      <w:bCs w:val="0"/>
      <w:i/>
      <w:iCs/>
      <w:color w:val="000000"/>
      <w:sz w:val="21"/>
      <w:szCs w:val="20"/>
    </w:rPr>
  </w:style>
  <w:style w:type="paragraph" w:customStyle="1" w:styleId="52">
    <w:name w:val="样式5"/>
    <w:basedOn w:val="3"/>
    <w:rsid w:val="00BF5ED3"/>
    <w:pPr>
      <w:ind w:left="709"/>
    </w:pPr>
    <w:rPr>
      <w:sz w:val="24"/>
    </w:rPr>
  </w:style>
  <w:style w:type="paragraph" w:customStyle="1" w:styleId="61">
    <w:name w:val="样式6"/>
    <w:basedOn w:val="3"/>
    <w:rsid w:val="00BF5ED3"/>
    <w:pPr>
      <w:ind w:left="709"/>
    </w:pPr>
    <w:rPr>
      <w:sz w:val="24"/>
    </w:rPr>
  </w:style>
  <w:style w:type="paragraph" w:customStyle="1" w:styleId="affa">
    <w:name w:val="项目"/>
    <w:basedOn w:val="aa"/>
    <w:rsid w:val="00BF5ED3"/>
    <w:pPr>
      <w:tabs>
        <w:tab w:val="left" w:pos="360"/>
      </w:tabs>
      <w:autoSpaceDE w:val="0"/>
      <w:autoSpaceDN w:val="0"/>
      <w:adjustRightInd w:val="0"/>
      <w:spacing w:line="360" w:lineRule="atLeast"/>
      <w:ind w:left="360" w:hanging="360"/>
    </w:pPr>
    <w:rPr>
      <w:kern w:val="0"/>
      <w:szCs w:val="21"/>
    </w:rPr>
  </w:style>
  <w:style w:type="paragraph" w:customStyle="1" w:styleId="affb">
    <w:name w:val="表格文本"/>
    <w:basedOn w:val="aa"/>
    <w:rsid w:val="00BF5ED3"/>
    <w:pPr>
      <w:autoSpaceDE w:val="0"/>
      <w:autoSpaceDN w:val="0"/>
      <w:adjustRightInd w:val="0"/>
    </w:pPr>
    <w:rPr>
      <w:kern w:val="0"/>
      <w:sz w:val="18"/>
      <w:szCs w:val="18"/>
    </w:rPr>
  </w:style>
  <w:style w:type="paragraph" w:customStyle="1" w:styleId="EX">
    <w:name w:val="EX"/>
    <w:basedOn w:val="aa"/>
    <w:rsid w:val="00BF5ED3"/>
    <w:pPr>
      <w:keepLines/>
      <w:widowControl/>
      <w:tabs>
        <w:tab w:val="left" w:pos="1702"/>
      </w:tabs>
      <w:overflowPunct w:val="0"/>
      <w:autoSpaceDE w:val="0"/>
      <w:autoSpaceDN w:val="0"/>
      <w:adjustRightInd w:val="0"/>
      <w:spacing w:after="180"/>
      <w:ind w:left="1702" w:hanging="1418"/>
      <w:jc w:val="left"/>
      <w:textAlignment w:val="baseline"/>
    </w:pPr>
    <w:rPr>
      <w:kern w:val="0"/>
      <w:sz w:val="20"/>
      <w:szCs w:val="20"/>
      <w:lang w:val="en-GB"/>
    </w:rPr>
  </w:style>
  <w:style w:type="paragraph" w:customStyle="1" w:styleId="a1">
    <w:name w:val="表号"/>
    <w:basedOn w:val="aa"/>
    <w:rsid w:val="00BF5ED3"/>
    <w:pPr>
      <w:keepNext/>
      <w:keepLines/>
      <w:widowControl/>
      <w:numPr>
        <w:numId w:val="2"/>
      </w:numPr>
      <w:overflowPunct w:val="0"/>
      <w:autoSpaceDE w:val="0"/>
      <w:autoSpaceDN w:val="0"/>
      <w:adjustRightInd w:val="0"/>
      <w:spacing w:before="180" w:after="120"/>
      <w:ind w:left="357" w:hanging="357"/>
      <w:jc w:val="center"/>
      <w:textAlignment w:val="baseline"/>
    </w:pPr>
    <w:rPr>
      <w:rFonts w:ascii="宋体"/>
      <w:color w:val="000000"/>
      <w:kern w:val="0"/>
      <w:szCs w:val="20"/>
      <w:lang w:val="en-GB"/>
    </w:rPr>
  </w:style>
  <w:style w:type="paragraph" w:customStyle="1" w:styleId="BodyTextFirstIndent1">
    <w:name w:val="Body Text First Indent1"/>
    <w:basedOn w:val="aa"/>
    <w:rsid w:val="00BF5ED3"/>
    <w:pPr>
      <w:widowControl/>
      <w:overflowPunct w:val="0"/>
      <w:autoSpaceDE w:val="0"/>
      <w:autoSpaceDN w:val="0"/>
      <w:adjustRightInd w:val="0"/>
      <w:spacing w:line="360" w:lineRule="auto"/>
      <w:ind w:firstLine="425"/>
      <w:textAlignment w:val="baseline"/>
    </w:pPr>
    <w:rPr>
      <w:noProof/>
      <w:kern w:val="0"/>
      <w:szCs w:val="20"/>
    </w:rPr>
  </w:style>
  <w:style w:type="paragraph" w:customStyle="1" w:styleId="EW">
    <w:name w:val="EW"/>
    <w:basedOn w:val="aa"/>
    <w:rsid w:val="00BF5ED3"/>
    <w:pPr>
      <w:keepLines/>
      <w:widowControl/>
      <w:tabs>
        <w:tab w:val="left" w:pos="1702"/>
      </w:tabs>
      <w:overflowPunct w:val="0"/>
      <w:autoSpaceDE w:val="0"/>
      <w:autoSpaceDN w:val="0"/>
      <w:adjustRightInd w:val="0"/>
      <w:ind w:left="1702" w:hanging="1418"/>
      <w:jc w:val="left"/>
      <w:textAlignment w:val="baseline"/>
    </w:pPr>
    <w:rPr>
      <w:kern w:val="0"/>
      <w:sz w:val="20"/>
      <w:szCs w:val="20"/>
      <w:lang w:val="en-GB"/>
    </w:rPr>
  </w:style>
  <w:style w:type="paragraph" w:customStyle="1" w:styleId="NormalIndent1">
    <w:name w:val="Normal Indent1"/>
    <w:basedOn w:val="aa"/>
    <w:rsid w:val="00BF5ED3"/>
    <w:pPr>
      <w:widowControl/>
      <w:overflowPunct w:val="0"/>
      <w:autoSpaceDE w:val="0"/>
      <w:autoSpaceDN w:val="0"/>
      <w:adjustRightInd w:val="0"/>
      <w:spacing w:line="360" w:lineRule="auto"/>
      <w:ind w:firstLine="420"/>
      <w:textAlignment w:val="baseline"/>
    </w:pPr>
    <w:rPr>
      <w:kern w:val="0"/>
      <w:szCs w:val="20"/>
    </w:rPr>
  </w:style>
  <w:style w:type="paragraph" w:customStyle="1" w:styleId="affc">
    <w:name w:val="ÕýÎÄÊ×ÐÐËõ½ø"/>
    <w:basedOn w:val="aa"/>
    <w:rsid w:val="00BF5ED3"/>
    <w:pPr>
      <w:widowControl/>
      <w:overflowPunct w:val="0"/>
      <w:autoSpaceDE w:val="0"/>
      <w:autoSpaceDN w:val="0"/>
      <w:adjustRightInd w:val="0"/>
      <w:spacing w:line="360" w:lineRule="auto"/>
      <w:ind w:firstLine="425"/>
      <w:textAlignment w:val="baseline"/>
    </w:pPr>
    <w:rPr>
      <w:noProof/>
      <w:kern w:val="0"/>
      <w:szCs w:val="20"/>
    </w:rPr>
  </w:style>
  <w:style w:type="paragraph" w:customStyle="1" w:styleId="TableText">
    <w:name w:val="TableText"/>
    <w:basedOn w:val="aa"/>
    <w:rsid w:val="00BF5ED3"/>
    <w:pPr>
      <w:keepNext/>
      <w:keepLines/>
      <w:widowControl/>
      <w:overflowPunct w:val="0"/>
      <w:autoSpaceDE w:val="0"/>
      <w:autoSpaceDN w:val="0"/>
      <w:adjustRightInd w:val="0"/>
      <w:spacing w:after="180"/>
      <w:jc w:val="center"/>
      <w:textAlignment w:val="baseline"/>
    </w:pPr>
    <w:rPr>
      <w:kern w:val="0"/>
      <w:sz w:val="20"/>
      <w:szCs w:val="20"/>
      <w:lang w:val="en-GB"/>
    </w:rPr>
  </w:style>
  <w:style w:type="paragraph" w:customStyle="1" w:styleId="14">
    <w:name w:val="批注框文本1"/>
    <w:basedOn w:val="aa"/>
    <w:semiHidden/>
    <w:rsid w:val="00BF5ED3"/>
    <w:rPr>
      <w:sz w:val="18"/>
      <w:szCs w:val="18"/>
    </w:rPr>
  </w:style>
  <w:style w:type="paragraph" w:customStyle="1" w:styleId="15">
    <w:name w:val="批注主题1"/>
    <w:basedOn w:val="aff7"/>
    <w:next w:val="aff7"/>
    <w:semiHidden/>
    <w:rsid w:val="00BF5ED3"/>
    <w:rPr>
      <w:b/>
      <w:bCs/>
    </w:rPr>
  </w:style>
  <w:style w:type="paragraph" w:styleId="affd">
    <w:name w:val="Body Text Indent"/>
    <w:basedOn w:val="aa"/>
    <w:rsid w:val="00BF5ED3"/>
    <w:pPr>
      <w:widowControl/>
      <w:numPr>
        <w:ilvl w:val="12"/>
      </w:numPr>
      <w:overflowPunct w:val="0"/>
      <w:autoSpaceDE w:val="0"/>
      <w:autoSpaceDN w:val="0"/>
      <w:adjustRightInd w:val="0"/>
      <w:spacing w:line="360" w:lineRule="auto"/>
      <w:ind w:firstLine="425"/>
      <w:textAlignment w:val="baseline"/>
    </w:pPr>
    <w:rPr>
      <w:rFonts w:ascii="宋体"/>
      <w:noProof/>
      <w:color w:val="000000"/>
      <w:kern w:val="0"/>
      <w:szCs w:val="20"/>
    </w:rPr>
  </w:style>
  <w:style w:type="paragraph" w:customStyle="1" w:styleId="TF">
    <w:name w:val="TF"/>
    <w:basedOn w:val="TH"/>
    <w:rsid w:val="00BF5ED3"/>
    <w:pPr>
      <w:keepNext w:val="0"/>
      <w:spacing w:before="0" w:after="240"/>
      <w:ind w:firstLine="425"/>
    </w:pPr>
    <w:rPr>
      <w:rFonts w:ascii="Arial" w:hAnsi="Arial"/>
      <w:noProof/>
      <w:sz w:val="21"/>
    </w:rPr>
  </w:style>
  <w:style w:type="paragraph" w:customStyle="1" w:styleId="EQ">
    <w:name w:val="EQ"/>
    <w:basedOn w:val="aa"/>
    <w:next w:val="aa"/>
    <w:rsid w:val="00BF5ED3"/>
    <w:pPr>
      <w:keepLines/>
      <w:widowControl/>
      <w:tabs>
        <w:tab w:val="center" w:pos="4536"/>
        <w:tab w:val="right" w:pos="9072"/>
      </w:tabs>
      <w:overflowPunct w:val="0"/>
      <w:autoSpaceDE w:val="0"/>
      <w:autoSpaceDN w:val="0"/>
      <w:adjustRightInd w:val="0"/>
      <w:spacing w:after="180"/>
      <w:ind w:firstLine="425"/>
      <w:jc w:val="left"/>
      <w:textAlignment w:val="baseline"/>
    </w:pPr>
    <w:rPr>
      <w:noProof/>
      <w:kern w:val="0"/>
      <w:szCs w:val="20"/>
    </w:rPr>
  </w:style>
  <w:style w:type="paragraph" w:customStyle="1" w:styleId="16">
    <w:name w:val="缺省文本:1"/>
    <w:basedOn w:val="aa"/>
    <w:rsid w:val="00BF5ED3"/>
    <w:pPr>
      <w:autoSpaceDE w:val="0"/>
      <w:autoSpaceDN w:val="0"/>
      <w:adjustRightInd w:val="0"/>
      <w:jc w:val="left"/>
    </w:pPr>
    <w:rPr>
      <w:kern w:val="0"/>
      <w:sz w:val="24"/>
      <w:szCs w:val="20"/>
    </w:rPr>
  </w:style>
  <w:style w:type="paragraph" w:styleId="23">
    <w:name w:val="index 2"/>
    <w:basedOn w:val="aa"/>
    <w:next w:val="aa"/>
    <w:autoRedefine/>
    <w:semiHidden/>
    <w:rsid w:val="00BF5ED3"/>
    <w:pPr>
      <w:ind w:left="420" w:hanging="210"/>
      <w:jc w:val="left"/>
    </w:pPr>
    <w:rPr>
      <w:sz w:val="20"/>
      <w:szCs w:val="20"/>
    </w:rPr>
  </w:style>
  <w:style w:type="paragraph" w:styleId="32">
    <w:name w:val="index 3"/>
    <w:basedOn w:val="aa"/>
    <w:next w:val="aa"/>
    <w:autoRedefine/>
    <w:semiHidden/>
    <w:rsid w:val="00BF5ED3"/>
    <w:pPr>
      <w:ind w:left="630" w:hanging="210"/>
      <w:jc w:val="left"/>
    </w:pPr>
    <w:rPr>
      <w:sz w:val="20"/>
      <w:szCs w:val="20"/>
    </w:rPr>
  </w:style>
  <w:style w:type="paragraph" w:styleId="42">
    <w:name w:val="index 4"/>
    <w:basedOn w:val="aa"/>
    <w:next w:val="aa"/>
    <w:autoRedefine/>
    <w:semiHidden/>
    <w:rsid w:val="00BF5ED3"/>
    <w:pPr>
      <w:ind w:left="840" w:hanging="210"/>
      <w:jc w:val="left"/>
    </w:pPr>
    <w:rPr>
      <w:sz w:val="20"/>
      <w:szCs w:val="20"/>
    </w:rPr>
  </w:style>
  <w:style w:type="paragraph" w:styleId="53">
    <w:name w:val="index 5"/>
    <w:basedOn w:val="aa"/>
    <w:next w:val="aa"/>
    <w:autoRedefine/>
    <w:semiHidden/>
    <w:rsid w:val="00BF5ED3"/>
    <w:pPr>
      <w:ind w:left="1050" w:hanging="210"/>
      <w:jc w:val="left"/>
    </w:pPr>
    <w:rPr>
      <w:sz w:val="20"/>
      <w:szCs w:val="20"/>
    </w:rPr>
  </w:style>
  <w:style w:type="paragraph" w:styleId="62">
    <w:name w:val="index 6"/>
    <w:basedOn w:val="aa"/>
    <w:next w:val="aa"/>
    <w:autoRedefine/>
    <w:semiHidden/>
    <w:rsid w:val="00BF5ED3"/>
    <w:pPr>
      <w:ind w:left="1260" w:hanging="210"/>
      <w:jc w:val="left"/>
    </w:pPr>
    <w:rPr>
      <w:sz w:val="20"/>
      <w:szCs w:val="20"/>
    </w:rPr>
  </w:style>
  <w:style w:type="paragraph" w:styleId="71">
    <w:name w:val="index 7"/>
    <w:basedOn w:val="aa"/>
    <w:next w:val="aa"/>
    <w:autoRedefine/>
    <w:semiHidden/>
    <w:rsid w:val="00BF5ED3"/>
    <w:pPr>
      <w:ind w:left="1470" w:hanging="210"/>
      <w:jc w:val="left"/>
    </w:pPr>
    <w:rPr>
      <w:sz w:val="20"/>
      <w:szCs w:val="20"/>
    </w:rPr>
  </w:style>
  <w:style w:type="paragraph" w:styleId="81">
    <w:name w:val="index 8"/>
    <w:basedOn w:val="aa"/>
    <w:next w:val="aa"/>
    <w:autoRedefine/>
    <w:semiHidden/>
    <w:rsid w:val="00BF5ED3"/>
    <w:pPr>
      <w:ind w:left="1680" w:hanging="210"/>
      <w:jc w:val="left"/>
    </w:pPr>
    <w:rPr>
      <w:sz w:val="20"/>
      <w:szCs w:val="20"/>
    </w:rPr>
  </w:style>
  <w:style w:type="paragraph" w:styleId="91">
    <w:name w:val="index 9"/>
    <w:basedOn w:val="aa"/>
    <w:next w:val="aa"/>
    <w:autoRedefine/>
    <w:semiHidden/>
    <w:rsid w:val="00BF5ED3"/>
    <w:pPr>
      <w:ind w:left="1890" w:hanging="210"/>
      <w:jc w:val="left"/>
    </w:pPr>
    <w:rPr>
      <w:sz w:val="20"/>
      <w:szCs w:val="20"/>
    </w:rPr>
  </w:style>
  <w:style w:type="paragraph" w:styleId="affe">
    <w:name w:val="index heading"/>
    <w:basedOn w:val="aa"/>
    <w:next w:val="13"/>
    <w:semiHidden/>
    <w:rsid w:val="00BF5ED3"/>
    <w:pPr>
      <w:spacing w:before="120" w:after="120"/>
      <w:jc w:val="left"/>
    </w:pPr>
    <w:rPr>
      <w:b/>
      <w:bCs/>
      <w:i/>
      <w:iCs/>
      <w:sz w:val="20"/>
      <w:szCs w:val="20"/>
    </w:rPr>
  </w:style>
  <w:style w:type="paragraph" w:customStyle="1" w:styleId="Style2">
    <w:name w:val="Style2"/>
    <w:basedOn w:val="2"/>
    <w:rsid w:val="00BF5ED3"/>
    <w:pPr>
      <w:numPr>
        <w:ilvl w:val="0"/>
        <w:numId w:val="0"/>
      </w:numPr>
    </w:pPr>
    <w:rPr>
      <w:rFonts w:ascii="Times New Roman" w:eastAsia="宋体" w:hAnsi="Times New Roman"/>
      <w:sz w:val="30"/>
    </w:rPr>
  </w:style>
  <w:style w:type="paragraph" w:customStyle="1" w:styleId="Style3">
    <w:name w:val="Style3"/>
    <w:basedOn w:val="2"/>
    <w:rsid w:val="00BF5ED3"/>
    <w:pPr>
      <w:numPr>
        <w:ilvl w:val="0"/>
        <w:numId w:val="0"/>
      </w:numPr>
    </w:pPr>
    <w:rPr>
      <w:rFonts w:ascii="Times New Roman" w:eastAsia="宋体" w:hAnsi="Times New Roman"/>
      <w:sz w:val="30"/>
    </w:rPr>
  </w:style>
  <w:style w:type="paragraph" w:customStyle="1" w:styleId="Style5">
    <w:name w:val="Style5"/>
    <w:basedOn w:val="3"/>
    <w:rsid w:val="00BF5ED3"/>
    <w:pPr>
      <w:keepNext w:val="0"/>
      <w:keepLines w:val="0"/>
      <w:widowControl/>
      <w:numPr>
        <w:ilvl w:val="0"/>
        <w:numId w:val="0"/>
      </w:numPr>
      <w:overflowPunct w:val="0"/>
      <w:autoSpaceDE w:val="0"/>
      <w:autoSpaceDN w:val="0"/>
      <w:adjustRightInd w:val="0"/>
      <w:spacing w:before="0" w:after="60" w:line="360" w:lineRule="auto"/>
      <w:textAlignment w:val="baseline"/>
    </w:pPr>
    <w:rPr>
      <w:bCs w:val="0"/>
      <w:kern w:val="0"/>
      <w:sz w:val="28"/>
      <w:szCs w:val="20"/>
      <w:lang w:val="en-GB"/>
    </w:rPr>
  </w:style>
  <w:style w:type="paragraph" w:customStyle="1" w:styleId="Style6">
    <w:name w:val="Style6"/>
    <w:basedOn w:val="4"/>
    <w:rsid w:val="00BF5ED3"/>
    <w:pPr>
      <w:keepNext w:val="0"/>
      <w:keepLines w:val="0"/>
      <w:widowControl/>
      <w:numPr>
        <w:ilvl w:val="0"/>
        <w:numId w:val="0"/>
      </w:numPr>
      <w:tabs>
        <w:tab w:val="num" w:pos="864"/>
      </w:tabs>
      <w:overflowPunct w:val="0"/>
      <w:autoSpaceDE w:val="0"/>
      <w:autoSpaceDN w:val="0"/>
      <w:adjustRightInd w:val="0"/>
      <w:spacing w:before="180" w:after="0" w:line="360" w:lineRule="auto"/>
      <w:textAlignment w:val="baseline"/>
    </w:pPr>
    <w:rPr>
      <w:rFonts w:ascii="Times New Roman" w:eastAsia="宋体" w:hAnsi="Times New Roman"/>
      <w:bCs w:val="0"/>
      <w:color w:val="000000"/>
      <w:kern w:val="0"/>
      <w:sz w:val="21"/>
      <w:szCs w:val="20"/>
    </w:rPr>
  </w:style>
  <w:style w:type="paragraph" w:styleId="afff">
    <w:name w:val="Normal Indent"/>
    <w:aliases w:val="表正文,正文非缩进,正文不缩进,首行缩进,特点,段1,正文缩进 Char,正文（首行缩进两字） Char,正文（首行缩进两字） Char Char Char Char Char Char Char Char Char Char,正文（首行缩进两字） Char Char,正文（首行缩进两字） Char Char Char Char Char,正文（首行缩进两字） Char Char Char Char,正文（首行缩进两字） Char Char Char,d,正文对齐,水上,四"/>
    <w:basedOn w:val="aa"/>
    <w:rsid w:val="00BF5ED3"/>
    <w:pPr>
      <w:ind w:firstLineChars="200" w:firstLine="420"/>
    </w:pPr>
  </w:style>
  <w:style w:type="paragraph" w:styleId="afff0">
    <w:name w:val="Plain Text"/>
    <w:basedOn w:val="aa"/>
    <w:rsid w:val="00BF5ED3"/>
    <w:rPr>
      <w:rFonts w:ascii="宋体" w:hAnsi="Courier New" w:cs="Courier New"/>
      <w:szCs w:val="21"/>
    </w:rPr>
  </w:style>
  <w:style w:type="character" w:styleId="afff1">
    <w:name w:val="FollowedHyperlink"/>
    <w:basedOn w:val="ab"/>
    <w:rsid w:val="00BF5ED3"/>
    <w:rPr>
      <w:color w:val="800080"/>
      <w:u w:val="single"/>
    </w:rPr>
  </w:style>
  <w:style w:type="paragraph" w:customStyle="1" w:styleId="TableText0">
    <w:name w:val="Table_Text"/>
    <w:basedOn w:val="aa"/>
    <w:rsid w:val="00BF5ED3"/>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rPr>
  </w:style>
  <w:style w:type="paragraph" w:customStyle="1" w:styleId="Char3">
    <w:name w:val="Char"/>
    <w:basedOn w:val="af"/>
    <w:rsid w:val="00BF5ED3"/>
    <w:pPr>
      <w:snapToGrid/>
      <w:spacing w:line="436" w:lineRule="exact"/>
      <w:ind w:left="357" w:firstLineChars="0" w:firstLine="0"/>
      <w:jc w:val="left"/>
      <w:outlineLvl w:val="3"/>
    </w:pPr>
    <w:rPr>
      <w:rFonts w:ascii="Tahoma" w:hAnsi="Tahoma"/>
      <w:b/>
    </w:rPr>
  </w:style>
  <w:style w:type="paragraph" w:customStyle="1" w:styleId="StyleHeading1NMPHeading1H1Black">
    <w:name w:val="Style Heading 1NMP Heading 1H1 + Black"/>
    <w:basedOn w:val="1"/>
    <w:rsid w:val="00BF5ED3"/>
    <w:pPr>
      <w:numPr>
        <w:numId w:val="0"/>
      </w:numPr>
      <w:spacing w:line="360" w:lineRule="auto"/>
    </w:pPr>
    <w:rPr>
      <w:color w:val="000000"/>
      <w:sz w:val="30"/>
      <w:szCs w:val="20"/>
    </w:rPr>
  </w:style>
  <w:style w:type="paragraph" w:customStyle="1" w:styleId="afff2">
    <w:name w:val="Í¼ºÅ"/>
    <w:basedOn w:val="aa"/>
    <w:rsid w:val="00BF5ED3"/>
    <w:pPr>
      <w:widowControl/>
      <w:overflowPunct w:val="0"/>
      <w:autoSpaceDE w:val="0"/>
      <w:autoSpaceDN w:val="0"/>
      <w:adjustRightInd w:val="0"/>
      <w:spacing w:after="210"/>
      <w:jc w:val="center"/>
      <w:textAlignment w:val="baseline"/>
    </w:pPr>
    <w:rPr>
      <w:rFonts w:ascii="宋体"/>
      <w:noProof/>
      <w:kern w:val="0"/>
      <w:szCs w:val="20"/>
    </w:rPr>
  </w:style>
  <w:style w:type="character" w:customStyle="1" w:styleId="TDContents">
    <w:name w:val="TDContents"/>
    <w:basedOn w:val="ab"/>
    <w:rsid w:val="00BF5ED3"/>
    <w:rPr>
      <w:rFonts w:ascii="Arial" w:hAnsi="Arial"/>
    </w:rPr>
  </w:style>
  <w:style w:type="paragraph" w:styleId="a">
    <w:name w:val="List Number"/>
    <w:basedOn w:val="aa"/>
    <w:rsid w:val="00BF5ED3"/>
    <w:pPr>
      <w:numPr>
        <w:numId w:val="3"/>
      </w:numPr>
    </w:pPr>
    <w:rPr>
      <w:szCs w:val="20"/>
    </w:rPr>
  </w:style>
  <w:style w:type="paragraph" w:styleId="afff3">
    <w:name w:val="macro"/>
    <w:semiHidden/>
    <w:rsid w:val="00BF5ED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customStyle="1" w:styleId="TableText1">
    <w:name w:val="Table Text"/>
    <w:basedOn w:val="aa"/>
    <w:rsid w:val="00BF5ED3"/>
    <w:pPr>
      <w:keepLines/>
      <w:widowControl/>
      <w:overflowPunct w:val="0"/>
      <w:autoSpaceDE w:val="0"/>
      <w:autoSpaceDN w:val="0"/>
      <w:adjustRightInd w:val="0"/>
      <w:jc w:val="left"/>
      <w:textAlignment w:val="baseline"/>
    </w:pPr>
    <w:rPr>
      <w:rFonts w:ascii="Book Antiqua" w:hAnsi="Book Antiqua"/>
      <w:kern w:val="0"/>
      <w:sz w:val="16"/>
      <w:szCs w:val="20"/>
    </w:rPr>
  </w:style>
  <w:style w:type="paragraph" w:customStyle="1" w:styleId="StateHead">
    <w:name w:val="State Head"/>
    <w:basedOn w:val="aa"/>
    <w:autoRedefine/>
    <w:rsid w:val="00BF5ED3"/>
    <w:pPr>
      <w:keepNext/>
      <w:widowControl/>
      <w:spacing w:before="240"/>
      <w:jc w:val="center"/>
    </w:pPr>
    <w:rPr>
      <w:rFonts w:ascii="Arial" w:hAnsi="Arial"/>
      <w:b/>
      <w:kern w:val="0"/>
      <w:sz w:val="24"/>
      <w:szCs w:val="20"/>
      <w:u w:val="single"/>
    </w:rPr>
  </w:style>
  <w:style w:type="paragraph" w:customStyle="1" w:styleId="CharChar1CharCharCharCharCharCharCharCharCharCharChar">
    <w:name w:val="Char Char1 Char Char Char Char Char Char Char Char Char Char Char"/>
    <w:basedOn w:val="aa"/>
    <w:rsid w:val="00BF5ED3"/>
    <w:pPr>
      <w:widowControl/>
      <w:spacing w:after="160" w:line="240" w:lineRule="exact"/>
      <w:jc w:val="left"/>
    </w:pPr>
    <w:rPr>
      <w:rFonts w:ascii="Verdana" w:hAnsi="Verdana"/>
      <w:kern w:val="0"/>
      <w:sz w:val="20"/>
      <w:szCs w:val="20"/>
      <w:lang w:eastAsia="en-US"/>
    </w:rPr>
  </w:style>
  <w:style w:type="character" w:customStyle="1" w:styleId="4h4heading4H4H41h41H42h42H43h43H411h411H421hChar">
    <w:name w:val="样式 标题 4h4heading 4H4H41h41H42h42H43h43H411h411H421h... Char"/>
    <w:basedOn w:val="ab"/>
    <w:rsid w:val="00BF5ED3"/>
    <w:rPr>
      <w:rFonts w:eastAsia="宋体"/>
      <w:i/>
      <w:iCs/>
      <w:color w:val="000000"/>
      <w:kern w:val="2"/>
      <w:sz w:val="21"/>
      <w:lang w:val="en-US" w:eastAsia="zh-CN" w:bidi="ar-SA"/>
    </w:rPr>
  </w:style>
  <w:style w:type="paragraph" w:customStyle="1" w:styleId="afff4">
    <w:name w:val="段"/>
    <w:link w:val="Char4"/>
    <w:rsid w:val="00BF5ED3"/>
    <w:pPr>
      <w:autoSpaceDE w:val="0"/>
      <w:autoSpaceDN w:val="0"/>
      <w:spacing w:line="300" w:lineRule="auto"/>
      <w:ind w:firstLine="567"/>
      <w:jc w:val="both"/>
    </w:pPr>
    <w:rPr>
      <w:rFonts w:ascii="宋体"/>
      <w:noProof/>
      <w:sz w:val="21"/>
    </w:rPr>
  </w:style>
  <w:style w:type="paragraph" w:customStyle="1" w:styleId="CharChar1CharCharCharCharCharCharCharChar">
    <w:name w:val="Char Char1 Char Char Char Char Char Char Char Char"/>
    <w:basedOn w:val="af"/>
    <w:rsid w:val="00BF5ED3"/>
    <w:pPr>
      <w:snapToGrid/>
      <w:spacing w:line="436" w:lineRule="exact"/>
      <w:ind w:left="357" w:firstLineChars="0" w:firstLine="0"/>
      <w:jc w:val="left"/>
      <w:outlineLvl w:val="3"/>
    </w:pPr>
    <w:rPr>
      <w:rFonts w:ascii="Tahoma" w:hAnsi="Tahoma"/>
      <w:b/>
    </w:rPr>
  </w:style>
  <w:style w:type="paragraph" w:customStyle="1" w:styleId="43">
    <w:name w:val="4"/>
    <w:basedOn w:val="aa"/>
    <w:rsid w:val="00BF5ED3"/>
    <w:pPr>
      <w:spacing w:line="360" w:lineRule="auto"/>
    </w:pPr>
    <w:rPr>
      <w:rFonts w:ascii="Tahoma" w:hAnsi="Tahoma"/>
      <w:sz w:val="24"/>
      <w:szCs w:val="20"/>
    </w:rPr>
  </w:style>
  <w:style w:type="paragraph" w:customStyle="1" w:styleId="a2">
    <w:name w:val="前言、引言标题"/>
    <w:next w:val="aa"/>
    <w:rsid w:val="00BF5ED3"/>
    <w:pPr>
      <w:numPr>
        <w:numId w:val="4"/>
      </w:numPr>
      <w:shd w:val="clear" w:color="auto" w:fill="FFFFFF"/>
      <w:spacing w:before="640" w:after="560"/>
      <w:jc w:val="center"/>
      <w:outlineLvl w:val="0"/>
    </w:pPr>
    <w:rPr>
      <w:rFonts w:ascii="黑体" w:eastAsia="黑体"/>
      <w:sz w:val="32"/>
    </w:rPr>
  </w:style>
  <w:style w:type="paragraph" w:customStyle="1" w:styleId="a3">
    <w:name w:val="章标题"/>
    <w:next w:val="aa"/>
    <w:rsid w:val="00BF5ED3"/>
    <w:pPr>
      <w:numPr>
        <w:ilvl w:val="1"/>
        <w:numId w:val="4"/>
      </w:numPr>
      <w:spacing w:beforeLines="50" w:afterLines="50"/>
      <w:jc w:val="both"/>
      <w:outlineLvl w:val="1"/>
    </w:pPr>
    <w:rPr>
      <w:rFonts w:ascii="黑体" w:eastAsia="黑体"/>
      <w:sz w:val="21"/>
    </w:rPr>
  </w:style>
  <w:style w:type="paragraph" w:customStyle="1" w:styleId="a4">
    <w:name w:val="一级条标题"/>
    <w:basedOn w:val="a3"/>
    <w:next w:val="aa"/>
    <w:rsid w:val="00BF5ED3"/>
    <w:pPr>
      <w:numPr>
        <w:ilvl w:val="2"/>
      </w:numPr>
      <w:spacing w:beforeLines="0" w:afterLines="0"/>
      <w:outlineLvl w:val="2"/>
    </w:pPr>
  </w:style>
  <w:style w:type="paragraph" w:customStyle="1" w:styleId="a5">
    <w:name w:val="二级条标题"/>
    <w:basedOn w:val="a4"/>
    <w:next w:val="aa"/>
    <w:rsid w:val="00BF5ED3"/>
    <w:pPr>
      <w:numPr>
        <w:ilvl w:val="3"/>
      </w:numPr>
      <w:outlineLvl w:val="3"/>
    </w:pPr>
  </w:style>
  <w:style w:type="paragraph" w:customStyle="1" w:styleId="a6">
    <w:name w:val="三级条标题"/>
    <w:basedOn w:val="a5"/>
    <w:next w:val="aa"/>
    <w:rsid w:val="00BF5ED3"/>
    <w:pPr>
      <w:numPr>
        <w:ilvl w:val="4"/>
      </w:numPr>
      <w:outlineLvl w:val="4"/>
    </w:pPr>
  </w:style>
  <w:style w:type="paragraph" w:customStyle="1" w:styleId="a7">
    <w:name w:val="四级条标题"/>
    <w:basedOn w:val="a6"/>
    <w:next w:val="aa"/>
    <w:rsid w:val="00BF5ED3"/>
    <w:pPr>
      <w:numPr>
        <w:ilvl w:val="5"/>
      </w:numPr>
      <w:outlineLvl w:val="5"/>
    </w:pPr>
  </w:style>
  <w:style w:type="paragraph" w:customStyle="1" w:styleId="a8">
    <w:name w:val="五级条标题"/>
    <w:basedOn w:val="a7"/>
    <w:next w:val="aa"/>
    <w:rsid w:val="00BF5ED3"/>
    <w:pPr>
      <w:numPr>
        <w:ilvl w:val="6"/>
      </w:numPr>
      <w:outlineLvl w:val="6"/>
    </w:pPr>
  </w:style>
  <w:style w:type="paragraph" w:customStyle="1" w:styleId="a9">
    <w:name w:val="序号"/>
    <w:basedOn w:val="aa"/>
    <w:rsid w:val="00BF5ED3"/>
    <w:pPr>
      <w:numPr>
        <w:numId w:val="5"/>
      </w:numPr>
      <w:spacing w:beforeLines="50" w:after="156"/>
      <w:jc w:val="center"/>
    </w:pPr>
  </w:style>
  <w:style w:type="character" w:styleId="afff5">
    <w:name w:val="Strong"/>
    <w:basedOn w:val="ab"/>
    <w:qFormat/>
    <w:rsid w:val="00BF5ED3"/>
    <w:rPr>
      <w:b/>
      <w:bCs/>
    </w:rPr>
  </w:style>
  <w:style w:type="paragraph" w:customStyle="1" w:styleId="CharCharChar2CharCharCharCharCharCharChar1CharCharCharCharCharCharCharCharChar">
    <w:name w:val="Char Char Char2 Char Char Char Char Char Char Char1 Char Char Char Char Char Char Char Char Char"/>
    <w:basedOn w:val="aa"/>
    <w:rsid w:val="00BF5ED3"/>
    <w:pPr>
      <w:tabs>
        <w:tab w:val="left" w:pos="709"/>
        <w:tab w:val="right" w:pos="11057"/>
      </w:tabs>
      <w:ind w:left="315"/>
    </w:pPr>
    <w:rPr>
      <w:rFonts w:ascii="Tahoma" w:hAnsi="Tahoma"/>
      <w:color w:val="000000"/>
      <w:sz w:val="24"/>
      <w:szCs w:val="21"/>
    </w:rPr>
  </w:style>
  <w:style w:type="paragraph" w:customStyle="1" w:styleId="CharCharCharChar1">
    <w:name w:val="Char Char Char Char1"/>
    <w:next w:val="aa"/>
    <w:rsid w:val="00BF5ED3"/>
    <w:pPr>
      <w:keepNext/>
      <w:keepLines/>
      <w:spacing w:before="240" w:after="240"/>
      <w:outlineLvl w:val="7"/>
    </w:pPr>
    <w:rPr>
      <w:rFonts w:ascii="Arial" w:eastAsia="黑体" w:hAnsi="Arial" w:cs="Arial"/>
      <w:snapToGrid w:val="0"/>
      <w:sz w:val="21"/>
      <w:szCs w:val="21"/>
    </w:rPr>
  </w:style>
  <w:style w:type="paragraph" w:customStyle="1" w:styleId="a0">
    <w:name w:val="表格文本列表"/>
    <w:basedOn w:val="aa"/>
    <w:rsid w:val="00BF5ED3"/>
    <w:pPr>
      <w:numPr>
        <w:numId w:val="6"/>
      </w:numPr>
      <w:autoSpaceDE w:val="0"/>
      <w:autoSpaceDN w:val="0"/>
      <w:adjustRightInd w:val="0"/>
    </w:pPr>
    <w:rPr>
      <w:kern w:val="0"/>
      <w:szCs w:val="20"/>
    </w:rPr>
  </w:style>
  <w:style w:type="paragraph" w:styleId="afff6">
    <w:name w:val="Normal (Web)"/>
    <w:basedOn w:val="aa"/>
    <w:rsid w:val="00BF5ED3"/>
    <w:pPr>
      <w:widowControl/>
      <w:spacing w:before="100" w:beforeAutospacing="1" w:after="100" w:afterAutospacing="1"/>
      <w:jc w:val="left"/>
    </w:pPr>
    <w:rPr>
      <w:rFonts w:ascii="宋体" w:hAnsi="宋体" w:cs="宋体"/>
      <w:kern w:val="0"/>
      <w:sz w:val="24"/>
    </w:rPr>
  </w:style>
  <w:style w:type="paragraph" w:customStyle="1" w:styleId="CharCharCharCharCharCharCharChar1CharCharCharCharCharCharCharCharCharCharCharCharCharCharCharCharCharChar">
    <w:name w:val="Char Char Char Char Char Char Char Char1 Char Char Char Char Char Char Char Char Char Char Char Char Char Char Char Char Char Char"/>
    <w:basedOn w:val="aa"/>
    <w:rsid w:val="00BF5ED3"/>
  </w:style>
  <w:style w:type="paragraph" w:customStyle="1" w:styleId="CharChar2CharCharCharChar">
    <w:name w:val="Char Char2 Char Char Char Char"/>
    <w:basedOn w:val="aa"/>
    <w:rsid w:val="00BF5ED3"/>
    <w:pPr>
      <w:spacing w:line="360" w:lineRule="auto"/>
    </w:pPr>
    <w:rPr>
      <w:rFonts w:ascii="Tahoma" w:hAnsi="Tahoma"/>
      <w:sz w:val="24"/>
      <w:szCs w:val="20"/>
    </w:rPr>
  </w:style>
  <w:style w:type="paragraph" w:customStyle="1" w:styleId="ParaCharCharCharCharCharCharChar">
    <w:name w:val="默认段落字体 Para Char Char Char Char Char Char Char"/>
    <w:basedOn w:val="aa"/>
    <w:rsid w:val="00BF5ED3"/>
    <w:pPr>
      <w:spacing w:line="360" w:lineRule="auto"/>
    </w:pPr>
    <w:rPr>
      <w:rFonts w:ascii="Tahoma" w:hAnsi="Tahoma"/>
      <w:sz w:val="24"/>
      <w:szCs w:val="20"/>
    </w:rPr>
  </w:style>
  <w:style w:type="paragraph" w:customStyle="1" w:styleId="5">
    <w:name w:val="移动5"/>
    <w:basedOn w:val="aa"/>
    <w:qFormat/>
    <w:rsid w:val="00BF5ED3"/>
    <w:pPr>
      <w:keepNext/>
      <w:keepLines/>
      <w:numPr>
        <w:numId w:val="7"/>
      </w:numPr>
      <w:tabs>
        <w:tab w:val="clear" w:pos="425"/>
        <w:tab w:val="num" w:pos="992"/>
      </w:tabs>
      <w:autoSpaceDE w:val="0"/>
      <w:autoSpaceDN w:val="0"/>
      <w:adjustRightInd w:val="0"/>
      <w:spacing w:before="120" w:after="120" w:line="377" w:lineRule="auto"/>
      <w:ind w:left="992" w:hanging="992"/>
      <w:textAlignment w:val="baseline"/>
      <w:outlineLvl w:val="3"/>
    </w:pPr>
    <w:rPr>
      <w:rFonts w:eastAsia="黑体"/>
      <w:bCs/>
      <w:kern w:val="0"/>
      <w:szCs w:val="28"/>
    </w:rPr>
  </w:style>
  <w:style w:type="paragraph" w:customStyle="1" w:styleId="QB">
    <w:name w:val="QB表内文字"/>
    <w:basedOn w:val="afff4"/>
    <w:rsid w:val="00BF5ED3"/>
    <w:pPr>
      <w:widowControl w:val="0"/>
      <w:spacing w:line="240" w:lineRule="auto"/>
      <w:ind w:firstLine="0"/>
    </w:pPr>
  </w:style>
  <w:style w:type="paragraph" w:styleId="afff7">
    <w:name w:val="caption"/>
    <w:basedOn w:val="aa"/>
    <w:next w:val="aa"/>
    <w:qFormat/>
    <w:rsid w:val="00BF5ED3"/>
    <w:rPr>
      <w:rFonts w:ascii="Arial" w:eastAsia="黑体" w:hAnsi="Arial" w:cs="Arial"/>
      <w:sz w:val="20"/>
      <w:szCs w:val="20"/>
    </w:rPr>
  </w:style>
  <w:style w:type="character" w:customStyle="1" w:styleId="CharChar3">
    <w:name w:val="Char Char3"/>
    <w:basedOn w:val="ab"/>
    <w:rsid w:val="00BF5ED3"/>
    <w:rPr>
      <w:rFonts w:ascii="Arial" w:hAnsi="Arial" w:cs="Arial"/>
      <w:b/>
      <w:bCs/>
      <w:sz w:val="36"/>
      <w:szCs w:val="28"/>
      <w:lang w:val="fr-FR" w:eastAsia="en-US"/>
    </w:rPr>
  </w:style>
  <w:style w:type="paragraph" w:customStyle="1" w:styleId="Bullet2">
    <w:name w:val="Bullet 2"/>
    <w:basedOn w:val="aa"/>
    <w:rsid w:val="00BF5ED3"/>
    <w:pPr>
      <w:widowControl/>
      <w:numPr>
        <w:numId w:val="8"/>
      </w:numPr>
      <w:tabs>
        <w:tab w:val="clear" w:pos="720"/>
      </w:tabs>
      <w:ind w:left="1440"/>
      <w:jc w:val="left"/>
    </w:pPr>
    <w:rPr>
      <w:rFonts w:ascii="Arial" w:hAnsi="Arial" w:cs="Arial"/>
      <w:kern w:val="0"/>
      <w:sz w:val="20"/>
      <w:lang w:eastAsia="en-US"/>
    </w:rPr>
  </w:style>
  <w:style w:type="character" w:customStyle="1" w:styleId="CharChar4">
    <w:name w:val="Char Char4"/>
    <w:basedOn w:val="ab"/>
    <w:rsid w:val="00BF5ED3"/>
    <w:rPr>
      <w:kern w:val="2"/>
      <w:sz w:val="18"/>
      <w:szCs w:val="18"/>
    </w:rPr>
  </w:style>
  <w:style w:type="paragraph" w:customStyle="1" w:styleId="CellBody">
    <w:name w:val="CellBody"/>
    <w:rsid w:val="00BF5ED3"/>
    <w:pPr>
      <w:spacing w:line="200" w:lineRule="atLeast"/>
    </w:pPr>
    <w:rPr>
      <w:rFonts w:ascii="Arial" w:hAnsi="Arial" w:cs="Arial"/>
      <w:color w:val="000000"/>
      <w:sz w:val="18"/>
      <w:szCs w:val="18"/>
      <w:lang w:eastAsia="en-US"/>
    </w:rPr>
  </w:style>
  <w:style w:type="paragraph" w:customStyle="1" w:styleId="Sub-Title">
    <w:name w:val="Sub-Title"/>
    <w:next w:val="aa"/>
    <w:rsid w:val="00BF5ED3"/>
    <w:pPr>
      <w:pageBreakBefore/>
      <w:spacing w:before="720" w:after="240"/>
    </w:pPr>
    <w:rPr>
      <w:rFonts w:ascii="Arial" w:hAnsi="Arial" w:cs="Arial"/>
      <w:b/>
      <w:bCs/>
      <w:sz w:val="32"/>
      <w:szCs w:val="32"/>
      <w:lang w:eastAsia="en-US"/>
    </w:rPr>
  </w:style>
  <w:style w:type="paragraph" w:customStyle="1" w:styleId="L4Section">
    <w:name w:val="L4 Section"/>
    <w:rsid w:val="00BF5ED3"/>
    <w:pPr>
      <w:tabs>
        <w:tab w:val="left" w:pos="0"/>
        <w:tab w:val="left" w:pos="1440"/>
        <w:tab w:val="left" w:pos="2880"/>
        <w:tab w:val="left" w:pos="4320"/>
      </w:tabs>
      <w:spacing w:before="71" w:after="101" w:line="313" w:lineRule="atLeast"/>
      <w:jc w:val="both"/>
    </w:pPr>
    <w:rPr>
      <w:rFonts w:ascii="Times" w:hAnsi="Times"/>
      <w:b/>
      <w:snapToGrid w:val="0"/>
      <w:sz w:val="24"/>
      <w:lang w:eastAsia="en-US"/>
    </w:rPr>
  </w:style>
  <w:style w:type="paragraph" w:customStyle="1" w:styleId="Body">
    <w:name w:val="Body"/>
    <w:basedOn w:val="aa"/>
    <w:link w:val="BodyChar"/>
    <w:rsid w:val="00BF5ED3"/>
    <w:pPr>
      <w:widowControl/>
      <w:spacing w:before="60"/>
      <w:jc w:val="left"/>
    </w:pPr>
    <w:rPr>
      <w:rFonts w:ascii="Arial" w:hAnsi="Arial" w:cs="Arial"/>
      <w:snapToGrid w:val="0"/>
      <w:kern w:val="0"/>
      <w:sz w:val="24"/>
      <w:lang w:eastAsia="en-US"/>
    </w:rPr>
  </w:style>
  <w:style w:type="character" w:customStyle="1" w:styleId="BodyChar">
    <w:name w:val="Body Char"/>
    <w:basedOn w:val="ab"/>
    <w:link w:val="Body"/>
    <w:rsid w:val="00BF5ED3"/>
    <w:rPr>
      <w:rFonts w:ascii="Arial" w:eastAsia="宋体" w:hAnsi="Arial" w:cs="Arial"/>
      <w:snapToGrid w:val="0"/>
      <w:sz w:val="24"/>
      <w:szCs w:val="24"/>
      <w:lang w:val="en-US" w:eastAsia="en-US" w:bidi="ar-SA"/>
    </w:rPr>
  </w:style>
  <w:style w:type="character" w:customStyle="1" w:styleId="2Char">
    <w:name w:val="标题 2 Char"/>
    <w:aliases w:val="H2 Char,h2 Char,1.1  heading 2 Char,UNDERRUBRIK 1-2 Char,Head2A Char,2 Char,2nd level Char,õberschrift 2 Char,l2 Char,分部标题 Char,Heading 2 Hidden Char,Heading 2 CCBS Char,heading 2 Char,第一章 标题 2 Char,（一） Char,PIM2 Char,Titre3 Char,HD2 Char"/>
    <w:basedOn w:val="ab"/>
    <w:link w:val="2"/>
    <w:rsid w:val="00BF5ED3"/>
    <w:rPr>
      <w:rFonts w:ascii="Arial" w:eastAsia="黑体" w:hAnsi="Arial"/>
      <w:b/>
      <w:bCs/>
      <w:kern w:val="2"/>
      <w:sz w:val="32"/>
      <w:szCs w:val="32"/>
    </w:rPr>
  </w:style>
  <w:style w:type="paragraph" w:customStyle="1" w:styleId="24">
    <w:name w:val="样式 段 + 首行缩进:  2 字符"/>
    <w:basedOn w:val="afff4"/>
    <w:autoRedefine/>
    <w:rsid w:val="00FA13B8"/>
    <w:pPr>
      <w:ind w:firstLine="0"/>
    </w:pPr>
    <w:rPr>
      <w:rFonts w:ascii="仿宋_GB2312" w:eastAsia="仿宋_GB2312" w:hAnsi="Arial" w:cs="宋体"/>
      <w:sz w:val="24"/>
      <w:szCs w:val="24"/>
    </w:rPr>
  </w:style>
  <w:style w:type="paragraph" w:customStyle="1" w:styleId="11BodyText">
    <w:name w:val="11 BodyText"/>
    <w:basedOn w:val="aa"/>
    <w:rsid w:val="00BF5ED3"/>
    <w:pPr>
      <w:widowControl/>
      <w:spacing w:after="220"/>
      <w:ind w:left="1298"/>
      <w:jc w:val="left"/>
    </w:pPr>
    <w:rPr>
      <w:rFonts w:ascii="Arial" w:eastAsia="MS Mincho" w:hAnsi="Arial"/>
      <w:kern w:val="0"/>
      <w:sz w:val="22"/>
      <w:szCs w:val="20"/>
      <w:lang w:eastAsia="en-US"/>
    </w:rPr>
  </w:style>
  <w:style w:type="paragraph" w:customStyle="1" w:styleId="ListParagraph1">
    <w:name w:val="List Paragraph1"/>
    <w:basedOn w:val="aa"/>
    <w:qFormat/>
    <w:rsid w:val="00BF5ED3"/>
    <w:pPr>
      <w:ind w:firstLineChars="200" w:firstLine="420"/>
    </w:pPr>
    <w:rPr>
      <w:rFonts w:ascii="Calibri" w:hAnsi="Calibri"/>
      <w:szCs w:val="22"/>
    </w:rPr>
  </w:style>
  <w:style w:type="numbering" w:customStyle="1" w:styleId="Style7">
    <w:name w:val="Style7"/>
    <w:rsid w:val="00BF5ED3"/>
    <w:pPr>
      <w:numPr>
        <w:numId w:val="10"/>
      </w:numPr>
    </w:pPr>
  </w:style>
  <w:style w:type="character" w:customStyle="1" w:styleId="Char2">
    <w:name w:val="正文文本 Char"/>
    <w:basedOn w:val="ab"/>
    <w:link w:val="af2"/>
    <w:rsid w:val="00BF5ED3"/>
    <w:rPr>
      <w:rFonts w:eastAsia="宋体"/>
      <w:kern w:val="2"/>
      <w:sz w:val="21"/>
      <w:szCs w:val="24"/>
      <w:lang w:val="en-US" w:eastAsia="zh-CN" w:bidi="ar-SA"/>
    </w:rPr>
  </w:style>
  <w:style w:type="paragraph" w:styleId="afff8">
    <w:name w:val="List Paragraph"/>
    <w:basedOn w:val="aa"/>
    <w:qFormat/>
    <w:rsid w:val="00BF5ED3"/>
    <w:pPr>
      <w:ind w:firstLineChars="200" w:firstLine="420"/>
    </w:pPr>
    <w:rPr>
      <w:rFonts w:ascii="Calibri" w:hAnsi="Calibri"/>
      <w:szCs w:val="22"/>
    </w:rPr>
  </w:style>
  <w:style w:type="paragraph" w:customStyle="1" w:styleId="afff9">
    <w:name w:val="封面英文名称"/>
    <w:basedOn w:val="af2"/>
    <w:rsid w:val="008C3032"/>
    <w:pPr>
      <w:jc w:val="center"/>
    </w:pPr>
    <w:rPr>
      <w:rFonts w:ascii="黑体"/>
      <w:b/>
      <w:spacing w:val="60"/>
      <w:sz w:val="28"/>
    </w:rPr>
  </w:style>
  <w:style w:type="paragraph" w:customStyle="1" w:styleId="QB0">
    <w:name w:val="QB正文"/>
    <w:basedOn w:val="afff4"/>
    <w:rsid w:val="008C3032"/>
    <w:pPr>
      <w:spacing w:line="240" w:lineRule="auto"/>
      <w:ind w:firstLineChars="200" w:firstLine="200"/>
    </w:pPr>
  </w:style>
  <w:style w:type="character" w:customStyle="1" w:styleId="apple-style-span">
    <w:name w:val="apple-style-span"/>
    <w:basedOn w:val="ab"/>
    <w:rsid w:val="00140657"/>
  </w:style>
  <w:style w:type="character" w:styleId="afffa">
    <w:name w:val="Emphasis"/>
    <w:basedOn w:val="ab"/>
    <w:qFormat/>
    <w:rsid w:val="00545E1B"/>
    <w:rPr>
      <w:i/>
      <w:iCs/>
    </w:rPr>
  </w:style>
  <w:style w:type="character" w:customStyle="1" w:styleId="apple-converted-space">
    <w:name w:val="apple-converted-space"/>
    <w:basedOn w:val="ab"/>
    <w:rsid w:val="00545E1B"/>
  </w:style>
  <w:style w:type="character" w:customStyle="1" w:styleId="Char4">
    <w:name w:val="段 Char"/>
    <w:link w:val="afff4"/>
    <w:rsid w:val="00F25C89"/>
    <w:rPr>
      <w:rFonts w:ascii="宋体"/>
      <w:noProof/>
      <w:sz w:val="21"/>
    </w:rPr>
  </w:style>
  <w:style w:type="paragraph" w:styleId="TOC">
    <w:name w:val="TOC Heading"/>
    <w:basedOn w:val="1"/>
    <w:next w:val="aa"/>
    <w:uiPriority w:val="39"/>
    <w:semiHidden/>
    <w:unhideWhenUsed/>
    <w:qFormat/>
    <w:rsid w:val="00A8764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ListParagraph">
    <w:name w:val="List Paragraph"/>
    <w:basedOn w:val="aa"/>
    <w:qFormat/>
    <w:rsid w:val="00473382"/>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474832941">
      <w:bodyDiv w:val="1"/>
      <w:marLeft w:val="0"/>
      <w:marRight w:val="0"/>
      <w:marTop w:val="0"/>
      <w:marBottom w:val="0"/>
      <w:divBdr>
        <w:top w:val="none" w:sz="0" w:space="0" w:color="auto"/>
        <w:left w:val="none" w:sz="0" w:space="0" w:color="auto"/>
        <w:bottom w:val="none" w:sz="0" w:space="0" w:color="auto"/>
        <w:right w:val="none" w:sz="0" w:space="0" w:color="auto"/>
      </w:divBdr>
    </w:div>
    <w:div w:id="9606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image" Target="media/image25.jpe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71E21-13E8-4E7E-B7D9-AB860981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32</Pages>
  <Words>2593</Words>
  <Characters>14785</Characters>
  <Application>Microsoft Office Word</Application>
  <DocSecurity>0</DocSecurity>
  <Lines>123</Lines>
  <Paragraphs>34</Paragraphs>
  <ScaleCrop>false</ScaleCrop>
  <Company>CMCC</Company>
  <LinksUpToDate>false</LinksUpToDate>
  <CharactersWithSpaces>17344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（模版）</dc:title>
  <dc:creator>梁作宇</dc:creator>
  <cp:lastModifiedBy>刘启飞</cp:lastModifiedBy>
  <cp:revision>18</cp:revision>
  <cp:lastPrinted>2011-01-05T06:51:00Z</cp:lastPrinted>
  <dcterms:created xsi:type="dcterms:W3CDTF">2012-04-15T01:13:00Z</dcterms:created>
  <dcterms:modified xsi:type="dcterms:W3CDTF">2012-04-28T07:09:00Z</dcterms:modified>
</cp:coreProperties>
</file>