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3B092C03"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DA0382">
        <w:rPr>
          <w:rFonts w:ascii="Times New Roman" w:hAnsi="Times New Roman" w:cs="Times New Roman"/>
          <w:b/>
          <w:bCs/>
          <w:sz w:val="24"/>
          <w:szCs w:val="24"/>
        </w:rPr>
        <w:t xml:space="preserve">Janikaa </w:t>
      </w:r>
      <w:proofErr w:type="gramStart"/>
      <w:r w:rsidR="00DA0382">
        <w:rPr>
          <w:rFonts w:ascii="Times New Roman" w:hAnsi="Times New Roman" w:cs="Times New Roman"/>
          <w:b/>
          <w:bCs/>
          <w:sz w:val="24"/>
          <w:szCs w:val="24"/>
        </w:rPr>
        <w:t>Sri.R,Devi</w:t>
      </w:r>
      <w:proofErr w:type="gramEnd"/>
      <w:r w:rsidR="00DA0382">
        <w:rPr>
          <w:rFonts w:ascii="Times New Roman" w:hAnsi="Times New Roman" w:cs="Times New Roman"/>
          <w:b/>
          <w:bCs/>
          <w:sz w:val="24"/>
          <w:szCs w:val="24"/>
        </w:rPr>
        <w:t xml:space="preserve"> Shree </w:t>
      </w:r>
      <w:proofErr w:type="gramStart"/>
      <w:r w:rsidR="00DA0382">
        <w:rPr>
          <w:rFonts w:ascii="Times New Roman" w:hAnsi="Times New Roman" w:cs="Times New Roman"/>
          <w:b/>
          <w:bCs/>
          <w:sz w:val="24"/>
          <w:szCs w:val="24"/>
        </w:rPr>
        <w:t>S,Abinaya</w:t>
      </w:r>
      <w:proofErr w:type="gramEnd"/>
      <w:r w:rsidR="00DA0382">
        <w:rPr>
          <w:rFonts w:ascii="Times New Roman" w:hAnsi="Times New Roman" w:cs="Times New Roman"/>
          <w:b/>
          <w:bCs/>
          <w:sz w:val="24"/>
          <w:szCs w:val="24"/>
        </w:rPr>
        <w:t xml:space="preserve"> U</w:t>
      </w:r>
      <w:r w:rsidR="00D2747D" w:rsidRPr="00CD4960">
        <w:rPr>
          <w:rFonts w:ascii="Times New Roman" w:hAnsi="Times New Roman" w:cs="Times New Roman"/>
          <w:b/>
          <w:bCs/>
          <w:sz w:val="24"/>
          <w:szCs w:val="24"/>
        </w:rPr>
        <w:tab/>
      </w:r>
      <w:r w:rsidR="00DA0382">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DB1098">
        <w:rPr>
          <w:rFonts w:ascii="Times New Roman" w:hAnsi="Times New Roman" w:cs="Times New Roman"/>
          <w:b/>
          <w:bCs/>
          <w:sz w:val="24"/>
          <w:szCs w:val="24"/>
        </w:rPr>
        <w:t xml:space="preserve"> 1925</w:t>
      </w:r>
      <w:r w:rsidR="005F2C13">
        <w:rPr>
          <w:rFonts w:ascii="Times New Roman" w:hAnsi="Times New Roman" w:cs="Times New Roman"/>
          <w:b/>
          <w:bCs/>
          <w:sz w:val="24"/>
          <w:szCs w:val="24"/>
        </w:rPr>
        <w:t>11</w:t>
      </w:r>
      <w:r w:rsidR="00DA0382">
        <w:rPr>
          <w:rFonts w:ascii="Times New Roman" w:hAnsi="Times New Roman" w:cs="Times New Roman"/>
          <w:b/>
          <w:bCs/>
          <w:sz w:val="24"/>
          <w:szCs w:val="24"/>
        </w:rPr>
        <w:t>092,192511149,192573023</w:t>
      </w:r>
    </w:p>
    <w:p w14:paraId="40696D40" w14:textId="3FA9B275"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DA0382">
        <w:rPr>
          <w:rFonts w:ascii="Times New Roman" w:hAnsi="Times New Roman" w:cs="Times New Roman"/>
          <w:sz w:val="24"/>
          <w:szCs w:val="24"/>
        </w:rPr>
        <w:t>CSA1702</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DB1098">
        <w:rPr>
          <w:rFonts w:ascii="Times New Roman" w:hAnsi="Times New Roman" w:cs="Times New Roman"/>
          <w:sz w:val="24"/>
          <w:szCs w:val="24"/>
        </w:rPr>
        <w:tab/>
      </w:r>
      <w:r w:rsidR="00DA0382">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A0382">
        <w:rPr>
          <w:rFonts w:ascii="Times New Roman" w:hAnsi="Times New Roman" w:cs="Times New Roman"/>
          <w:sz w:val="24"/>
          <w:szCs w:val="24"/>
        </w:rPr>
        <w:t>A</w:t>
      </w:r>
    </w:p>
    <w:p w14:paraId="1B8229E5" w14:textId="0A5D8A9F"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DA0382">
        <w:rPr>
          <w:rFonts w:ascii="Times New Roman" w:hAnsi="Times New Roman" w:cs="Times New Roman"/>
          <w:sz w:val="24"/>
          <w:szCs w:val="24"/>
        </w:rPr>
        <w:t xml:space="preserve">Artificial Intelligence </w:t>
      </w:r>
    </w:p>
    <w:p w14:paraId="6BC5F8E5" w14:textId="06FFEE5B"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spellStart"/>
      <w:proofErr w:type="gramStart"/>
      <w:r w:rsidR="00DA2807">
        <w:rPr>
          <w:rFonts w:ascii="Times New Roman" w:hAnsi="Times New Roman" w:cs="Times New Roman"/>
          <w:b/>
          <w:bCs/>
          <w:sz w:val="24"/>
          <w:szCs w:val="24"/>
        </w:rPr>
        <w:t>Dr.</w:t>
      </w:r>
      <w:r w:rsidR="00DA0382">
        <w:rPr>
          <w:rFonts w:ascii="Times New Roman" w:hAnsi="Times New Roman" w:cs="Times New Roman"/>
          <w:b/>
          <w:bCs/>
          <w:sz w:val="24"/>
          <w:szCs w:val="24"/>
        </w:rPr>
        <w:t>Bindu</w:t>
      </w:r>
      <w:proofErr w:type="spellEnd"/>
      <w:proofErr w:type="gramEnd"/>
      <w:r w:rsidR="00DA0382">
        <w:rPr>
          <w:rFonts w:ascii="Times New Roman" w:hAnsi="Times New Roman" w:cs="Times New Roman"/>
          <w:b/>
          <w:bCs/>
          <w:sz w:val="24"/>
          <w:szCs w:val="24"/>
        </w:rPr>
        <w:t xml:space="preserve"> G</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3DB549D8" w:rsidR="00E50B25" w:rsidRPr="00E50B25" w:rsidRDefault="00E50B25" w:rsidP="00DB1098">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DA0382">
              <w:rPr>
                <w:rFonts w:ascii="Times New Roman" w:hAnsi="Times New Roman" w:cs="Times New Roman"/>
                <w:sz w:val="24"/>
                <w:szCs w:val="24"/>
              </w:rPr>
              <w:t xml:space="preserve">Design and Development of </w:t>
            </w:r>
            <w:proofErr w:type="gramStart"/>
            <w:r w:rsidR="00DA0382">
              <w:rPr>
                <w:rFonts w:ascii="Times New Roman" w:hAnsi="Times New Roman" w:cs="Times New Roman"/>
                <w:sz w:val="24"/>
                <w:szCs w:val="24"/>
              </w:rPr>
              <w:t>a</w:t>
            </w:r>
            <w:proofErr w:type="gramEnd"/>
            <w:r w:rsidR="00DA0382">
              <w:rPr>
                <w:rFonts w:ascii="Times New Roman" w:hAnsi="Times New Roman" w:cs="Times New Roman"/>
                <w:sz w:val="24"/>
                <w:szCs w:val="24"/>
              </w:rPr>
              <w:t xml:space="preserve"> AI based Eye Tracking Virtual Keyboard for assistive communication. </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DA0382" w:rsidRPr="00E50B25" w14:paraId="05D0AC42" w14:textId="77777777">
        <w:tc>
          <w:tcPr>
            <w:tcW w:w="10450" w:type="dxa"/>
          </w:tcPr>
          <w:p w14:paraId="47B500C9" w14:textId="77777777" w:rsidR="00DA0382" w:rsidRPr="007715C8" w:rsidRDefault="00DA0382" w:rsidP="00DA0382">
            <w:pPr>
              <w:widowControl w:val="0"/>
              <w:autoSpaceDE w:val="0"/>
              <w:autoSpaceDN w:val="0"/>
              <w:adjustRightInd w:val="0"/>
              <w:rPr>
                <w:rFonts w:ascii="Times New Roman" w:hAnsi="Times New Roman" w:cs="Times New Roman"/>
                <w:b/>
                <w:bCs/>
                <w:sz w:val="24"/>
                <w:szCs w:val="24"/>
              </w:rPr>
            </w:pPr>
            <w:r w:rsidRPr="007715C8">
              <w:rPr>
                <w:rFonts w:ascii="Times New Roman" w:hAnsi="Times New Roman" w:cs="Times New Roman"/>
                <w:b/>
                <w:bCs/>
                <w:sz w:val="24"/>
                <w:szCs w:val="24"/>
              </w:rPr>
              <w:t>Module-1: Eye Detection and Gesture Recognition</w:t>
            </w:r>
          </w:p>
          <w:p w14:paraId="496BF972" w14:textId="42745EA7" w:rsidR="00DA0382" w:rsidRPr="007715C8" w:rsidRDefault="00DA0382" w:rsidP="00DA0382">
            <w:pPr>
              <w:widowControl w:val="0"/>
              <w:autoSpaceDE w:val="0"/>
              <w:autoSpaceDN w:val="0"/>
              <w:adjustRightInd w:val="0"/>
              <w:rPr>
                <w:rFonts w:ascii="Times New Roman" w:hAnsi="Times New Roman" w:cs="Times New Roman"/>
                <w:b/>
                <w:bCs/>
                <w:sz w:val="24"/>
                <w:szCs w:val="24"/>
              </w:rPr>
            </w:pPr>
            <w:r w:rsidRPr="007715C8">
              <w:rPr>
                <w:rFonts w:ascii="Times New Roman" w:hAnsi="Times New Roman" w:cs="Times New Roman"/>
                <w:b/>
                <w:bCs/>
                <w:sz w:val="24"/>
                <w:szCs w:val="24"/>
              </w:rPr>
              <w:t>Module 2-</w:t>
            </w:r>
            <w:r w:rsidRPr="007715C8">
              <w:rPr>
                <w:rFonts w:ascii="Times New Roman" w:hAnsi="Times New Roman" w:cs="Times New Roman"/>
                <w:b/>
                <w:bCs/>
                <w:sz w:val="24"/>
                <w:szCs w:val="24"/>
              </w:rPr>
              <w:t>AI-Based Virtual Keyboard and Typing System</w:t>
            </w:r>
          </w:p>
          <w:p w14:paraId="3B60A618" w14:textId="3BEE2D52" w:rsidR="00DA0382" w:rsidRPr="007715C8" w:rsidRDefault="00DA0382" w:rsidP="00DA0382">
            <w:pPr>
              <w:widowControl w:val="0"/>
              <w:autoSpaceDE w:val="0"/>
              <w:autoSpaceDN w:val="0"/>
              <w:adjustRightInd w:val="0"/>
              <w:rPr>
                <w:rFonts w:ascii="Times New Roman" w:hAnsi="Times New Roman" w:cs="Times New Roman"/>
                <w:b/>
                <w:bCs/>
                <w:sz w:val="24"/>
                <w:szCs w:val="24"/>
              </w:rPr>
            </w:pPr>
            <w:r w:rsidRPr="007715C8">
              <w:rPr>
                <w:rFonts w:ascii="Times New Roman" w:hAnsi="Times New Roman" w:cs="Times New Roman"/>
                <w:b/>
                <w:bCs/>
                <w:sz w:val="24"/>
                <w:szCs w:val="24"/>
              </w:rPr>
              <w:t>Module 3-</w:t>
            </w:r>
            <w:r w:rsidRPr="007715C8">
              <w:rPr>
                <w:rFonts w:ascii="Times New Roman" w:hAnsi="Times New Roman" w:cs="Times New Roman"/>
                <w:b/>
                <w:bCs/>
                <w:sz w:val="24"/>
                <w:szCs w:val="24"/>
              </w:rPr>
              <w:t>Communication and Accessibility Module</w:t>
            </w:r>
          </w:p>
        </w:tc>
      </w:tr>
      <w:tr w:rsidR="00DA0382" w:rsidRPr="00E50B25" w14:paraId="3E0C37C8" w14:textId="77777777" w:rsidTr="00494059">
        <w:trPr>
          <w:trHeight w:val="3756"/>
        </w:trPr>
        <w:tc>
          <w:tcPr>
            <w:tcW w:w="10450" w:type="dxa"/>
          </w:tcPr>
          <w:p w14:paraId="2BB3CD5D" w14:textId="5257FADF" w:rsidR="00DA0382" w:rsidRPr="00060A4F" w:rsidRDefault="00DA0382" w:rsidP="00DA0382">
            <w:pPr>
              <w:widowControl w:val="0"/>
              <w:autoSpaceDE w:val="0"/>
              <w:autoSpaceDN w:val="0"/>
              <w:adjustRightInd w:val="0"/>
              <w:rPr>
                <w:b/>
                <w:bCs/>
                <w:lang w:val="en-IN"/>
              </w:rPr>
            </w:pPr>
            <w:r>
              <w:rPr>
                <w:rFonts w:ascii="Times New Roman" w:hAnsi="Times New Roman" w:cs="Times New Roman"/>
                <w:b/>
                <w:bCs/>
                <w:sz w:val="24"/>
                <w:szCs w:val="24"/>
              </w:rPr>
              <w:t xml:space="preserve">                                                                       </w:t>
            </w:r>
          </w:p>
          <w:p w14:paraId="1DBAD589" w14:textId="67705AFA" w:rsidR="00DA0382" w:rsidRPr="00DB1098" w:rsidRDefault="00DA0382" w:rsidP="00DA0382">
            <w:pPr>
              <w:widowControl w:val="0"/>
              <w:autoSpaceDE w:val="0"/>
              <w:autoSpaceDN w:val="0"/>
              <w:adjustRightInd w:val="0"/>
              <w:rPr>
                <w:b/>
                <w:bCs/>
                <w:noProof/>
              </w:rPr>
            </w:pPr>
            <w:r>
              <w:rPr>
                <w:rFonts w:ascii="Times New Roman" w:hAnsi="Times New Roman" w:cs="Times New Roman"/>
                <w:b/>
                <w:bCs/>
                <w:sz w:val="24"/>
                <w:szCs w:val="24"/>
              </w:rPr>
              <w:t xml:space="preserve">                  </w:t>
            </w:r>
            <w:r w:rsidR="007715C8" w:rsidRPr="007715C8">
              <w:rPr>
                <w:rFonts w:ascii="Times New Roman" w:hAnsi="Times New Roman" w:cs="Times New Roman"/>
                <w:b/>
                <w:bCs/>
                <w:sz w:val="24"/>
                <w:szCs w:val="24"/>
              </w:rPr>
              <w:drawing>
                <wp:inline distT="0" distB="0" distL="0" distR="0" wp14:anchorId="5C5F2A25" wp14:editId="4B1D2D46">
                  <wp:extent cx="5572760" cy="1788160"/>
                  <wp:effectExtent l="0" t="0" r="8890" b="2540"/>
                  <wp:docPr id="60566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63158" name=""/>
                          <pic:cNvPicPr/>
                        </pic:nvPicPr>
                        <pic:blipFill>
                          <a:blip r:embed="rId8"/>
                          <a:stretch>
                            <a:fillRect/>
                          </a:stretch>
                        </pic:blipFill>
                        <pic:spPr>
                          <a:xfrm>
                            <a:off x="0" y="0"/>
                            <a:ext cx="5572760" cy="1788160"/>
                          </a:xfrm>
                          <a:prstGeom prst="rect">
                            <a:avLst/>
                          </a:prstGeom>
                        </pic:spPr>
                      </pic:pic>
                    </a:graphicData>
                  </a:graphic>
                </wp:inline>
              </w:drawing>
            </w:r>
            <w:r w:rsidR="007715C8">
              <w:rPr>
                <w:noProof/>
              </w:rPr>
              <mc:AlternateContent>
                <mc:Choice Requires="wps">
                  <w:drawing>
                    <wp:inline distT="0" distB="0" distL="0" distR="0" wp14:anchorId="53B218CC" wp14:editId="771CA506">
                      <wp:extent cx="304800" cy="304800"/>
                      <wp:effectExtent l="0" t="0" r="0" b="0"/>
                      <wp:docPr id="177573044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AFEC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D02AB" w14:textId="6762D2AA" w:rsidR="00DA0382" w:rsidRPr="00E50B25" w:rsidRDefault="00DA0382" w:rsidP="00DA0382">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                       </w:t>
            </w:r>
          </w:p>
        </w:tc>
      </w:tr>
      <w:tr w:rsidR="00DA0382" w:rsidRPr="00E50B25" w14:paraId="18B2ADA9" w14:textId="77777777" w:rsidTr="00494059">
        <w:trPr>
          <w:trHeight w:val="58"/>
        </w:trPr>
        <w:tc>
          <w:tcPr>
            <w:tcW w:w="10450" w:type="dxa"/>
          </w:tcPr>
          <w:p w14:paraId="215D7087" w14:textId="25C1EB81" w:rsidR="00DA0382" w:rsidRPr="00E50B25" w:rsidRDefault="00DA0382" w:rsidP="00DA0382">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DA0382" w:rsidRPr="00E50B25" w14:paraId="7E583A82" w14:textId="77777777" w:rsidTr="00C92AB9">
        <w:trPr>
          <w:trHeight w:val="4105"/>
        </w:trPr>
        <w:tc>
          <w:tcPr>
            <w:tcW w:w="10450" w:type="dxa"/>
          </w:tcPr>
          <w:p w14:paraId="262B2EAE" w14:textId="77777777" w:rsidR="00DA0382" w:rsidRPr="00DA0382" w:rsidRDefault="00DA0382" w:rsidP="00DA0382">
            <w:pPr>
              <w:widowControl w:val="0"/>
              <w:autoSpaceDE w:val="0"/>
              <w:autoSpaceDN w:val="0"/>
              <w:adjustRightInd w:val="0"/>
              <w:jc w:val="both"/>
              <w:rPr>
                <w:rFonts w:ascii="Times New Roman" w:hAnsi="Times New Roman" w:cs="Times New Roman"/>
                <w:sz w:val="24"/>
                <w:szCs w:val="24"/>
              </w:rPr>
            </w:pPr>
            <w:r w:rsidRPr="00DA0382">
              <w:rPr>
                <w:rFonts w:ascii="Times New Roman" w:hAnsi="Times New Roman" w:cs="Times New Roman"/>
                <w:sz w:val="24"/>
                <w:szCs w:val="24"/>
              </w:rPr>
              <w:t>The AI-Based Eye Gesture Controlled Virtual Keyboard for Physically Challenged People is an assistive technology project designed to help individuals with severe physical disabilities communicate and interact with computers using only their eye movements and eye blinks. The system uses a standard webcam to capture the user's face and applies Artificial Intelligence (AI) and Computer Vision techniques to detect eye gaze direction and intentional blinks. Based on these eye gestures, a virtual keyboard displayed on the screen allows users to select letters, form words, and communicate without using a physical keyboard or mouse.</w:t>
            </w:r>
          </w:p>
          <w:p w14:paraId="19BCE2DF" w14:textId="408F2FD7" w:rsidR="00DA0382" w:rsidRPr="00E50B25" w:rsidRDefault="00DA0382" w:rsidP="00DA0382">
            <w:pPr>
              <w:widowControl w:val="0"/>
              <w:autoSpaceDE w:val="0"/>
              <w:autoSpaceDN w:val="0"/>
              <w:adjustRightInd w:val="0"/>
              <w:jc w:val="both"/>
              <w:rPr>
                <w:rFonts w:ascii="Times New Roman" w:hAnsi="Times New Roman" w:cs="Times New Roman"/>
                <w:sz w:val="24"/>
                <w:szCs w:val="24"/>
              </w:rPr>
            </w:pPr>
            <w:r w:rsidRPr="00DA0382">
              <w:rPr>
                <w:rFonts w:ascii="Times New Roman" w:hAnsi="Times New Roman" w:cs="Times New Roman"/>
                <w:sz w:val="24"/>
                <w:szCs w:val="24"/>
              </w:rPr>
              <w:t xml:space="preserve">The project integrates technologies such as OpenCV, </w:t>
            </w:r>
            <w:proofErr w:type="spellStart"/>
            <w:r w:rsidRPr="00DA0382">
              <w:rPr>
                <w:rFonts w:ascii="Times New Roman" w:hAnsi="Times New Roman" w:cs="Times New Roman"/>
                <w:sz w:val="24"/>
                <w:szCs w:val="24"/>
              </w:rPr>
              <w:t>MediaPipe</w:t>
            </w:r>
            <w:proofErr w:type="spellEnd"/>
            <w:r w:rsidRPr="00DA0382">
              <w:rPr>
                <w:rFonts w:ascii="Times New Roman" w:hAnsi="Times New Roman" w:cs="Times New Roman"/>
                <w:sz w:val="24"/>
                <w:szCs w:val="24"/>
              </w:rPr>
              <w:t xml:space="preserve"> Face Mesh, Python, and Text-to-Speech (TTS) to provide a low-cost, real-time, and user-friendly communication solution. This system can significantly improve accessibility and independence for people with conditions such as paralysis, spinal cord injuries, muscular dystrophy, or ALS.</w:t>
            </w:r>
            <w:r w:rsidR="007715C8">
              <w:t xml:space="preserve"> </w:t>
            </w:r>
            <w:r w:rsidR="007715C8" w:rsidRPr="007715C8">
              <w:rPr>
                <w:rFonts w:ascii="Times New Roman" w:hAnsi="Times New Roman" w:cs="Times New Roman"/>
                <w:sz w:val="24"/>
                <w:szCs w:val="24"/>
              </w:rPr>
              <w:t>The system enables physically challenged individuals to interact with a computer and communicate using only eye movements and blinks. It eliminates the need for a physical keyboard or mouse, providing a cost-effective, AI-powered accessibility solution that improves independence and quality of life.</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4757EFDD" w14:textId="5E780D5C" w:rsidR="00C453A3"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r>
      <w:r w:rsidR="00C453A3">
        <w:rPr>
          <w:rFonts w:ascii="Times New Roman" w:hAnsi="Times New Roman" w:cs="Times New Roman"/>
          <w:b/>
          <w:bCs/>
          <w:sz w:val="24"/>
          <w:szCs w:val="24"/>
        </w:rPr>
        <w:tab/>
        <w:t>Guide Signature</w:t>
      </w:r>
    </w:p>
    <w:p w14:paraId="6E560FFF" w14:textId="67D80A9C" w:rsidR="00684268" w:rsidRPr="00CD4960" w:rsidRDefault="00C453A3" w:rsidP="00684268">
      <w:pPr>
        <w:widowControl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2EE984ED" w14:textId="3424A1A7"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1FB9"/>
    <w:multiLevelType w:val="hybridMultilevel"/>
    <w:tmpl w:val="87A8A066"/>
    <w:lvl w:ilvl="0" w:tplc="F57E8B50">
      <w:start w:val="1"/>
      <w:numFmt w:val="bullet"/>
      <w:lvlText w:val="•"/>
      <w:lvlJc w:val="left"/>
      <w:pPr>
        <w:tabs>
          <w:tab w:val="num" w:pos="720"/>
        </w:tabs>
        <w:ind w:left="720" w:hanging="360"/>
      </w:pPr>
      <w:rPr>
        <w:rFonts w:ascii="Times New Roman" w:hAnsi="Times New Roman" w:hint="default"/>
      </w:rPr>
    </w:lvl>
    <w:lvl w:ilvl="1" w:tplc="03D07A60" w:tentative="1">
      <w:start w:val="1"/>
      <w:numFmt w:val="bullet"/>
      <w:lvlText w:val="•"/>
      <w:lvlJc w:val="left"/>
      <w:pPr>
        <w:tabs>
          <w:tab w:val="num" w:pos="1440"/>
        </w:tabs>
        <w:ind w:left="1440" w:hanging="360"/>
      </w:pPr>
      <w:rPr>
        <w:rFonts w:ascii="Times New Roman" w:hAnsi="Times New Roman" w:hint="default"/>
      </w:rPr>
    </w:lvl>
    <w:lvl w:ilvl="2" w:tplc="2078FB3C" w:tentative="1">
      <w:start w:val="1"/>
      <w:numFmt w:val="bullet"/>
      <w:lvlText w:val="•"/>
      <w:lvlJc w:val="left"/>
      <w:pPr>
        <w:tabs>
          <w:tab w:val="num" w:pos="2160"/>
        </w:tabs>
        <w:ind w:left="2160" w:hanging="360"/>
      </w:pPr>
      <w:rPr>
        <w:rFonts w:ascii="Times New Roman" w:hAnsi="Times New Roman" w:hint="default"/>
      </w:rPr>
    </w:lvl>
    <w:lvl w:ilvl="3" w:tplc="B9741DB0" w:tentative="1">
      <w:start w:val="1"/>
      <w:numFmt w:val="bullet"/>
      <w:lvlText w:val="•"/>
      <w:lvlJc w:val="left"/>
      <w:pPr>
        <w:tabs>
          <w:tab w:val="num" w:pos="2880"/>
        </w:tabs>
        <w:ind w:left="2880" w:hanging="360"/>
      </w:pPr>
      <w:rPr>
        <w:rFonts w:ascii="Times New Roman" w:hAnsi="Times New Roman" w:hint="default"/>
      </w:rPr>
    </w:lvl>
    <w:lvl w:ilvl="4" w:tplc="4F1C64BE" w:tentative="1">
      <w:start w:val="1"/>
      <w:numFmt w:val="bullet"/>
      <w:lvlText w:val="•"/>
      <w:lvlJc w:val="left"/>
      <w:pPr>
        <w:tabs>
          <w:tab w:val="num" w:pos="3600"/>
        </w:tabs>
        <w:ind w:left="3600" w:hanging="360"/>
      </w:pPr>
      <w:rPr>
        <w:rFonts w:ascii="Times New Roman" w:hAnsi="Times New Roman" w:hint="default"/>
      </w:rPr>
    </w:lvl>
    <w:lvl w:ilvl="5" w:tplc="2C3E8A46" w:tentative="1">
      <w:start w:val="1"/>
      <w:numFmt w:val="bullet"/>
      <w:lvlText w:val="•"/>
      <w:lvlJc w:val="left"/>
      <w:pPr>
        <w:tabs>
          <w:tab w:val="num" w:pos="4320"/>
        </w:tabs>
        <w:ind w:left="4320" w:hanging="360"/>
      </w:pPr>
      <w:rPr>
        <w:rFonts w:ascii="Times New Roman" w:hAnsi="Times New Roman" w:hint="default"/>
      </w:rPr>
    </w:lvl>
    <w:lvl w:ilvl="6" w:tplc="1068C04A" w:tentative="1">
      <w:start w:val="1"/>
      <w:numFmt w:val="bullet"/>
      <w:lvlText w:val="•"/>
      <w:lvlJc w:val="left"/>
      <w:pPr>
        <w:tabs>
          <w:tab w:val="num" w:pos="5040"/>
        </w:tabs>
        <w:ind w:left="5040" w:hanging="360"/>
      </w:pPr>
      <w:rPr>
        <w:rFonts w:ascii="Times New Roman" w:hAnsi="Times New Roman" w:hint="default"/>
      </w:rPr>
    </w:lvl>
    <w:lvl w:ilvl="7" w:tplc="4BC052D6" w:tentative="1">
      <w:start w:val="1"/>
      <w:numFmt w:val="bullet"/>
      <w:lvlText w:val="•"/>
      <w:lvlJc w:val="left"/>
      <w:pPr>
        <w:tabs>
          <w:tab w:val="num" w:pos="5760"/>
        </w:tabs>
        <w:ind w:left="5760" w:hanging="360"/>
      </w:pPr>
      <w:rPr>
        <w:rFonts w:ascii="Times New Roman" w:hAnsi="Times New Roman" w:hint="default"/>
      </w:rPr>
    </w:lvl>
    <w:lvl w:ilvl="8" w:tplc="75B874F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141971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60A4F"/>
    <w:rsid w:val="000832BC"/>
    <w:rsid w:val="00150CA5"/>
    <w:rsid w:val="0015546E"/>
    <w:rsid w:val="0018773B"/>
    <w:rsid w:val="001964A5"/>
    <w:rsid w:val="001B1EB1"/>
    <w:rsid w:val="001C6E86"/>
    <w:rsid w:val="001D71E0"/>
    <w:rsid w:val="001F09F3"/>
    <w:rsid w:val="00205A07"/>
    <w:rsid w:val="00210437"/>
    <w:rsid w:val="00212568"/>
    <w:rsid w:val="00212F6E"/>
    <w:rsid w:val="002449D4"/>
    <w:rsid w:val="00281CEE"/>
    <w:rsid w:val="00284DFB"/>
    <w:rsid w:val="002B215E"/>
    <w:rsid w:val="002B2515"/>
    <w:rsid w:val="002B4A98"/>
    <w:rsid w:val="002E12F4"/>
    <w:rsid w:val="00325480"/>
    <w:rsid w:val="00347121"/>
    <w:rsid w:val="00371C78"/>
    <w:rsid w:val="003B3DBD"/>
    <w:rsid w:val="003E521D"/>
    <w:rsid w:val="0045516A"/>
    <w:rsid w:val="004604C4"/>
    <w:rsid w:val="00494059"/>
    <w:rsid w:val="004B20AB"/>
    <w:rsid w:val="004F3B49"/>
    <w:rsid w:val="0050704A"/>
    <w:rsid w:val="00556D00"/>
    <w:rsid w:val="0058036C"/>
    <w:rsid w:val="005F2C13"/>
    <w:rsid w:val="006467B0"/>
    <w:rsid w:val="0067100F"/>
    <w:rsid w:val="00684268"/>
    <w:rsid w:val="006B30DA"/>
    <w:rsid w:val="006E40D2"/>
    <w:rsid w:val="006F32AB"/>
    <w:rsid w:val="007174B4"/>
    <w:rsid w:val="00722264"/>
    <w:rsid w:val="007715C8"/>
    <w:rsid w:val="007C623C"/>
    <w:rsid w:val="007C6856"/>
    <w:rsid w:val="007D77DA"/>
    <w:rsid w:val="007F1EC7"/>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342B7"/>
    <w:rsid w:val="009D6AA8"/>
    <w:rsid w:val="00A143B6"/>
    <w:rsid w:val="00A27120"/>
    <w:rsid w:val="00A54EBE"/>
    <w:rsid w:val="00A64601"/>
    <w:rsid w:val="00A653DF"/>
    <w:rsid w:val="00A77B8F"/>
    <w:rsid w:val="00A9686D"/>
    <w:rsid w:val="00AB15A4"/>
    <w:rsid w:val="00AE06B8"/>
    <w:rsid w:val="00B13AC9"/>
    <w:rsid w:val="00B63535"/>
    <w:rsid w:val="00BB789F"/>
    <w:rsid w:val="00BF4099"/>
    <w:rsid w:val="00C24295"/>
    <w:rsid w:val="00C453A3"/>
    <w:rsid w:val="00C5170A"/>
    <w:rsid w:val="00C92AB9"/>
    <w:rsid w:val="00CD4960"/>
    <w:rsid w:val="00CF74BF"/>
    <w:rsid w:val="00D07FA2"/>
    <w:rsid w:val="00D23A4B"/>
    <w:rsid w:val="00D2486E"/>
    <w:rsid w:val="00D2747D"/>
    <w:rsid w:val="00D33D09"/>
    <w:rsid w:val="00DA0382"/>
    <w:rsid w:val="00DA2807"/>
    <w:rsid w:val="00DB1098"/>
    <w:rsid w:val="00DB3CA3"/>
    <w:rsid w:val="00DE003C"/>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 w:val="00FF1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DB10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JANIKAA SRI</cp:lastModifiedBy>
  <cp:revision>2</cp:revision>
  <cp:lastPrinted>2026-01-20T05:21:00Z</cp:lastPrinted>
  <dcterms:created xsi:type="dcterms:W3CDTF">2026-07-22T09:10:00Z</dcterms:created>
  <dcterms:modified xsi:type="dcterms:W3CDTF">2026-07-22T09:10:00Z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