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77B3A" w14:textId="27C2ABAD" w:rsidR="00A204F8" w:rsidRPr="00460497" w:rsidRDefault="00460497" w:rsidP="00460497">
      <w:pPr>
        <w:jc w:val="center"/>
        <w:rPr>
          <w:sz w:val="28"/>
          <w:szCs w:val="28"/>
        </w:rPr>
      </w:pPr>
      <w:r w:rsidRPr="00460497">
        <w:rPr>
          <w:sz w:val="28"/>
          <w:szCs w:val="28"/>
        </w:rPr>
        <w:t>Umfeldanalyse:</w:t>
      </w:r>
    </w:p>
    <w:p w14:paraId="7240DF3D" w14:textId="77777777" w:rsidR="00460497" w:rsidRDefault="00460497"/>
    <w:p w14:paraId="1B4E7212" w14:textId="2840F7E2" w:rsidR="00460497" w:rsidRDefault="00460497" w:rsidP="00460497">
      <w:pPr>
        <w:rPr>
          <w:color w:val="000000" w:themeColor="text1"/>
        </w:rPr>
      </w:pPr>
      <w:r w:rsidRPr="00460497">
        <w:rPr>
          <w:color w:val="000000" w:themeColor="text1"/>
        </w:rPr>
        <w:t xml:space="preserve">Unternehmenswerte können mühsam mit zum Beispiel Jahresberichten verglichen werden. </w:t>
      </w:r>
      <w:r>
        <w:rPr>
          <w:color w:val="000000" w:themeColor="text1"/>
        </w:rPr>
        <w:t>Es</w:t>
      </w:r>
      <w:r w:rsidRPr="00460497">
        <w:rPr>
          <w:color w:val="000000" w:themeColor="text1"/>
        </w:rPr>
        <w:t xml:space="preserve"> findet sich keine brauchbare Software beschränkt auf Österreich und vor allem keine mit gratis Zugang zu Unternehmensvergleichen von Finanzwerten, Branchenart, Unternehmensgröße mit einer Anzahl der Mitarbeiter wie Leasing, Lehrlinge oder auch den angestellten Arbeitskräften.</w:t>
      </w:r>
    </w:p>
    <w:p w14:paraId="5F727363" w14:textId="44C19872" w:rsidR="00336E43" w:rsidRDefault="00336E43" w:rsidP="00460497">
      <w:pPr>
        <w:rPr>
          <w:color w:val="000000" w:themeColor="text1"/>
        </w:rPr>
      </w:pPr>
    </w:p>
    <w:p w14:paraId="52023471" w14:textId="11C60F1C" w:rsidR="00336E43" w:rsidRDefault="00336E43" w:rsidP="00336E43">
      <w:pPr>
        <w:pStyle w:val="Listenabsatz"/>
        <w:numPr>
          <w:ilvl w:val="0"/>
          <w:numId w:val="2"/>
        </w:numPr>
        <w:rPr>
          <w:color w:val="000000" w:themeColor="text1"/>
        </w:rPr>
      </w:pPr>
      <w:r>
        <w:rPr>
          <w:color w:val="000000" w:themeColor="text1"/>
        </w:rPr>
        <w:t>Besucher der Website UNTAN können sich ein Bild über bestehende Unternehmen machen und diese auch vergleichen.</w:t>
      </w:r>
    </w:p>
    <w:p w14:paraId="763E50ED" w14:textId="77777777" w:rsidR="00D96FE8" w:rsidRDefault="00D96FE8" w:rsidP="00D96FE8">
      <w:pPr>
        <w:pStyle w:val="Listenabsatz"/>
        <w:rPr>
          <w:color w:val="000000" w:themeColor="text1"/>
        </w:rPr>
      </w:pPr>
    </w:p>
    <w:p w14:paraId="69B63658" w14:textId="046BADE8" w:rsidR="00D96FE8" w:rsidRDefault="00336E43" w:rsidP="00D96FE8">
      <w:pPr>
        <w:pStyle w:val="Listenabsatz"/>
        <w:numPr>
          <w:ilvl w:val="0"/>
          <w:numId w:val="2"/>
        </w:numPr>
        <w:rPr>
          <w:color w:val="000000" w:themeColor="text1"/>
        </w:rPr>
      </w:pPr>
      <w:r>
        <w:rPr>
          <w:color w:val="000000" w:themeColor="text1"/>
        </w:rPr>
        <w:t>Unternehmen können mit diesen Daten die Stabilität ihre zukünftigen Lieferanten oder zukünftigen Partner einsehen oder auch vergleichen.</w:t>
      </w:r>
    </w:p>
    <w:p w14:paraId="31FB53AE" w14:textId="77777777" w:rsidR="00D96FE8" w:rsidRDefault="00D96FE8" w:rsidP="00D96FE8">
      <w:pPr>
        <w:pStyle w:val="Listenabsatz"/>
        <w:rPr>
          <w:color w:val="000000" w:themeColor="text1"/>
        </w:rPr>
      </w:pPr>
    </w:p>
    <w:p w14:paraId="4DD4946A" w14:textId="0F133279" w:rsidR="00D96FE8" w:rsidRPr="00D96FE8" w:rsidRDefault="00D96FE8" w:rsidP="00D96FE8">
      <w:pPr>
        <w:pStyle w:val="Listenabsatz"/>
        <w:numPr>
          <w:ilvl w:val="0"/>
          <w:numId w:val="2"/>
        </w:numPr>
        <w:rPr>
          <w:color w:val="000000" w:themeColor="text1"/>
        </w:rPr>
      </w:pPr>
      <w:r>
        <w:rPr>
          <w:color w:val="000000" w:themeColor="text1"/>
        </w:rPr>
        <w:t>Auch für</w:t>
      </w:r>
      <w:r w:rsidR="00A178FA">
        <w:rPr>
          <w:color w:val="000000" w:themeColor="text1"/>
        </w:rPr>
        <w:t xml:space="preserve"> das eigene Unternehmen (</w:t>
      </w:r>
      <w:proofErr w:type="spellStart"/>
      <w:r>
        <w:rPr>
          <w:color w:val="000000" w:themeColor="text1"/>
        </w:rPr>
        <w:t>Se</w:t>
      </w:r>
      <w:r w:rsidR="00037444">
        <w:rPr>
          <w:color w:val="000000" w:themeColor="text1"/>
        </w:rPr>
        <w:t>r</w:t>
      </w:r>
      <w:r>
        <w:rPr>
          <w:color w:val="000000" w:themeColor="text1"/>
        </w:rPr>
        <w:t>mocore</w:t>
      </w:r>
      <w:proofErr w:type="spellEnd"/>
      <w:r w:rsidR="00A178FA">
        <w:rPr>
          <w:color w:val="000000" w:themeColor="text1"/>
        </w:rPr>
        <w:t>)</w:t>
      </w:r>
      <w:r>
        <w:rPr>
          <w:color w:val="000000" w:themeColor="text1"/>
        </w:rPr>
        <w:t xml:space="preserve"> bringen diese Daten für zukünftige Projekte oder aber auch für zukünftige Partner einen positiven Mehrwert.</w:t>
      </w:r>
    </w:p>
    <w:sectPr w:rsidR="00D96FE8" w:rsidRPr="00D96F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553A9"/>
    <w:multiLevelType w:val="hybridMultilevel"/>
    <w:tmpl w:val="8758D38A"/>
    <w:lvl w:ilvl="0" w:tplc="2DF6824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CB219D"/>
    <w:multiLevelType w:val="hybridMultilevel"/>
    <w:tmpl w:val="A018657C"/>
    <w:lvl w:ilvl="0" w:tplc="C89470E6">
      <w:start w:val="27"/>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A2"/>
    <w:rsid w:val="00037444"/>
    <w:rsid w:val="00336E43"/>
    <w:rsid w:val="00460497"/>
    <w:rsid w:val="006E47A2"/>
    <w:rsid w:val="00A178FA"/>
    <w:rsid w:val="00A204F8"/>
    <w:rsid w:val="00D96F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90F7"/>
  <w15:chartTrackingRefBased/>
  <w15:docId w15:val="{25E911B3-AEB4-4338-99A3-8A7590D7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60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676</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Jonke</dc:creator>
  <cp:keywords/>
  <dc:description/>
  <cp:lastModifiedBy>Dominik Jonke</cp:lastModifiedBy>
  <cp:revision>6</cp:revision>
  <dcterms:created xsi:type="dcterms:W3CDTF">2021-01-27T17:39:00Z</dcterms:created>
  <dcterms:modified xsi:type="dcterms:W3CDTF">2021-01-27T18:08:00Z</dcterms:modified>
</cp:coreProperties>
</file>