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9F541" w14:textId="2C8AADE9" w:rsidR="00537138" w:rsidRDefault="00537138">
      <w:r>
        <w:rPr>
          <w:noProof/>
        </w:rPr>
        <w:drawing>
          <wp:inline distT="0" distB="0" distL="0" distR="0" wp14:anchorId="44F17857" wp14:editId="2D4F2A8B">
            <wp:extent cx="5760720" cy="3840480"/>
            <wp:effectExtent l="0" t="0" r="0" b="7620"/>
            <wp:docPr id="3" name="image3.jpg" descr="Platzhalterbil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g" descr="Platzhalterbild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761964" w14:textId="77777777" w:rsidR="00537138" w:rsidRDefault="00537138" w:rsidP="00537138">
      <w:pPr>
        <w:pStyle w:val="Titel"/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Unternehmensanalyse</w:t>
      </w:r>
    </w:p>
    <w:p w14:paraId="1B448314" w14:textId="01E23A6E" w:rsidR="00537138" w:rsidRDefault="00537138" w:rsidP="00537138">
      <w:pPr>
        <w:pStyle w:val="Untertitel"/>
        <w:rPr>
          <w:lang w:val="de-DE"/>
        </w:rPr>
      </w:pPr>
      <w:r>
        <w:rPr>
          <w:lang w:val="de-DE"/>
        </w:rPr>
        <w:t>0</w:t>
      </w:r>
      <w:r>
        <w:rPr>
          <w:lang w:val="de-DE"/>
        </w:rPr>
        <w:t>2</w:t>
      </w:r>
      <w:r>
        <w:rPr>
          <w:lang w:val="de-DE"/>
        </w:rPr>
        <w:t>.1</w:t>
      </w:r>
      <w:r>
        <w:rPr>
          <w:lang w:val="de-DE"/>
        </w:rPr>
        <w:t>2</w:t>
      </w:r>
      <w:r>
        <w:rPr>
          <w:lang w:val="de-DE"/>
        </w:rPr>
        <w:t>.2020</w:t>
      </w:r>
    </w:p>
    <w:p w14:paraId="0E430174" w14:textId="19EA953E" w:rsid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  <w:r>
        <w:rPr>
          <w:rFonts w:ascii="Arial Unicode MS" w:hAnsi="Arial Unicode MS"/>
          <w:b/>
          <w:sz w:val="36"/>
          <w:szCs w:val="36"/>
          <w:lang w:val="de-DE"/>
        </w:rPr>
        <w:t>─</w:t>
      </w:r>
    </w:p>
    <w:p w14:paraId="44658B4D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Höllhuber</w:t>
      </w:r>
    </w:p>
    <w:p w14:paraId="069DDAF3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Jonke</w:t>
      </w:r>
    </w:p>
    <w:p w14:paraId="70E544D0" w14:textId="77777777" w:rsidR="00537138" w:rsidRDefault="00537138" w:rsidP="00537138">
      <w:pP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Feck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  <w:lang w:val="de-DE"/>
        </w:rPr>
        <w:t>-Melzer</w:t>
      </w:r>
    </w:p>
    <w:p w14:paraId="576C266A" w14:textId="77777777" w:rsidR="00537138" w:rsidRPr="00537138" w:rsidRDefault="00537138" w:rsidP="00537138">
      <w:pPr>
        <w:spacing w:after="1440"/>
        <w:rPr>
          <w:rFonts w:ascii="Arial Unicode MS" w:hAnsi="Arial Unicode MS"/>
          <w:b/>
          <w:sz w:val="36"/>
          <w:szCs w:val="36"/>
          <w:lang w:val="de-DE"/>
        </w:rPr>
      </w:pPr>
    </w:p>
    <w:p w14:paraId="1844E5E6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Übersicht</w:t>
      </w:r>
    </w:p>
    <w:p w14:paraId="5F3E862E" w14:textId="345EAA35" w:rsidR="00537138" w:rsidRDefault="00537138" w:rsidP="00537138">
      <w:pPr>
        <w:rPr>
          <w:lang w:val="de-DE"/>
        </w:rPr>
      </w:pPr>
      <w:proofErr w:type="spellStart"/>
      <w:r>
        <w:rPr>
          <w:lang w:val="de-DE"/>
        </w:rPr>
        <w:t>UntAn</w:t>
      </w:r>
      <w:proofErr w:type="spellEnd"/>
      <w:r>
        <w:rPr>
          <w:lang w:val="de-DE"/>
        </w:rPr>
        <w:t xml:space="preserve"> - Software zur Organisierung, zur Analyse und der Gegenüberstellung von Unternehmensdaten</w:t>
      </w:r>
    </w:p>
    <w:p w14:paraId="141585E0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t>Ziele</w:t>
      </w:r>
    </w:p>
    <w:p w14:paraId="18BDAECE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 xml:space="preserve">Analyse von Unternehmensdaten auf Grund von festlegbaren Parametern. </w:t>
      </w:r>
    </w:p>
    <w:p w14:paraId="3FE7D2C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 xml:space="preserve">Bsp.: Umsatz/Jahr, Mitarbeiteranzahl, ... </w:t>
      </w:r>
    </w:p>
    <w:p w14:paraId="3B8EE4A1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Gegenüberstellung und Vergleich dieser Parameter</w:t>
      </w:r>
    </w:p>
    <w:p w14:paraId="73E5CC60" w14:textId="77777777" w:rsidR="00537138" w:rsidRDefault="00537138" w:rsidP="00537138">
      <w:pPr>
        <w:numPr>
          <w:ilvl w:val="0"/>
          <w:numId w:val="1"/>
        </w:numPr>
        <w:spacing w:before="120" w:after="0" w:line="288" w:lineRule="auto"/>
        <w:rPr>
          <w:lang w:val="de-DE"/>
        </w:rPr>
      </w:pPr>
      <w:r>
        <w:rPr>
          <w:lang w:val="de-DE"/>
        </w:rPr>
        <w:t>Darstellung dieser Gegenüberstellung in einer Webapplikation</w:t>
      </w:r>
    </w:p>
    <w:p w14:paraId="51DE818D" w14:textId="77777777" w:rsidR="00537138" w:rsidRDefault="00537138" w:rsidP="00537138">
      <w:pPr>
        <w:rPr>
          <w:lang w:val="de-DE"/>
        </w:rPr>
      </w:pPr>
    </w:p>
    <w:p w14:paraId="601CCFAB" w14:textId="2EB46FCC" w:rsidR="00537138" w:rsidRDefault="00537138" w:rsidP="00537138">
      <w:pPr>
        <w:spacing w:before="240" w:after="240"/>
        <w:rPr>
          <w:lang w:val="de-DE"/>
        </w:rPr>
      </w:pPr>
      <w:r>
        <w:rPr>
          <w:lang w:val="de-DE"/>
        </w:rPr>
        <w:t>Ziel des Projekts ist es, Firmendaten von vorher festgelegten, einschlägigen Datenquellen automatisiert zu beschaffen, diese auszuwerten und verschiedene Firmen zu vergleichen. Dieser Vergleich soll in Form einer Webapplikation dargestellt werden..</w:t>
      </w:r>
    </w:p>
    <w:p w14:paraId="5B31B5F5" w14:textId="1D1E5179" w:rsidR="00537138" w:rsidRDefault="00537138" w:rsidP="00537138">
      <w:pPr>
        <w:spacing w:before="240" w:after="240"/>
        <w:rPr>
          <w:lang w:val="de-DE"/>
        </w:rPr>
      </w:pPr>
    </w:p>
    <w:p w14:paraId="2F283DCA" w14:textId="35D73604" w:rsidR="00537138" w:rsidRDefault="00537138" w:rsidP="00537138">
      <w:pPr>
        <w:spacing w:before="240" w:after="240"/>
        <w:rPr>
          <w:lang w:val="de-DE"/>
        </w:rPr>
      </w:pPr>
    </w:p>
    <w:p w14:paraId="1C4003CF" w14:textId="5EDED332" w:rsidR="00537138" w:rsidRDefault="00537138" w:rsidP="00537138">
      <w:pPr>
        <w:spacing w:before="240" w:after="240"/>
        <w:rPr>
          <w:lang w:val="de-DE"/>
        </w:rPr>
      </w:pPr>
    </w:p>
    <w:p w14:paraId="25590B71" w14:textId="6418C591" w:rsidR="00537138" w:rsidRDefault="00537138" w:rsidP="00537138">
      <w:pPr>
        <w:spacing w:before="240" w:after="240"/>
        <w:rPr>
          <w:lang w:val="de-DE"/>
        </w:rPr>
      </w:pPr>
    </w:p>
    <w:p w14:paraId="25602B83" w14:textId="75720047" w:rsidR="00537138" w:rsidRDefault="00537138" w:rsidP="00537138">
      <w:pPr>
        <w:spacing w:before="240" w:after="240"/>
        <w:rPr>
          <w:lang w:val="de-DE"/>
        </w:rPr>
      </w:pPr>
    </w:p>
    <w:p w14:paraId="31818CC5" w14:textId="52022779" w:rsidR="00537138" w:rsidRDefault="00537138" w:rsidP="00537138">
      <w:pPr>
        <w:spacing w:before="240" w:after="240"/>
        <w:rPr>
          <w:lang w:val="de-DE"/>
        </w:rPr>
      </w:pPr>
    </w:p>
    <w:p w14:paraId="37B138DB" w14:textId="24DEF29E" w:rsidR="00537138" w:rsidRDefault="00537138" w:rsidP="00537138">
      <w:pPr>
        <w:spacing w:before="240" w:after="240"/>
        <w:rPr>
          <w:lang w:val="de-DE"/>
        </w:rPr>
      </w:pPr>
    </w:p>
    <w:p w14:paraId="180E4EB3" w14:textId="77EDDE73" w:rsidR="00537138" w:rsidRDefault="00537138" w:rsidP="00537138">
      <w:pPr>
        <w:spacing w:before="240" w:after="240"/>
        <w:rPr>
          <w:lang w:val="de-DE"/>
        </w:rPr>
      </w:pPr>
    </w:p>
    <w:p w14:paraId="7B7BCF2B" w14:textId="57C7AC51" w:rsidR="00537138" w:rsidRDefault="00537138" w:rsidP="00537138">
      <w:pPr>
        <w:spacing w:before="240" w:after="240"/>
        <w:rPr>
          <w:lang w:val="de-DE"/>
        </w:rPr>
      </w:pPr>
    </w:p>
    <w:p w14:paraId="222A7778" w14:textId="5235FA7A" w:rsidR="00537138" w:rsidRDefault="00537138" w:rsidP="00537138">
      <w:pPr>
        <w:spacing w:before="240" w:after="240"/>
        <w:rPr>
          <w:lang w:val="de-DE"/>
        </w:rPr>
      </w:pPr>
    </w:p>
    <w:p w14:paraId="7BD709E3" w14:textId="03A33511" w:rsidR="00537138" w:rsidRDefault="00537138" w:rsidP="00537138">
      <w:pPr>
        <w:spacing w:before="240" w:after="240"/>
        <w:rPr>
          <w:lang w:val="de-DE"/>
        </w:rPr>
      </w:pPr>
    </w:p>
    <w:p w14:paraId="27377A5C" w14:textId="165DE335" w:rsidR="00537138" w:rsidRDefault="00537138" w:rsidP="00537138">
      <w:pPr>
        <w:spacing w:before="240" w:after="240"/>
        <w:rPr>
          <w:lang w:val="de-DE"/>
        </w:rPr>
      </w:pPr>
    </w:p>
    <w:p w14:paraId="2AE21C2E" w14:textId="3F5FE5D4" w:rsidR="00537138" w:rsidRDefault="00537138" w:rsidP="00537138">
      <w:pPr>
        <w:spacing w:before="240" w:after="240"/>
        <w:rPr>
          <w:lang w:val="de-DE"/>
        </w:rPr>
      </w:pPr>
    </w:p>
    <w:p w14:paraId="5D00DD0A" w14:textId="052CBF79" w:rsidR="00537138" w:rsidRDefault="00537138" w:rsidP="00537138">
      <w:pPr>
        <w:spacing w:before="240" w:after="240"/>
        <w:rPr>
          <w:lang w:val="de-DE"/>
        </w:rPr>
      </w:pPr>
    </w:p>
    <w:p w14:paraId="20BA3B95" w14:textId="238C8691" w:rsidR="00537138" w:rsidRDefault="00537138" w:rsidP="00537138">
      <w:pPr>
        <w:spacing w:before="240" w:after="240"/>
        <w:rPr>
          <w:lang w:val="de-DE"/>
        </w:rPr>
      </w:pPr>
    </w:p>
    <w:p w14:paraId="61132E6F" w14:textId="37E93649" w:rsidR="00537138" w:rsidRDefault="00537138" w:rsidP="00537138">
      <w:pPr>
        <w:spacing w:before="240" w:after="240"/>
        <w:rPr>
          <w:lang w:val="de-DE"/>
        </w:rPr>
      </w:pPr>
    </w:p>
    <w:p w14:paraId="08D45FD2" w14:textId="566CB1D6" w:rsidR="00537138" w:rsidRDefault="00537138" w:rsidP="00537138">
      <w:pPr>
        <w:spacing w:before="240" w:after="240"/>
        <w:rPr>
          <w:lang w:val="de-DE"/>
        </w:rPr>
      </w:pPr>
    </w:p>
    <w:p w14:paraId="211685FB" w14:textId="77777777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Meilensteine</w:t>
      </w:r>
    </w:p>
    <w:p w14:paraId="781EB1C4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0" w:name="_buwz1tcz7y35"/>
      <w:bookmarkEnd w:id="0"/>
      <w:r>
        <w:rPr>
          <w:lang w:val="de-DE"/>
        </w:rPr>
        <w:t>Recherche (04.11.2020)</w:t>
      </w:r>
    </w:p>
    <w:p w14:paraId="4C96A643" w14:textId="77777777" w:rsidR="00537138" w:rsidRDefault="00537138" w:rsidP="00537138">
      <w:pPr>
        <w:ind w:left="720"/>
        <w:rPr>
          <w:color w:val="999999"/>
          <w:lang w:val="de-DE"/>
        </w:rPr>
      </w:pPr>
      <w:r>
        <w:rPr>
          <w:lang w:val="de-DE"/>
        </w:rPr>
        <w:t>Der Meilenstein “Recherche” ist abgeschlossen, wenn einschlägige Datenquellen (Websites) dokumentiert sind, von denen die erforderlichen Daten bezogen werden können.</w:t>
      </w:r>
    </w:p>
    <w:p w14:paraId="4A752E22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color w:val="008575"/>
          <w:lang w:val="de-DE"/>
        </w:rPr>
      </w:pPr>
      <w:bookmarkStart w:id="1" w:name="_p2nityf5kx5q"/>
      <w:bookmarkEnd w:id="1"/>
      <w:r>
        <w:rPr>
          <w:lang w:val="de-DE"/>
        </w:rPr>
        <w:t>Softwarearchitektur (02.12.2020)</w:t>
      </w:r>
    </w:p>
    <w:p w14:paraId="0C77A75F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“Softwarearchitektur” ist abgeschlossen, wenn schlüssig der Weg von den Rohdaten bis zur Darstellung graphisch, inklusive der verwendeten Technologien und Services,- dargestellt werden kann.</w:t>
      </w:r>
    </w:p>
    <w:p w14:paraId="655C92E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2" w:name="_fjt8bkevwycl"/>
      <w:bookmarkEnd w:id="2"/>
      <w:r>
        <w:rPr>
          <w:lang w:val="de-DE"/>
        </w:rPr>
        <w:t>Implementierung (10.02.2021)</w:t>
      </w:r>
    </w:p>
    <w:p w14:paraId="2B7C3B8D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“Implementierung” ist abgeschlossen, wenn die im Milestone “Softwarearchitektur” festgelegte Architektur ausgearbeitet und Implementiert ist. Zu diesem Zeitpunkt soll die Software vollständig funktionsfähig sein.</w:t>
      </w:r>
    </w:p>
    <w:p w14:paraId="58055A53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3" w:name="_78b0c7z86dsd"/>
      <w:bookmarkEnd w:id="3"/>
      <w:r>
        <w:rPr>
          <w:lang w:val="de-DE"/>
        </w:rPr>
        <w:t>Testen (10.03.2021)</w:t>
      </w:r>
    </w:p>
    <w:p w14:paraId="606714A4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Abgesehen davon, dass während der Implementierungs-Phase getestet wird, ist der Meilenstein “Testen” abgeschlossen, wenn durch ausführliches Testen der Software ein nahezu “Bugfreier” Zustand gewährleistet werden kann.</w:t>
      </w:r>
    </w:p>
    <w:p w14:paraId="6D8FC665" w14:textId="77777777" w:rsidR="00537138" w:rsidRDefault="00537138" w:rsidP="00537138">
      <w:pPr>
        <w:pStyle w:val="berschrift2"/>
        <w:keepNext w:val="0"/>
        <w:keepLines w:val="0"/>
        <w:numPr>
          <w:ilvl w:val="0"/>
          <w:numId w:val="2"/>
        </w:numPr>
        <w:spacing w:before="320" w:line="240" w:lineRule="auto"/>
        <w:rPr>
          <w:lang w:val="de-DE"/>
        </w:rPr>
      </w:pPr>
      <w:bookmarkStart w:id="4" w:name="_3s30sugm4kl9"/>
      <w:bookmarkEnd w:id="4"/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 xml:space="preserve"> (31.03.2021)</w:t>
      </w:r>
    </w:p>
    <w:p w14:paraId="3FBB0355" w14:textId="77777777" w:rsidR="00537138" w:rsidRDefault="00537138" w:rsidP="00537138">
      <w:pPr>
        <w:ind w:left="720"/>
        <w:rPr>
          <w:lang w:val="de-DE"/>
        </w:rPr>
      </w:pPr>
      <w:r>
        <w:rPr>
          <w:lang w:val="de-DE"/>
        </w:rPr>
        <w:t>Der Meilenstein “</w:t>
      </w:r>
      <w:proofErr w:type="spellStart"/>
      <w:r>
        <w:rPr>
          <w:lang w:val="de-DE"/>
        </w:rPr>
        <w:t>Deployment</w:t>
      </w:r>
      <w:proofErr w:type="spellEnd"/>
      <w:r>
        <w:rPr>
          <w:lang w:val="de-DE"/>
        </w:rPr>
        <w:t>” ist abgeschlossen, wenn die Software vollständig auf dem Firmeneigenen Server der Firma “</w:t>
      </w:r>
      <w:proofErr w:type="spellStart"/>
      <w:r>
        <w:rPr>
          <w:lang w:val="de-DE"/>
        </w:rPr>
        <w:t>sermocore</w:t>
      </w:r>
      <w:proofErr w:type="spellEnd"/>
      <w:r>
        <w:rPr>
          <w:lang w:val="de-DE"/>
        </w:rPr>
        <w:t xml:space="preserve"> Software &amp; Consulting GmbH” läuft und verwendbar ist.</w:t>
      </w:r>
    </w:p>
    <w:p w14:paraId="047BAA6D" w14:textId="77777777" w:rsidR="00537138" w:rsidRDefault="00537138" w:rsidP="00537138">
      <w:pPr>
        <w:ind w:left="720"/>
        <w:rPr>
          <w:lang w:val="de-DE"/>
        </w:rPr>
      </w:pPr>
    </w:p>
    <w:p w14:paraId="1745C335" w14:textId="77777777" w:rsidR="00537138" w:rsidRDefault="00537138" w:rsidP="00537138">
      <w:pPr>
        <w:ind w:left="720"/>
        <w:rPr>
          <w:lang w:val="de-DE"/>
        </w:rPr>
      </w:pPr>
    </w:p>
    <w:p w14:paraId="6A5E9727" w14:textId="77777777" w:rsidR="00537138" w:rsidRDefault="00537138" w:rsidP="00537138">
      <w:pPr>
        <w:ind w:left="720"/>
        <w:rPr>
          <w:lang w:val="de-DE"/>
        </w:rPr>
      </w:pPr>
    </w:p>
    <w:p w14:paraId="49D99746" w14:textId="77777777" w:rsidR="00537138" w:rsidRDefault="00537138" w:rsidP="00537138">
      <w:pPr>
        <w:ind w:left="720"/>
        <w:rPr>
          <w:lang w:val="de-DE"/>
        </w:rPr>
      </w:pPr>
    </w:p>
    <w:p w14:paraId="3B8D25AE" w14:textId="77777777" w:rsidR="00537138" w:rsidRDefault="00537138" w:rsidP="00537138">
      <w:pPr>
        <w:ind w:left="720"/>
        <w:rPr>
          <w:lang w:val="de-DE"/>
        </w:rPr>
      </w:pPr>
    </w:p>
    <w:p w14:paraId="30EB6877" w14:textId="77777777" w:rsidR="00537138" w:rsidRDefault="00537138" w:rsidP="00537138">
      <w:pPr>
        <w:ind w:left="720"/>
        <w:rPr>
          <w:lang w:val="de-DE"/>
        </w:rPr>
      </w:pPr>
    </w:p>
    <w:p w14:paraId="55EA679F" w14:textId="5C47CBC8" w:rsidR="00537138" w:rsidRDefault="00537138" w:rsidP="00537138">
      <w:pPr>
        <w:spacing w:before="240" w:after="240"/>
        <w:rPr>
          <w:lang w:val="de-DE"/>
        </w:rPr>
      </w:pPr>
    </w:p>
    <w:p w14:paraId="4961A87F" w14:textId="4289FF1B" w:rsidR="00537138" w:rsidRDefault="00537138" w:rsidP="00537138">
      <w:pPr>
        <w:spacing w:before="240" w:after="240"/>
        <w:rPr>
          <w:lang w:val="de-DE"/>
        </w:rPr>
      </w:pPr>
    </w:p>
    <w:p w14:paraId="430C8906" w14:textId="52F17954" w:rsidR="00537138" w:rsidRDefault="00537138" w:rsidP="00537138">
      <w:pPr>
        <w:spacing w:before="240" w:after="240"/>
        <w:rPr>
          <w:lang w:val="de-DE"/>
        </w:rPr>
      </w:pPr>
    </w:p>
    <w:p w14:paraId="14C876AB" w14:textId="697D27DB" w:rsidR="00537138" w:rsidRDefault="00537138" w:rsidP="00537138">
      <w:pPr>
        <w:spacing w:before="240" w:after="240"/>
        <w:rPr>
          <w:lang w:val="de-DE"/>
        </w:rPr>
      </w:pPr>
    </w:p>
    <w:p w14:paraId="016EDD12" w14:textId="1523AD38" w:rsidR="00537138" w:rsidRDefault="00537138" w:rsidP="00537138">
      <w:pPr>
        <w:spacing w:before="240" w:after="240"/>
        <w:rPr>
          <w:lang w:val="de-DE"/>
        </w:rPr>
      </w:pPr>
    </w:p>
    <w:p w14:paraId="14B9013C" w14:textId="18710925" w:rsidR="00537138" w:rsidRDefault="00537138" w:rsidP="00537138">
      <w:pPr>
        <w:spacing w:before="240" w:after="240"/>
        <w:rPr>
          <w:lang w:val="de-DE"/>
        </w:rPr>
      </w:pPr>
    </w:p>
    <w:p w14:paraId="43787DF6" w14:textId="00851A54" w:rsidR="00537138" w:rsidRDefault="00537138" w:rsidP="00537138">
      <w:pPr>
        <w:spacing w:before="240" w:after="240"/>
        <w:rPr>
          <w:lang w:val="de-DE"/>
        </w:rPr>
      </w:pPr>
    </w:p>
    <w:p w14:paraId="7D33AD42" w14:textId="2910F325" w:rsidR="00537138" w:rsidRDefault="00537138" w:rsidP="00537138">
      <w:pPr>
        <w:pStyle w:val="berschrift1"/>
        <w:rPr>
          <w:lang w:val="de-DE"/>
        </w:rPr>
      </w:pPr>
      <w:r>
        <w:rPr>
          <w:lang w:val="de-DE"/>
        </w:rPr>
        <w:lastRenderedPageBreak/>
        <w:t>Sprint Ergebnisse</w:t>
      </w:r>
    </w:p>
    <w:p w14:paraId="53929B5A" w14:textId="77777777" w:rsidR="00537138" w:rsidRPr="00537138" w:rsidRDefault="00537138" w:rsidP="00537138">
      <w:pPr>
        <w:rPr>
          <w:lang w:val="de-DE" w:eastAsia="de-AT"/>
        </w:rPr>
      </w:pPr>
    </w:p>
    <w:p w14:paraId="192E4E57" w14:textId="64ED5754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Datenbank:</w:t>
      </w:r>
    </w:p>
    <w:p w14:paraId="003C0DD5" w14:textId="1AEB4F77" w:rsidR="00537138" w:rsidRDefault="00537138" w:rsidP="00537138">
      <w:pPr>
        <w:rPr>
          <w:lang w:val="de-DE"/>
        </w:rPr>
      </w:pPr>
    </w:p>
    <w:p w14:paraId="519E9007" w14:textId="408F9BE9" w:rsidR="00B327F9" w:rsidRDefault="00B327F9" w:rsidP="00537138">
      <w:pPr>
        <w:pStyle w:val="Listenabsatz"/>
        <w:numPr>
          <w:ilvl w:val="0"/>
          <w:numId w:val="4"/>
        </w:numPr>
        <w:rPr>
          <w:lang w:val="de-DE"/>
        </w:rPr>
      </w:pPr>
      <w:proofErr w:type="spellStart"/>
      <w:r>
        <w:rPr>
          <w:lang w:val="de-DE"/>
        </w:rPr>
        <w:t>Sqldeveloper</w:t>
      </w:r>
      <w:proofErr w:type="spellEnd"/>
      <w:r>
        <w:rPr>
          <w:lang w:val="de-DE"/>
        </w:rPr>
        <w:t>?</w:t>
      </w:r>
    </w:p>
    <w:p w14:paraId="1B85665D" w14:textId="1D5143B1" w:rsidR="00537138" w:rsidRP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Datenbank Recherche</w:t>
      </w:r>
    </w:p>
    <w:p w14:paraId="50544CB7" w14:textId="56EB4A12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Modellierung (ERD)</w:t>
      </w:r>
    </w:p>
    <w:p w14:paraId="6797BC5A" w14:textId="7378AA06" w:rsidR="00537138" w:rsidRDefault="00537138" w:rsidP="00537138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Tabellen und Inserts erstellt</w:t>
      </w:r>
    </w:p>
    <w:p w14:paraId="3D01A8AB" w14:textId="07236D67" w:rsidR="00537138" w:rsidRDefault="00537138" w:rsidP="00537138">
      <w:pPr>
        <w:rPr>
          <w:lang w:val="de-DE"/>
        </w:rPr>
      </w:pPr>
    </w:p>
    <w:p w14:paraId="07D82AE6" w14:textId="1B8C612D" w:rsidR="00537138" w:rsidRDefault="00537138" w:rsidP="00537138">
      <w:pPr>
        <w:pStyle w:val="berschrift2"/>
        <w:rPr>
          <w:lang w:val="de-DE"/>
        </w:rPr>
      </w:pPr>
      <w:r>
        <w:rPr>
          <w:lang w:val="de-DE"/>
        </w:rPr>
        <w:t>Frontend</w:t>
      </w:r>
      <w:r>
        <w:rPr>
          <w:lang w:val="de-DE"/>
        </w:rPr>
        <w:t>:</w:t>
      </w:r>
    </w:p>
    <w:p w14:paraId="7528ADA8" w14:textId="02B0C6E6" w:rsidR="00537138" w:rsidRDefault="00537138" w:rsidP="00537138">
      <w:pPr>
        <w:rPr>
          <w:lang w:val="de-DE"/>
        </w:rPr>
      </w:pPr>
    </w:p>
    <w:p w14:paraId="0FAA583D" w14:textId="53FD4848" w:rsidR="00B327F9" w:rsidRDefault="00B327F9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Angular</w:t>
      </w:r>
    </w:p>
    <w:p w14:paraId="52CB264B" w14:textId="696981ED" w:rsidR="00537138" w:rsidRDefault="00537138" w:rsidP="00537138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Grundkonzept der Webseite</w:t>
      </w:r>
    </w:p>
    <w:p w14:paraId="009FD9DB" w14:textId="46849A95" w:rsidR="00B327F9" w:rsidRDefault="00B327F9" w:rsidP="00B327F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noProof/>
          <w:lang w:val="de-DE"/>
        </w:rPr>
        <w:drawing>
          <wp:anchor distT="0" distB="0" distL="114300" distR="114300" simplePos="0" relativeHeight="251658240" behindDoc="0" locked="0" layoutInCell="1" allowOverlap="1" wp14:anchorId="53009B54" wp14:editId="25DE81A9">
            <wp:simplePos x="0" y="0"/>
            <wp:positionH relativeFrom="column">
              <wp:posOffset>83185</wp:posOffset>
            </wp:positionH>
            <wp:positionV relativeFrom="paragraph">
              <wp:posOffset>722630</wp:posOffset>
            </wp:positionV>
            <wp:extent cx="5760720" cy="3240405"/>
            <wp:effectExtent l="0" t="0" r="0" b="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138">
        <w:rPr>
          <w:lang w:val="de-DE"/>
        </w:rPr>
        <w:t xml:space="preserve">Angular -&gt; </w:t>
      </w:r>
      <w:proofErr w:type="spellStart"/>
      <w:r w:rsidR="00537138">
        <w:rPr>
          <w:lang w:val="de-DE"/>
        </w:rPr>
        <w:t>Mockservice</w:t>
      </w:r>
      <w:proofErr w:type="spellEnd"/>
    </w:p>
    <w:p w14:paraId="682B1793" w14:textId="739917FE" w:rsidR="0069440B" w:rsidRPr="00B327F9" w:rsidRDefault="0069440B" w:rsidP="00B327F9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Stock</w:t>
      </w:r>
      <w:r w:rsidR="00D0192C">
        <w:rPr>
          <w:lang w:val="de-DE"/>
        </w:rPr>
        <w:t xml:space="preserve"> </w:t>
      </w:r>
      <w:proofErr w:type="spellStart"/>
      <w:r w:rsidR="00D0192C">
        <w:rPr>
          <w:lang w:val="de-DE"/>
        </w:rPr>
        <w:t>P</w:t>
      </w:r>
      <w:r>
        <w:rPr>
          <w:lang w:val="de-DE"/>
        </w:rPr>
        <w:t>hotos</w:t>
      </w:r>
      <w:proofErr w:type="spellEnd"/>
      <w:r>
        <w:rPr>
          <w:lang w:val="de-DE"/>
        </w:rPr>
        <w:t xml:space="preserve"> für Webseite (Design)</w:t>
      </w:r>
    </w:p>
    <w:p w14:paraId="6BE09D97" w14:textId="6EAC38EF" w:rsidR="00B327F9" w:rsidRDefault="00B327F9" w:rsidP="00B327F9">
      <w:pPr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60288" behindDoc="0" locked="0" layoutInCell="1" allowOverlap="1" wp14:anchorId="51691E2F" wp14:editId="60110C67">
            <wp:simplePos x="0" y="0"/>
            <wp:positionH relativeFrom="margin">
              <wp:align>right</wp:align>
            </wp:positionH>
            <wp:positionV relativeFrom="paragraph">
              <wp:posOffset>4837430</wp:posOffset>
            </wp:positionV>
            <wp:extent cx="5760720" cy="3240405"/>
            <wp:effectExtent l="0" t="0" r="0" b="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de-DE"/>
        </w:rPr>
        <w:drawing>
          <wp:inline distT="0" distB="0" distL="0" distR="0" wp14:anchorId="78059465" wp14:editId="14AB4C87">
            <wp:extent cx="5760720" cy="324040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8E4" w14:textId="127FA90A" w:rsidR="0069440B" w:rsidRDefault="00612B70" w:rsidP="0069440B">
      <w:pPr>
        <w:rPr>
          <w:lang w:val="de-DE"/>
        </w:rPr>
      </w:pPr>
      <w:r>
        <w:rPr>
          <w:noProof/>
          <w:lang w:val="de-DE"/>
        </w:rPr>
        <w:lastRenderedPageBreak/>
        <w:drawing>
          <wp:anchor distT="0" distB="0" distL="114300" distR="114300" simplePos="0" relativeHeight="251659264" behindDoc="0" locked="0" layoutInCell="1" allowOverlap="1" wp14:anchorId="27FFAFE8" wp14:editId="30573618">
            <wp:simplePos x="0" y="0"/>
            <wp:positionH relativeFrom="margin">
              <wp:align>right</wp:align>
            </wp:positionH>
            <wp:positionV relativeFrom="paragraph">
              <wp:posOffset>3488690</wp:posOffset>
            </wp:positionV>
            <wp:extent cx="5760720" cy="3240405"/>
            <wp:effectExtent l="0" t="0" r="0" b="0"/>
            <wp:wrapTopAndBottom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27F9">
        <w:rPr>
          <w:noProof/>
          <w:lang w:val="de-DE"/>
        </w:rPr>
        <w:drawing>
          <wp:inline distT="0" distB="0" distL="0" distR="0" wp14:anchorId="4CA97026" wp14:editId="54DDED3D">
            <wp:extent cx="5760720" cy="324040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73DF" w14:textId="77777777" w:rsidR="0069440B" w:rsidRDefault="0069440B" w:rsidP="00B327F9">
      <w:pPr>
        <w:pStyle w:val="berschrift2"/>
        <w:rPr>
          <w:lang w:val="de-DE"/>
        </w:rPr>
      </w:pPr>
    </w:p>
    <w:p w14:paraId="1DCAF1E2" w14:textId="6BF20D46" w:rsidR="00B327F9" w:rsidRDefault="00B327F9" w:rsidP="00B327F9">
      <w:pPr>
        <w:pStyle w:val="berschrift2"/>
        <w:rPr>
          <w:lang w:val="de-DE"/>
        </w:rPr>
      </w:pPr>
      <w:r>
        <w:rPr>
          <w:lang w:val="de-DE"/>
        </w:rPr>
        <w:t>Backend</w:t>
      </w:r>
      <w:r>
        <w:rPr>
          <w:lang w:val="de-DE"/>
        </w:rPr>
        <w:t>:</w:t>
      </w:r>
    </w:p>
    <w:p w14:paraId="77A4A435" w14:textId="023C82B0" w:rsidR="00B327F9" w:rsidRDefault="00B327F9" w:rsidP="00B327F9">
      <w:pPr>
        <w:rPr>
          <w:lang w:val="de-DE"/>
        </w:rPr>
      </w:pPr>
    </w:p>
    <w:p w14:paraId="6C9EFAC7" w14:textId="1CC315BB" w:rsid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C#</w:t>
      </w:r>
    </w:p>
    <w:p w14:paraId="032566B4" w14:textId="7D672242" w:rsidR="00612B70" w:rsidRDefault="00612B70" w:rsidP="00B327F9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.N</w:t>
      </w:r>
      <w:r w:rsidR="00EE5F95">
        <w:rPr>
          <w:lang w:val="de-DE"/>
        </w:rPr>
        <w:t>ET</w:t>
      </w:r>
      <w:r w:rsidR="00761E31">
        <w:rPr>
          <w:lang w:val="de-DE"/>
        </w:rPr>
        <w:t xml:space="preserve"> C</w:t>
      </w:r>
      <w:r>
        <w:rPr>
          <w:lang w:val="de-DE"/>
        </w:rPr>
        <w:t>ore</w:t>
      </w:r>
    </w:p>
    <w:p w14:paraId="666E501C" w14:textId="605D0BEA" w:rsidR="00B327F9" w:rsidRPr="00B327F9" w:rsidRDefault="00B327F9" w:rsidP="00B327F9">
      <w:pPr>
        <w:pStyle w:val="Listenabsatz"/>
        <w:numPr>
          <w:ilvl w:val="0"/>
          <w:numId w:val="6"/>
        </w:numPr>
        <w:rPr>
          <w:lang w:val="de-DE"/>
        </w:rPr>
      </w:pPr>
      <w:proofErr w:type="spellStart"/>
      <w:r>
        <w:rPr>
          <w:lang w:val="de-DE"/>
        </w:rPr>
        <w:t>Importer</w:t>
      </w:r>
      <w:proofErr w:type="spellEnd"/>
      <w:r>
        <w:rPr>
          <w:lang w:val="de-DE"/>
        </w:rPr>
        <w:t xml:space="preserve"> visualisiert</w:t>
      </w:r>
    </w:p>
    <w:p w14:paraId="25FC2C82" w14:textId="77777777" w:rsidR="00537138" w:rsidRPr="00537138" w:rsidRDefault="00537138" w:rsidP="00B327F9">
      <w:pPr>
        <w:rPr>
          <w:lang w:val="de-DE"/>
        </w:rPr>
      </w:pPr>
    </w:p>
    <w:p w14:paraId="25E8A3C6" w14:textId="68D6F2D2" w:rsidR="00537138" w:rsidRPr="00537138" w:rsidRDefault="00537138" w:rsidP="00537138">
      <w:pPr>
        <w:tabs>
          <w:tab w:val="left" w:pos="1824"/>
        </w:tabs>
        <w:rPr>
          <w:lang w:val="de-DE"/>
        </w:rPr>
      </w:pPr>
    </w:p>
    <w:sectPr w:rsidR="00537138" w:rsidRPr="00537138">
      <w:head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91C87D" w14:textId="77777777" w:rsidR="00A425B1" w:rsidRDefault="00A425B1" w:rsidP="00537138">
      <w:pPr>
        <w:spacing w:after="0" w:line="240" w:lineRule="auto"/>
      </w:pPr>
      <w:r>
        <w:separator/>
      </w:r>
    </w:p>
  </w:endnote>
  <w:endnote w:type="continuationSeparator" w:id="0">
    <w:p w14:paraId="3047AEE4" w14:textId="77777777" w:rsidR="00A425B1" w:rsidRDefault="00A425B1" w:rsidP="00537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 Narrow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778FB" w14:textId="77777777" w:rsidR="00A425B1" w:rsidRDefault="00A425B1" w:rsidP="00537138">
      <w:pPr>
        <w:spacing w:after="0" w:line="240" w:lineRule="auto"/>
      </w:pPr>
      <w:r>
        <w:separator/>
      </w:r>
    </w:p>
  </w:footnote>
  <w:footnote w:type="continuationSeparator" w:id="0">
    <w:p w14:paraId="4E82C856" w14:textId="77777777" w:rsidR="00A425B1" w:rsidRDefault="00A425B1" w:rsidP="00537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BA425" w14:textId="42DBDBD0" w:rsidR="00537138" w:rsidRDefault="00537138" w:rsidP="00537138">
    <w:pPr>
      <w:spacing w:after="200"/>
      <w:rPr>
        <w:lang w:val="de-DE"/>
      </w:rPr>
    </w:pPr>
    <w:r>
      <w:rPr>
        <w:noProof/>
        <w:lang w:val="de-DE"/>
      </w:rPr>
      <w:drawing>
        <wp:inline distT="0" distB="0" distL="0" distR="0" wp14:anchorId="61B26D65" wp14:editId="63C2CA68">
          <wp:extent cx="5760720" cy="104140"/>
          <wp:effectExtent l="0" t="0" r="0" b="0"/>
          <wp:docPr id="1" name="Grafik 1" descr="horizontale Lini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e Lini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2286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04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A3D7FB6" w14:textId="77777777" w:rsidR="00537138" w:rsidRDefault="0053713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A9D"/>
    <w:multiLevelType w:val="multilevel"/>
    <w:tmpl w:val="458C638E"/>
    <w:lvl w:ilvl="0">
      <w:start w:val="1"/>
      <w:numFmt w:val="upperRoman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1030793"/>
    <w:multiLevelType w:val="hybridMultilevel"/>
    <w:tmpl w:val="86B441A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272CC"/>
    <w:multiLevelType w:val="multilevel"/>
    <w:tmpl w:val="967225F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4CA63CD6"/>
    <w:multiLevelType w:val="hybridMultilevel"/>
    <w:tmpl w:val="24D0A8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F77AD"/>
    <w:multiLevelType w:val="hybridMultilevel"/>
    <w:tmpl w:val="144278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85C6C"/>
    <w:multiLevelType w:val="hybridMultilevel"/>
    <w:tmpl w:val="D9004F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38"/>
    <w:rsid w:val="00425ECA"/>
    <w:rsid w:val="00537138"/>
    <w:rsid w:val="00612B70"/>
    <w:rsid w:val="0069440B"/>
    <w:rsid w:val="00761E31"/>
    <w:rsid w:val="00785143"/>
    <w:rsid w:val="00A425B1"/>
    <w:rsid w:val="00B327F9"/>
    <w:rsid w:val="00D0192C"/>
    <w:rsid w:val="00EE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04F45"/>
  <w15:chartTrackingRefBased/>
  <w15:docId w15:val="{E54FFCD3-4E93-4581-AF79-837947FC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37138"/>
    <w:pPr>
      <w:keepNext/>
      <w:keepLines/>
      <w:widowControl w:val="0"/>
      <w:spacing w:before="480" w:after="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371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7138"/>
    <w:pPr>
      <w:spacing w:before="320" w:after="0" w:line="240" w:lineRule="auto"/>
    </w:pPr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character" w:customStyle="1" w:styleId="TitelZchn">
    <w:name w:val="Titel Zchn"/>
    <w:basedOn w:val="Absatz-Standardschriftart"/>
    <w:link w:val="Titel"/>
    <w:uiPriority w:val="10"/>
    <w:rsid w:val="00537138"/>
    <w:rPr>
      <w:rFonts w:ascii="PT Sans Narrow" w:eastAsia="PT Sans Narrow" w:hAnsi="PT Sans Narrow" w:cs="PT Sans Narrow"/>
      <w:b/>
      <w:color w:val="695D46"/>
      <w:sz w:val="84"/>
      <w:szCs w:val="84"/>
      <w:lang w:eastAsia="de-AT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37138"/>
    <w:pPr>
      <w:spacing w:before="200" w:after="0" w:line="240" w:lineRule="auto"/>
    </w:pPr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37138"/>
    <w:rPr>
      <w:rFonts w:ascii="PT Sans Narrow" w:eastAsia="PT Sans Narrow" w:hAnsi="PT Sans Narrow" w:cs="PT Sans Narrow"/>
      <w:color w:val="695D46"/>
      <w:sz w:val="28"/>
      <w:szCs w:val="28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37138"/>
  </w:style>
  <w:style w:type="paragraph" w:styleId="Fuzeile">
    <w:name w:val="footer"/>
    <w:basedOn w:val="Standard"/>
    <w:link w:val="FuzeileZchn"/>
    <w:uiPriority w:val="99"/>
    <w:unhideWhenUsed/>
    <w:rsid w:val="005371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37138"/>
  </w:style>
  <w:style w:type="character" w:customStyle="1" w:styleId="berschrift1Zchn">
    <w:name w:val="Überschrift 1 Zchn"/>
    <w:basedOn w:val="Absatz-Standardschriftart"/>
    <w:link w:val="berschrift1"/>
    <w:uiPriority w:val="9"/>
    <w:rsid w:val="00537138"/>
    <w:rPr>
      <w:rFonts w:ascii="PT Sans Narrow" w:eastAsia="PT Sans Narrow" w:hAnsi="PT Sans Narrow" w:cs="PT Sans Narrow"/>
      <w:b/>
      <w:color w:val="FF5E0E"/>
      <w:sz w:val="36"/>
      <w:szCs w:val="36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371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3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Höllhuber Janine</dc:creator>
  <cp:keywords/>
  <dc:description/>
  <cp:lastModifiedBy>Höllhuber Janine</cp:lastModifiedBy>
  <cp:revision>6</cp:revision>
  <dcterms:created xsi:type="dcterms:W3CDTF">2020-12-02T14:41:00Z</dcterms:created>
  <dcterms:modified xsi:type="dcterms:W3CDTF">2020-12-02T15:06:00Z</dcterms:modified>
</cp:coreProperties>
</file>