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8A42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</w:p>
    <w:p w14:paraId="7F4ECE6E" w14:textId="77777777" w:rsidR="003E64D2" w:rsidRDefault="003E64D2" w:rsidP="003E64D2">
      <w:pPr>
        <w:spacing w:line="276" w:lineRule="auto"/>
        <w:jc w:val="center"/>
      </w:pPr>
      <w:proofErr w:type="spellStart"/>
      <w:r>
        <w:rPr>
          <w:b/>
          <w:sz w:val="28"/>
          <w:lang w:val="en-GB"/>
        </w:rPr>
        <w:t>Turiba</w:t>
      </w:r>
      <w:proofErr w:type="spellEnd"/>
      <w:r>
        <w:rPr>
          <w:b/>
          <w:sz w:val="28"/>
          <w:lang w:val="en-GB"/>
        </w:rPr>
        <w:t xml:space="preserve"> University </w:t>
      </w:r>
    </w:p>
    <w:p w14:paraId="0D52449B" w14:textId="77777777" w:rsidR="003E64D2" w:rsidRDefault="003E64D2" w:rsidP="003E64D2">
      <w:pPr>
        <w:spacing w:line="276" w:lineRule="auto"/>
        <w:jc w:val="center"/>
      </w:pPr>
      <w:r>
        <w:rPr>
          <w:b/>
          <w:sz w:val="32"/>
          <w:lang w:val="en-GB"/>
        </w:rPr>
        <w:t>AJWIN JOJU VENNATTUPARAMBIL</w:t>
      </w:r>
    </w:p>
    <w:p w14:paraId="281E9E7D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9B2F362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212FC581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0B8A39B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6693E90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E91D83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C201E1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72EC147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</w:p>
    <w:p w14:paraId="664A2501" w14:textId="2240B9C3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  <w:r>
        <w:rPr>
          <w:rFonts w:cs="Arial"/>
          <w:b/>
          <w:sz w:val="48"/>
          <w:szCs w:val="40"/>
          <w:lang w:val="en-GB"/>
        </w:rPr>
        <w:t>FOUR EYE METHOD</w:t>
      </w:r>
    </w:p>
    <w:p w14:paraId="457A9671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0AEA494B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590A665C" w14:textId="77777777" w:rsidR="003E64D2" w:rsidRDefault="003E64D2" w:rsidP="003E64D2">
      <w:pPr>
        <w:spacing w:line="276" w:lineRule="auto"/>
        <w:jc w:val="center"/>
      </w:pPr>
      <w:r>
        <w:rPr>
          <w:b/>
          <w:sz w:val="32"/>
          <w:lang w:val="en-GB"/>
        </w:rPr>
        <w:t>PROFESSIONAL BACHELOR THESIS</w:t>
      </w:r>
    </w:p>
    <w:p w14:paraId="7F05C663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B98C48B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4EB8D6A5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40F6317" w14:textId="77777777" w:rsidR="003E64D2" w:rsidRDefault="003E64D2" w:rsidP="003E64D2">
      <w:pPr>
        <w:spacing w:line="276" w:lineRule="auto"/>
        <w:jc w:val="center"/>
      </w:pPr>
      <w:r>
        <w:rPr>
          <w:b/>
          <w:sz w:val="28"/>
          <w:lang w:val="en-GB"/>
        </w:rPr>
        <w:t xml:space="preserve">Study Programme: Computer Systems </w:t>
      </w:r>
    </w:p>
    <w:p w14:paraId="7D593973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62FDF7A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4127358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12DFE138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1CFEA8D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1065E876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093A40D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B094E81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F158527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7A1FE4A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3CA51D8C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56B5456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18F1DDE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0A799116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74BFBEBF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7B05A9B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234C7C91" w14:textId="77777777" w:rsidR="003E64D2" w:rsidRDefault="003E64D2" w:rsidP="003E64D2">
      <w:pPr>
        <w:spacing w:line="276" w:lineRule="auto"/>
      </w:pPr>
      <w:r>
        <w:rPr>
          <w:b/>
          <w:sz w:val="26"/>
          <w:lang w:val="en-GB"/>
        </w:rPr>
        <w:t>Author:</w:t>
      </w:r>
      <w:r>
        <w:rPr>
          <w:lang w:val="en-GB"/>
        </w:rPr>
        <w:tab/>
      </w:r>
      <w:r>
        <w:rPr>
          <w:b/>
          <w:i/>
          <w:sz w:val="26"/>
          <w:lang w:val="en-GB"/>
        </w:rPr>
        <w:t xml:space="preserve"> </w:t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sz w:val="26"/>
          <w:lang w:val="en-GB"/>
        </w:rPr>
        <w:t xml:space="preserve">AJWIN JOJU VENNATTUPAAMBIL </w:t>
      </w:r>
    </w:p>
    <w:p w14:paraId="48538B3C" w14:textId="77777777" w:rsidR="003E64D2" w:rsidRDefault="003E64D2" w:rsidP="003E64D2">
      <w:pPr>
        <w:spacing w:line="276" w:lineRule="auto"/>
        <w:rPr>
          <w:rFonts w:cs="Arial"/>
          <w:b/>
          <w:sz w:val="26"/>
          <w:szCs w:val="26"/>
          <w:lang w:val="en-GB"/>
        </w:rPr>
      </w:pPr>
    </w:p>
    <w:p w14:paraId="48115E5A" w14:textId="77777777" w:rsidR="003E64D2" w:rsidRDefault="003E64D2" w:rsidP="003E64D2">
      <w:pPr>
        <w:spacing w:line="276" w:lineRule="auto"/>
      </w:pPr>
      <w:r>
        <w:rPr>
          <w:b/>
          <w:i/>
          <w:sz w:val="26"/>
          <w:lang w:val="en-GB"/>
        </w:rPr>
        <w:t>Thesis</w:t>
      </w:r>
      <w:r>
        <w:rPr>
          <w:b/>
          <w:sz w:val="26"/>
          <w:lang w:val="en-GB"/>
        </w:rPr>
        <w:t xml:space="preserve"> Advisor:</w:t>
      </w:r>
      <w:r>
        <w:rPr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  <w:t xml:space="preserve">         </w:t>
      </w:r>
      <w:r>
        <w:rPr>
          <w:b/>
          <w:sz w:val="26"/>
          <w:lang w:val="en-GB"/>
        </w:rPr>
        <w:t xml:space="preserve"> Janis Peksa</w:t>
      </w:r>
    </w:p>
    <w:p w14:paraId="5D5D8F91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szCs w:val="24"/>
          <w:lang w:val="en-GB"/>
        </w:rPr>
      </w:pPr>
    </w:p>
    <w:p w14:paraId="69598497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szCs w:val="24"/>
          <w:lang w:val="en-GB"/>
        </w:rPr>
      </w:pPr>
    </w:p>
    <w:p w14:paraId="088B9A7B" w14:textId="77777777" w:rsidR="006E2E45" w:rsidRDefault="006E2E45" w:rsidP="003E64D2">
      <w:pPr>
        <w:spacing w:line="276" w:lineRule="auto"/>
      </w:pPr>
    </w:p>
    <w:p w14:paraId="68A4DC5E" w14:textId="77777777" w:rsidR="003E64D2" w:rsidRDefault="003E64D2" w:rsidP="003E64D2">
      <w:pPr>
        <w:spacing w:line="276" w:lineRule="auto"/>
      </w:pPr>
    </w:p>
    <w:p w14:paraId="7CBBCC3E" w14:textId="77777777" w:rsidR="003E64D2" w:rsidRDefault="003E64D2" w:rsidP="003E64D2">
      <w:pPr>
        <w:spacing w:line="276" w:lineRule="auto"/>
      </w:pPr>
    </w:p>
    <w:p w14:paraId="0B83315A" w14:textId="77777777" w:rsidR="003E64D2" w:rsidRDefault="003E64D2" w:rsidP="003E64D2">
      <w:pPr>
        <w:spacing w:line="276" w:lineRule="auto"/>
      </w:pPr>
    </w:p>
    <w:p w14:paraId="4E29CD06" w14:textId="77777777" w:rsidR="003E64D2" w:rsidRDefault="003E64D2" w:rsidP="003E64D2">
      <w:pPr>
        <w:spacing w:line="276" w:lineRule="auto"/>
      </w:pPr>
    </w:p>
    <w:p w14:paraId="2627B877" w14:textId="77777777" w:rsidR="003E64D2" w:rsidRDefault="003E64D2" w:rsidP="003E64D2">
      <w:pPr>
        <w:spacing w:line="276" w:lineRule="auto"/>
      </w:pPr>
    </w:p>
    <w:p w14:paraId="12C0B484" w14:textId="77777777" w:rsidR="003E64D2" w:rsidRDefault="003E64D2" w:rsidP="003E64D2">
      <w:pPr>
        <w:spacing w:line="276" w:lineRule="auto"/>
      </w:pPr>
    </w:p>
    <w:p w14:paraId="149F16A4" w14:textId="1C711F15" w:rsidR="003E64D2" w:rsidRPr="009E77F0" w:rsidRDefault="009E77F0" w:rsidP="009E77F0">
      <w:pPr>
        <w:spacing w:line="276" w:lineRule="auto"/>
        <w:rPr>
          <w:b/>
          <w:bCs/>
          <w:sz w:val="36"/>
          <w:szCs w:val="36"/>
          <w:u w:val="single"/>
        </w:rPr>
      </w:pPr>
      <w:r w:rsidRPr="009E77F0">
        <w:rPr>
          <w:noProof/>
          <w:sz w:val="48"/>
          <w:szCs w:val="48"/>
        </w:rPr>
        <w:lastRenderedPageBreak/>
        <w:drawing>
          <wp:anchor distT="0" distB="0" distL="114300" distR="114300" simplePos="0" relativeHeight="251658240" behindDoc="0" locked="0" layoutInCell="1" allowOverlap="1" wp14:anchorId="42B4AFEA" wp14:editId="5ABD05B1">
            <wp:simplePos x="0" y="0"/>
            <wp:positionH relativeFrom="page">
              <wp:posOffset>4108450</wp:posOffset>
            </wp:positionH>
            <wp:positionV relativeFrom="page">
              <wp:posOffset>922020</wp:posOffset>
            </wp:positionV>
            <wp:extent cx="3154680" cy="5780405"/>
            <wp:effectExtent l="0" t="0" r="7620" b="0"/>
            <wp:wrapSquare wrapText="bothSides"/>
            <wp:docPr id="27328313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135" name="Picture 1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7F0">
        <w:rPr>
          <w:b/>
          <w:bCs/>
          <w:sz w:val="36"/>
          <w:szCs w:val="36"/>
          <w:u w:val="single"/>
        </w:rPr>
        <w:t>REPORT ON FLOW CHART</w:t>
      </w:r>
    </w:p>
    <w:p w14:paraId="10918182" w14:textId="03743710" w:rsidR="003E64D2" w:rsidRDefault="009E77F0" w:rsidP="009E77F0">
      <w:pPr>
        <w:pStyle w:val="Heading1"/>
      </w:pPr>
      <w:r w:rsidRPr="009E77F0">
        <w:t>CLASSMATE</w:t>
      </w:r>
      <w:r>
        <w:t xml:space="preserve"> : </w:t>
      </w:r>
      <w:r w:rsidRPr="009E77F0">
        <w:t>VIVEK</w:t>
      </w:r>
      <w:r>
        <w:t xml:space="preserve"> </w:t>
      </w:r>
      <w:r w:rsidRPr="009E77F0">
        <w:t>VINOD</w:t>
      </w:r>
    </w:p>
    <w:p w14:paraId="71F855A6" w14:textId="5C7AC25A" w:rsidR="003E64D2" w:rsidRPr="009E77F0" w:rsidRDefault="009E77F0" w:rsidP="003E64D2">
      <w:pPr>
        <w:pStyle w:val="Title"/>
        <w:rPr>
          <w:sz w:val="32"/>
          <w:szCs w:val="32"/>
        </w:rPr>
      </w:pPr>
      <w:r w:rsidRPr="009E77F0">
        <w:rPr>
          <w:sz w:val="32"/>
          <w:szCs w:val="32"/>
        </w:rPr>
        <w:t>FLOWCHART</w:t>
      </w:r>
      <w:r>
        <w:rPr>
          <w:sz w:val="32"/>
          <w:szCs w:val="32"/>
        </w:rPr>
        <w:t xml:space="preserve"> </w:t>
      </w:r>
      <w:r w:rsidRPr="009E77F0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9E77F0">
        <w:rPr>
          <w:sz w:val="32"/>
          <w:szCs w:val="32"/>
        </w:rPr>
        <w:t>TEA TO GROUPMATE</w:t>
      </w:r>
    </w:p>
    <w:p w14:paraId="74D4E488" w14:textId="77777777" w:rsidR="009E77F0" w:rsidRDefault="009E77F0" w:rsidP="009E77F0">
      <w:pPr>
        <w:pStyle w:val="Heading2"/>
        <w:rPr>
          <w:b/>
          <w:bCs/>
          <w:lang w:val="en-IN"/>
        </w:rPr>
      </w:pPr>
    </w:p>
    <w:p w14:paraId="55D370F4" w14:textId="2650286C" w:rsidR="009E77F0" w:rsidRPr="009E77F0" w:rsidRDefault="009E77F0" w:rsidP="009E77F0">
      <w:pPr>
        <w:pStyle w:val="Heading2"/>
        <w:spacing w:line="276" w:lineRule="auto"/>
        <w:rPr>
          <w:b/>
          <w:bCs/>
          <w:sz w:val="44"/>
          <w:szCs w:val="44"/>
          <w:u w:val="single"/>
          <w:lang w:val="en-IN"/>
        </w:rPr>
      </w:pPr>
      <w:r w:rsidRPr="009E77F0">
        <w:rPr>
          <w:b/>
          <w:bCs/>
          <w:sz w:val="52"/>
          <w:szCs w:val="52"/>
          <w:u w:val="single"/>
          <w:lang w:val="en-IN"/>
        </w:rPr>
        <w:t>Pros</w:t>
      </w:r>
    </w:p>
    <w:p w14:paraId="2BA12B1E" w14:textId="77777777" w:rsidR="009E77F0" w:rsidRPr="009E77F0" w:rsidRDefault="009E77F0" w:rsidP="009E77F0">
      <w:pPr>
        <w:pStyle w:val="Heading2"/>
        <w:spacing w:line="276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1. Improved Accuracy</w:t>
      </w:r>
    </w:p>
    <w:p w14:paraId="60FFD5A5" w14:textId="77777777" w:rsidR="009E77F0" w:rsidRPr="009E77F0" w:rsidRDefault="009E77F0" w:rsidP="009E77F0">
      <w:pPr>
        <w:pStyle w:val="Heading2"/>
        <w:numPr>
          <w:ilvl w:val="0"/>
          <w:numId w:val="1"/>
        </w:numPr>
        <w:spacing w:line="276" w:lineRule="auto"/>
        <w:rPr>
          <w:lang w:val="en-IN"/>
        </w:rPr>
      </w:pPr>
      <w:r w:rsidRPr="009E77F0">
        <w:rPr>
          <w:lang w:val="en-IN"/>
        </w:rPr>
        <w:t>Reduces errors such as wrong drink, wrong ingredients, or forgotten preferences.</w:t>
      </w:r>
    </w:p>
    <w:p w14:paraId="51B3FA2D" w14:textId="77777777" w:rsidR="009E77F0" w:rsidRPr="009E77F0" w:rsidRDefault="009E77F0" w:rsidP="009E77F0">
      <w:pPr>
        <w:pStyle w:val="Heading2"/>
        <w:spacing w:line="276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2. Enhanced Safety</w:t>
      </w:r>
    </w:p>
    <w:p w14:paraId="00916505" w14:textId="77777777" w:rsidR="009E77F0" w:rsidRPr="009E77F0" w:rsidRDefault="009E77F0" w:rsidP="009E77F0">
      <w:pPr>
        <w:pStyle w:val="Heading2"/>
        <w:numPr>
          <w:ilvl w:val="0"/>
          <w:numId w:val="2"/>
        </w:numPr>
        <w:spacing w:line="276" w:lineRule="auto"/>
        <w:rPr>
          <w:lang w:val="en-IN"/>
        </w:rPr>
      </w:pPr>
      <w:r w:rsidRPr="009E77F0">
        <w:rPr>
          <w:lang w:val="en-IN"/>
        </w:rPr>
        <w:t>Especially helpful in processes involving hot liquids, ensuring vetting/security steps are followed.</w:t>
      </w:r>
    </w:p>
    <w:p w14:paraId="64DD2E08" w14:textId="77777777" w:rsidR="009E77F0" w:rsidRPr="009E77F0" w:rsidRDefault="009E77F0" w:rsidP="009E77F0">
      <w:pPr>
        <w:pStyle w:val="Heading2"/>
        <w:spacing w:line="276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3. Quality Assurance</w:t>
      </w:r>
    </w:p>
    <w:p w14:paraId="143BD21C" w14:textId="77777777" w:rsidR="009E77F0" w:rsidRPr="009E77F0" w:rsidRDefault="009E77F0" w:rsidP="009E77F0">
      <w:pPr>
        <w:pStyle w:val="Heading2"/>
        <w:numPr>
          <w:ilvl w:val="0"/>
          <w:numId w:val="3"/>
        </w:numPr>
        <w:spacing w:line="276" w:lineRule="auto"/>
        <w:rPr>
          <w:lang w:val="en-IN"/>
        </w:rPr>
      </w:pPr>
      <w:r w:rsidRPr="009E77F0">
        <w:rPr>
          <w:lang w:val="en-IN"/>
        </w:rPr>
        <w:t>Ensures consistency in preparation (strength, sweetness, temperature).</w:t>
      </w:r>
    </w:p>
    <w:p w14:paraId="55F83C03" w14:textId="77777777" w:rsidR="009E77F0" w:rsidRPr="009E77F0" w:rsidRDefault="009E77F0" w:rsidP="009E77F0">
      <w:pPr>
        <w:pStyle w:val="Heading2"/>
        <w:spacing w:line="276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4. Accountability</w:t>
      </w:r>
    </w:p>
    <w:p w14:paraId="2F230FA4" w14:textId="77777777" w:rsidR="009E77F0" w:rsidRPr="009E77F0" w:rsidRDefault="009E77F0" w:rsidP="009E77F0">
      <w:pPr>
        <w:pStyle w:val="Heading2"/>
        <w:numPr>
          <w:ilvl w:val="0"/>
          <w:numId w:val="4"/>
        </w:numPr>
        <w:spacing w:line="276" w:lineRule="auto"/>
        <w:rPr>
          <w:lang w:val="en-IN"/>
        </w:rPr>
      </w:pPr>
      <w:r w:rsidRPr="009E77F0">
        <w:rPr>
          <w:lang w:val="en-IN"/>
        </w:rPr>
        <w:t>Shared responsibility reduces the likelihood of mistakes or misconduct.</w:t>
      </w:r>
    </w:p>
    <w:p w14:paraId="6F1BC42B" w14:textId="77777777" w:rsidR="009E77F0" w:rsidRPr="009E77F0" w:rsidRDefault="009E77F0" w:rsidP="009E77F0">
      <w:pPr>
        <w:pStyle w:val="Heading2"/>
        <w:spacing w:line="276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5. Better Customer Satisfaction</w:t>
      </w:r>
    </w:p>
    <w:p w14:paraId="17418B4D" w14:textId="77777777" w:rsidR="009E77F0" w:rsidRPr="009E77F0" w:rsidRDefault="009E77F0" w:rsidP="009E77F0">
      <w:pPr>
        <w:pStyle w:val="Heading2"/>
        <w:numPr>
          <w:ilvl w:val="0"/>
          <w:numId w:val="5"/>
        </w:numPr>
        <w:spacing w:line="276" w:lineRule="auto"/>
        <w:rPr>
          <w:lang w:val="en-IN"/>
        </w:rPr>
      </w:pPr>
      <w:r w:rsidRPr="009E77F0">
        <w:rPr>
          <w:lang w:val="en-IN"/>
        </w:rPr>
        <w:t>Recipients receive properly prepared drinks matched to their request.</w:t>
      </w:r>
    </w:p>
    <w:p w14:paraId="4B348FEE" w14:textId="77777777" w:rsidR="003E64D2" w:rsidRDefault="003E64D2" w:rsidP="009E77F0">
      <w:pPr>
        <w:pStyle w:val="Heading2"/>
      </w:pPr>
    </w:p>
    <w:p w14:paraId="69036E00" w14:textId="77777777" w:rsidR="009E77F0" w:rsidRDefault="009E77F0" w:rsidP="009E77F0"/>
    <w:p w14:paraId="65E3D20B" w14:textId="77777777" w:rsidR="009E77F0" w:rsidRDefault="009E77F0" w:rsidP="009E77F0"/>
    <w:p w14:paraId="769F43A0" w14:textId="77777777" w:rsidR="009E77F0" w:rsidRDefault="009E77F0" w:rsidP="009E77F0"/>
    <w:p w14:paraId="293DD43B" w14:textId="77777777" w:rsidR="009E77F0" w:rsidRDefault="009E77F0" w:rsidP="009E77F0">
      <w:pPr>
        <w:spacing w:line="360" w:lineRule="auto"/>
      </w:pPr>
    </w:p>
    <w:p w14:paraId="7F2B5157" w14:textId="77777777" w:rsidR="009E77F0" w:rsidRPr="009E77F0" w:rsidRDefault="009E77F0" w:rsidP="009E77F0">
      <w:pPr>
        <w:pStyle w:val="Heading2"/>
        <w:spacing w:line="360" w:lineRule="auto"/>
        <w:rPr>
          <w:b/>
          <w:bCs/>
          <w:sz w:val="52"/>
          <w:szCs w:val="52"/>
          <w:u w:val="single"/>
          <w:lang w:val="en-IN"/>
        </w:rPr>
      </w:pPr>
      <w:r w:rsidRPr="009E77F0">
        <w:rPr>
          <w:b/>
          <w:bCs/>
          <w:sz w:val="52"/>
          <w:szCs w:val="52"/>
          <w:u w:val="single"/>
          <w:lang w:val="en-IN"/>
        </w:rPr>
        <w:t>Cons</w:t>
      </w:r>
    </w:p>
    <w:p w14:paraId="3BDC77EF" w14:textId="77777777" w:rsidR="009E77F0" w:rsidRPr="009E77F0" w:rsidRDefault="009E77F0" w:rsidP="009E77F0">
      <w:pPr>
        <w:pStyle w:val="Heading2"/>
        <w:spacing w:line="360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1. Slower Process</w:t>
      </w:r>
    </w:p>
    <w:p w14:paraId="13F1EA03" w14:textId="77777777" w:rsidR="009E77F0" w:rsidRPr="009E77F0" w:rsidRDefault="009E77F0" w:rsidP="009E77F0">
      <w:pPr>
        <w:pStyle w:val="Heading2"/>
        <w:numPr>
          <w:ilvl w:val="0"/>
          <w:numId w:val="11"/>
        </w:numPr>
        <w:spacing w:line="360" w:lineRule="auto"/>
        <w:rPr>
          <w:lang w:val="en-IN"/>
        </w:rPr>
      </w:pPr>
      <w:r w:rsidRPr="009E77F0">
        <w:rPr>
          <w:lang w:val="en-IN"/>
        </w:rPr>
        <w:t>Requiring two people at each stage increases preparation time.</w:t>
      </w:r>
    </w:p>
    <w:p w14:paraId="42AB34EE" w14:textId="77777777" w:rsidR="009E77F0" w:rsidRPr="009E77F0" w:rsidRDefault="009E77F0" w:rsidP="009E77F0">
      <w:pPr>
        <w:pStyle w:val="Heading2"/>
        <w:spacing w:line="360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2. Higher Labor Requirement</w:t>
      </w:r>
    </w:p>
    <w:p w14:paraId="3D1A5F02" w14:textId="77777777" w:rsidR="009E77F0" w:rsidRPr="009E77F0" w:rsidRDefault="009E77F0" w:rsidP="009E77F0">
      <w:pPr>
        <w:pStyle w:val="Heading2"/>
        <w:numPr>
          <w:ilvl w:val="0"/>
          <w:numId w:val="12"/>
        </w:numPr>
        <w:spacing w:line="360" w:lineRule="auto"/>
        <w:rPr>
          <w:lang w:val="en-IN"/>
        </w:rPr>
      </w:pPr>
      <w:r w:rsidRPr="009E77F0">
        <w:rPr>
          <w:lang w:val="en-IN"/>
        </w:rPr>
        <w:t>Needs at least two people; inefficient for small teams.</w:t>
      </w:r>
    </w:p>
    <w:p w14:paraId="37BBB3AF" w14:textId="77777777" w:rsidR="009E77F0" w:rsidRPr="009E77F0" w:rsidRDefault="009E77F0" w:rsidP="009E77F0">
      <w:pPr>
        <w:pStyle w:val="Heading2"/>
        <w:spacing w:line="360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3. Potential Bottlenecks</w:t>
      </w:r>
    </w:p>
    <w:p w14:paraId="36E8FFE4" w14:textId="77777777" w:rsidR="009E77F0" w:rsidRPr="009E77F0" w:rsidRDefault="009E77F0" w:rsidP="009E77F0">
      <w:pPr>
        <w:pStyle w:val="Heading2"/>
        <w:numPr>
          <w:ilvl w:val="0"/>
          <w:numId w:val="13"/>
        </w:numPr>
        <w:spacing w:line="360" w:lineRule="auto"/>
        <w:rPr>
          <w:lang w:val="en-IN"/>
        </w:rPr>
      </w:pPr>
      <w:r w:rsidRPr="009E77F0">
        <w:rPr>
          <w:lang w:val="en-IN"/>
        </w:rPr>
        <w:t>If either person is delayed, the entire workflow pauses.</w:t>
      </w:r>
    </w:p>
    <w:p w14:paraId="23AD93F7" w14:textId="77777777" w:rsidR="009E77F0" w:rsidRPr="009E77F0" w:rsidRDefault="009E77F0" w:rsidP="009E77F0">
      <w:pPr>
        <w:pStyle w:val="Heading2"/>
        <w:spacing w:line="360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4. Over-Control for Simple Tasks</w:t>
      </w:r>
    </w:p>
    <w:p w14:paraId="55121ECE" w14:textId="77777777" w:rsidR="009E77F0" w:rsidRPr="009E77F0" w:rsidRDefault="009E77F0" w:rsidP="009E77F0">
      <w:pPr>
        <w:pStyle w:val="Heading2"/>
        <w:numPr>
          <w:ilvl w:val="0"/>
          <w:numId w:val="14"/>
        </w:numPr>
        <w:spacing w:line="360" w:lineRule="auto"/>
        <w:rPr>
          <w:lang w:val="en-IN"/>
        </w:rPr>
      </w:pPr>
      <w:r w:rsidRPr="009E77F0">
        <w:rPr>
          <w:lang w:val="en-IN"/>
        </w:rPr>
        <w:t>Serving tea/coffee is low-risk; adding formal checks may feel excessive or bureaucratic.</w:t>
      </w:r>
    </w:p>
    <w:p w14:paraId="3334A7E4" w14:textId="77777777" w:rsidR="009E77F0" w:rsidRPr="009E77F0" w:rsidRDefault="009E77F0" w:rsidP="009E77F0">
      <w:pPr>
        <w:pStyle w:val="Heading2"/>
        <w:spacing w:line="360" w:lineRule="auto"/>
        <w:rPr>
          <w:b/>
          <w:bCs/>
          <w:lang w:val="en-IN"/>
        </w:rPr>
      </w:pPr>
      <w:r w:rsidRPr="009E77F0">
        <w:rPr>
          <w:b/>
          <w:bCs/>
          <w:lang w:val="en-IN"/>
        </w:rPr>
        <w:t>5. Dependency Issues</w:t>
      </w:r>
    </w:p>
    <w:p w14:paraId="0619B49E" w14:textId="77777777" w:rsidR="009E77F0" w:rsidRPr="009E77F0" w:rsidRDefault="009E77F0" w:rsidP="009E77F0">
      <w:pPr>
        <w:pStyle w:val="Heading2"/>
        <w:numPr>
          <w:ilvl w:val="0"/>
          <w:numId w:val="15"/>
        </w:numPr>
        <w:spacing w:line="360" w:lineRule="auto"/>
        <w:rPr>
          <w:lang w:val="en-IN"/>
        </w:rPr>
      </w:pPr>
      <w:r w:rsidRPr="009E77F0">
        <w:rPr>
          <w:lang w:val="en-IN"/>
        </w:rPr>
        <w:t>One person cannot complete the task alone even if capable.</w:t>
      </w:r>
    </w:p>
    <w:p w14:paraId="1CD74B68" w14:textId="77777777" w:rsidR="009E77F0" w:rsidRPr="009E77F0" w:rsidRDefault="009E77F0" w:rsidP="009E77F0">
      <w:pPr>
        <w:pStyle w:val="Heading2"/>
        <w:spacing w:line="360" w:lineRule="auto"/>
      </w:pPr>
    </w:p>
    <w:sectPr w:rsidR="009E77F0" w:rsidRPr="009E7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07E"/>
    <w:multiLevelType w:val="multilevel"/>
    <w:tmpl w:val="2C0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7A33"/>
    <w:multiLevelType w:val="multilevel"/>
    <w:tmpl w:val="B3D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21CC"/>
    <w:multiLevelType w:val="multilevel"/>
    <w:tmpl w:val="AF4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328E"/>
    <w:multiLevelType w:val="multilevel"/>
    <w:tmpl w:val="841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3F82"/>
    <w:multiLevelType w:val="multilevel"/>
    <w:tmpl w:val="321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39EE"/>
    <w:multiLevelType w:val="multilevel"/>
    <w:tmpl w:val="3C8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E7ED9"/>
    <w:multiLevelType w:val="multilevel"/>
    <w:tmpl w:val="325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F46C0"/>
    <w:multiLevelType w:val="multilevel"/>
    <w:tmpl w:val="FE7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30F90"/>
    <w:multiLevelType w:val="multilevel"/>
    <w:tmpl w:val="796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F5557"/>
    <w:multiLevelType w:val="multilevel"/>
    <w:tmpl w:val="52E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91C29"/>
    <w:multiLevelType w:val="multilevel"/>
    <w:tmpl w:val="25B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26D52"/>
    <w:multiLevelType w:val="multilevel"/>
    <w:tmpl w:val="4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53C27"/>
    <w:multiLevelType w:val="multilevel"/>
    <w:tmpl w:val="C12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A3CF4"/>
    <w:multiLevelType w:val="multilevel"/>
    <w:tmpl w:val="1DA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29C5"/>
    <w:multiLevelType w:val="multilevel"/>
    <w:tmpl w:val="5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3589">
    <w:abstractNumId w:val="14"/>
  </w:num>
  <w:num w:numId="2" w16cid:durableId="1459956940">
    <w:abstractNumId w:val="3"/>
  </w:num>
  <w:num w:numId="3" w16cid:durableId="1425029328">
    <w:abstractNumId w:val="6"/>
  </w:num>
  <w:num w:numId="4" w16cid:durableId="1054239081">
    <w:abstractNumId w:val="7"/>
  </w:num>
  <w:num w:numId="5" w16cid:durableId="668867376">
    <w:abstractNumId w:val="5"/>
  </w:num>
  <w:num w:numId="6" w16cid:durableId="1058283354">
    <w:abstractNumId w:val="10"/>
  </w:num>
  <w:num w:numId="7" w16cid:durableId="1049183512">
    <w:abstractNumId w:val="11"/>
  </w:num>
  <w:num w:numId="8" w16cid:durableId="193226984">
    <w:abstractNumId w:val="13"/>
  </w:num>
  <w:num w:numId="9" w16cid:durableId="870149284">
    <w:abstractNumId w:val="9"/>
  </w:num>
  <w:num w:numId="10" w16cid:durableId="987784954">
    <w:abstractNumId w:val="2"/>
  </w:num>
  <w:num w:numId="11" w16cid:durableId="1552956561">
    <w:abstractNumId w:val="1"/>
  </w:num>
  <w:num w:numId="12" w16cid:durableId="1582789397">
    <w:abstractNumId w:val="8"/>
  </w:num>
  <w:num w:numId="13" w16cid:durableId="8723697">
    <w:abstractNumId w:val="4"/>
  </w:num>
  <w:num w:numId="14" w16cid:durableId="359821608">
    <w:abstractNumId w:val="0"/>
  </w:num>
  <w:num w:numId="15" w16cid:durableId="1600943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D2"/>
    <w:rsid w:val="00221390"/>
    <w:rsid w:val="003E64D2"/>
    <w:rsid w:val="006E2E45"/>
    <w:rsid w:val="009E77F0"/>
    <w:rsid w:val="00D1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9359"/>
  <w15:chartTrackingRefBased/>
  <w15:docId w15:val="{AAF00B73-CC33-4B70-9E66-0726735C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4D2"/>
    <w:pPr>
      <w:suppressAutoHyphens/>
      <w:autoSpaceDN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1</cp:revision>
  <dcterms:created xsi:type="dcterms:W3CDTF">2025-11-14T13:15:00Z</dcterms:created>
  <dcterms:modified xsi:type="dcterms:W3CDTF">2025-11-14T13:37:00Z</dcterms:modified>
</cp:coreProperties>
</file>