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ADBC0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Final Report</w:t>
      </w:r>
    </w:p>
    <w:p w14:paraId="5C8AD169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</w:p>
    <w:p w14:paraId="2875386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Project Title:</w:t>
      </w:r>
    </w:p>
    <w:p w14:paraId="1E8678A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Crypto currency Liquidity Prediction for Market Stability</w:t>
      </w:r>
      <w:bookmarkStart w:id="0" w:name="_GoBack"/>
      <w:bookmarkEnd w:id="0"/>
    </w:p>
    <w:p w14:paraId="0FB01577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19C75C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Objective:</w:t>
      </w:r>
    </w:p>
    <w:p w14:paraId="30C61F0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To predict the liquidity of major cryptocurrencies using historical market data and advanced machine learning models, aiming to contribute to better market stability and informed investment strategies.</w:t>
      </w:r>
    </w:p>
    <w:p w14:paraId="274C4C12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E7B771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Problem Statement:</w:t>
      </w:r>
    </w:p>
    <w:p w14:paraId="162D4D4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Crypto currency markets are highly volatile, and liquidity plays a vital role in maintaining market health. Predicting liquidity trends helps in identifying potential risks and improving strategic decisions for investors and policymakers.</w:t>
      </w:r>
    </w:p>
    <w:p w14:paraId="5EB0F664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24E08A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Dataset:</w:t>
      </w:r>
    </w:p>
    <w:p w14:paraId="791CD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Source: Publicly available historical cryptocurrency data</w:t>
      </w:r>
    </w:p>
    <w:p w14:paraId="5B26D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Features: </w:t>
      </w:r>
      <w:r>
        <w:rPr>
          <w:rFonts w:hint="default" w:ascii="Times New Roman" w:hAnsi="Times New Roman" w:eastAsia="Times New Roman" w:cs="Times New Roman"/>
          <w:sz w:val="20"/>
        </w:rPr>
        <w:t>date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open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high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low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close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volume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market_cap</w:t>
      </w:r>
    </w:p>
    <w:p w14:paraId="5B43E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Target Variable: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Liquidity Index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(e.g., Volume / Market Cap)</w:t>
      </w:r>
    </w:p>
    <w:p w14:paraId="70F1D8CA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687F52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 xml:space="preserve"> Tools &amp; Technologies:</w:t>
      </w:r>
    </w:p>
    <w:p w14:paraId="321D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Python, Pandas, NumPy, Matplotlib, Seaborn</w:t>
      </w:r>
    </w:p>
    <w:p w14:paraId="4B78B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Scikit-learn, Keras, TensorFlow</w:t>
      </w:r>
    </w:p>
    <w:p w14:paraId="2555A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Jupyter Notebook, Google Colab</w:t>
      </w:r>
    </w:p>
    <w:p w14:paraId="40FB95F8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6E7A05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Exploratory Data Analysis (EDA):</w:t>
      </w:r>
    </w:p>
    <w:p w14:paraId="6F465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Detected and handled missing values.</w:t>
      </w:r>
    </w:p>
    <w:p w14:paraId="0121D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Identified trends and seasonality in volume and price.</w:t>
      </w:r>
    </w:p>
    <w:p w14:paraId="3FC46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Visualized correlations between market features and liquidity.</w:t>
      </w:r>
    </w:p>
    <w:p w14:paraId="2C1AC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Found that volume and market cap are major influencers of liquidity.</w:t>
      </w:r>
    </w:p>
    <w:p w14:paraId="119D0C4F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5EA57F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Feature Engineering:</w:t>
      </w:r>
    </w:p>
    <w:p w14:paraId="427D7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Rolling averages, volatility ratios, price percentage changes.</w:t>
      </w:r>
    </w:p>
    <w:p w14:paraId="660435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Lag features for capturing time-based dependencies.</w:t>
      </w:r>
    </w:p>
    <w:p w14:paraId="7286F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Normalized features using MinMaxScaler.</w:t>
      </w:r>
    </w:p>
    <w:p w14:paraId="0C516DEA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E99BD6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Model Building:</w:t>
      </w:r>
    </w:p>
    <w:p w14:paraId="5AE60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Baseline Model: Linear Regression</w:t>
      </w:r>
    </w:p>
    <w:p w14:paraId="20DD9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Final Model: LSTM Neural Network</w:t>
      </w:r>
    </w:p>
    <w:p w14:paraId="424BD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Evaluation Metrics: RMSE, MAE, R² Score</w:t>
      </w:r>
    </w:p>
    <w:p w14:paraId="2A797573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78E6EF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Results:</w:t>
      </w:r>
    </w:p>
    <w:p w14:paraId="144D4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LSTM outperformed baseline models with lower RMSE and higher R².</w:t>
      </w:r>
    </w:p>
    <w:p w14:paraId="1935E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Model was able to capture temporal patterns in liquidity well.</w:t>
      </w:r>
    </w:p>
    <w:p w14:paraId="57913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Predictions aligned closely with actual liquidity trends.</w:t>
      </w:r>
    </w:p>
    <w:p w14:paraId="49DE2345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A2576E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Deployment:</w:t>
      </w:r>
    </w:p>
    <w:p w14:paraId="39460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Model serialized using </w:t>
      </w:r>
      <w:r>
        <w:rPr>
          <w:rFonts w:hint="default" w:ascii="Times New Roman" w:hAnsi="Times New Roman" w:eastAsia="Times New Roman" w:cs="Times New Roman"/>
          <w:sz w:val="20"/>
        </w:rPr>
        <w:t>pickle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 future deployment.</w:t>
      </w:r>
    </w:p>
    <w:p w14:paraId="68D73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Proposed deployment via Flask or Streamlit for real-time predictions.</w:t>
      </w:r>
    </w:p>
    <w:p w14:paraId="47803BBB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Impact:</w:t>
      </w:r>
    </w:p>
    <w:p w14:paraId="181F16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Helps investors forecast illiquid market phases.</w:t>
      </w:r>
    </w:p>
    <w:p w14:paraId="3AC4F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Supports market regulators and exchanges to ensure better trading environments.</w:t>
      </w:r>
    </w:p>
    <w:p w14:paraId="40CD1A4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Conclusion:</w:t>
      </w:r>
    </w:p>
    <w:p w14:paraId="6A7036E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The project successfully predicted cryptocurrency liquidity using a robust pipeline. LSTM models proved effective in modeling time series data, and this work can be extended further with real-time APIs and other economic indicators.</w:t>
      </w:r>
    </w:p>
    <w:p w14:paraId="526F3A5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1B126B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Live Web Application:</w:t>
      </w:r>
    </w:p>
    <w:p w14:paraId="14FE9A2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https://cryptocurrency-liquidity-prediction-for-h94e.onrender.com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A31F6"/>
    <w:multiLevelType w:val="multilevel"/>
    <w:tmpl w:val="019A3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9F7DFE"/>
    <w:multiLevelType w:val="multilevel"/>
    <w:tmpl w:val="089F7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C51470"/>
    <w:multiLevelType w:val="multilevel"/>
    <w:tmpl w:val="08C51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077D85"/>
    <w:multiLevelType w:val="multilevel"/>
    <w:tmpl w:val="0D077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5456D1"/>
    <w:multiLevelType w:val="multilevel"/>
    <w:tmpl w:val="24545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A222801"/>
    <w:multiLevelType w:val="multilevel"/>
    <w:tmpl w:val="2A222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5B06C6"/>
    <w:multiLevelType w:val="multilevel"/>
    <w:tmpl w:val="485B0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86C7446"/>
    <w:multiLevelType w:val="multilevel"/>
    <w:tmpl w:val="586C7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B28FE"/>
    <w:rsid w:val="000005CB"/>
    <w:rsid w:val="00414022"/>
    <w:rsid w:val="0081277A"/>
    <w:rsid w:val="009342BC"/>
    <w:rsid w:val="00A50BEA"/>
    <w:rsid w:val="00AB28FE"/>
    <w:rsid w:val="00F43FA8"/>
    <w:rsid w:val="09C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334</Words>
  <Characters>1906</Characters>
  <Lines>15</Lines>
  <Paragraphs>4</Paragraphs>
  <TotalTime>3</TotalTime>
  <ScaleCrop>false</ScaleCrop>
  <LinksUpToDate>false</LinksUpToDate>
  <CharactersWithSpaces>2236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2025-04-10T11:38:00Z</dcterms:created>
  <dc:creator>Adeel Umar</dc:creator>
  <cp:lastModifiedBy>Janita Christopher</cp:lastModifiedBy>
  <dcterms:modified xsi:type="dcterms:W3CDTF">2025-05-07T11:05:09Z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5FEB9571324D4518BA91B84A456B7A84_12</vt:lpwstr>
  </property>
</Properties>
</file>