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Listen to the audio and complete the sentences.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‘Bonsai’ is a _____________________________________ in your home.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tree is young, you _______________________ and decide ___________________.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Japanese ‘Bon’ means ______________ and ‘Sai’ means _____________.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Kate learned Bonsai’ from _____________________________________.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website, you can find____________pictures with _______________. 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Listen to the audio and complete the sentences.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programme is broadcasted each_______________ for _______________.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in ‘Coming Soon’:  one of the world’s famous _______________ will show us how to ___________________________.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missed the programme today, you don’t have to worry, because it is shown again (day)______________ (time)________________.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winner of the competition gets a _______________________.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question is: What is the ________________ of Japan?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 to text the answer is: 3_ _ 0 _ _.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‘See Asia’ is a:  a.TV programme       b. Radio programme       c. Youtube video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3) Listen to the audio and complete the sentences.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Sometimes the student finds ____________ errors like ___________or ________________ in her writing.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After a lesson, the student follows up the topic with a ______________ or _______________.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 present, the student needs to catch up on her ____________.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She cannot ______________while she is reading on the bus on the way to college.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Therefore, she has prepared a __________________ t</w:t>
      </w:r>
      <w:r w:rsidDel="00000000" w:rsidR="00000000" w:rsidRPr="00000000">
        <w:rPr>
          <w:rtl w:val="0"/>
        </w:rPr>
        <w:t xml:space="preserve">o focus on reading while she is in college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She finds it hard to listen to __________________of her classmates, because they are __________________.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So, she has decided to judge her own ________________ and ______________.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She knows that needs to get better at researching ________________________________.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