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B19B461" w:rsidR="00FF4228" w:rsidRPr="00D02A7C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25A27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6993AC8B" w:rsidR="00FF4228" w:rsidRPr="00925A27" w:rsidRDefault="00DB4794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МАРШРУТИРИЗАЦИЯ В ЛОКАЛЬНОЙ СЕТИ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0330E14" w14:textId="3809F672" w:rsidR="002D1C73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566878" w:history="1">
            <w:r w:rsidR="002D1C73" w:rsidRPr="0004006E">
              <w:rPr>
                <w:rStyle w:val="a9"/>
                <w:noProof/>
              </w:rPr>
              <w:t>1 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 w:rsidRPr="0004006E">
              <w:rPr>
                <w:rStyle w:val="a9"/>
                <w:noProof/>
              </w:rPr>
              <w:t>Ф</w:t>
            </w:r>
            <w:r w:rsidR="002D1C73">
              <w:rPr>
                <w:rStyle w:val="a9"/>
                <w:noProof/>
              </w:rPr>
              <w:t>ормулировака задачи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_Toc189566878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430B7E">
              <w:rPr>
                <w:noProof/>
                <w:webHidden/>
              </w:rPr>
              <w:t>3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51AFFF23" w14:textId="01E060A5" w:rsidR="002D1C73" w:rsidRDefault="00BC09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79" w:history="1">
            <w:r w:rsidR="002D1C73" w:rsidRPr="0004006E">
              <w:rPr>
                <w:rStyle w:val="a9"/>
                <w:noProof/>
              </w:rPr>
              <w:t xml:space="preserve">2 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>
              <w:rPr>
                <w:rStyle w:val="a9"/>
                <w:noProof/>
              </w:rPr>
              <w:t>Ход работы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_Toc189566879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430B7E">
              <w:rPr>
                <w:noProof/>
                <w:webHidden/>
              </w:rPr>
              <w:t>4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67DBD4CD" w14:textId="48673718" w:rsidR="002D1C73" w:rsidRDefault="00BC090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80" w:history="1">
            <w:r w:rsidR="002D1C73" w:rsidRPr="0004006E">
              <w:rPr>
                <w:rStyle w:val="a9"/>
                <w:noProof/>
              </w:rPr>
              <w:t>З</w:t>
            </w:r>
            <w:r w:rsidR="005B58E2">
              <w:rPr>
                <w:rStyle w:val="a9"/>
                <w:noProof/>
              </w:rPr>
              <w:t>аключение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_Toc189566880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430B7E">
              <w:rPr>
                <w:noProof/>
                <w:webHidden/>
              </w:rPr>
              <w:t>6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2C4B2EA1" w14:textId="6730A4E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56687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0BEFFBFF" w14:textId="784D0F62" w:rsidR="00E24A7A" w:rsidRDefault="00376960" w:rsidP="00D50515">
      <w:pPr>
        <w:tabs>
          <w:tab w:val="left" w:pos="2063"/>
        </w:tabs>
      </w:pPr>
      <w:r>
        <w:t xml:space="preserve">В рамках данной работы необходимо создать виртуальную локальную сеть, обеспечив возможность взаимодействия между устройствами посредством статической </w:t>
      </w:r>
      <w:r w:rsidRPr="00C24CD6">
        <w:rPr>
          <w:i/>
        </w:rPr>
        <w:t>IP</w:t>
      </w:r>
      <w:r>
        <w:t xml:space="preserve">-адресации. В качестве среды для эмуляции сети предлагается использовать </w:t>
      </w:r>
      <w:proofErr w:type="spellStart"/>
      <w:r>
        <w:t>контейнеризированный</w:t>
      </w:r>
      <w:proofErr w:type="spellEnd"/>
      <w:r>
        <w:t xml:space="preserve"> подход, позволяющий гибко управлять конфигурацией и параметрами сети без использования физического оборудования.</w:t>
      </w:r>
    </w:p>
    <w:p w14:paraId="5C15A76D" w14:textId="34C8E6C5" w:rsidR="00E24A7A" w:rsidRDefault="00376960" w:rsidP="00D50515">
      <w:pPr>
        <w:tabs>
          <w:tab w:val="left" w:pos="2063"/>
        </w:tabs>
      </w:pPr>
      <w:r>
        <w:t>Предполагается развертывание нескольких виртуальных узлов, каждый из которых должен быть оснащен уникальным статическим IP-адресом в заданном диапазоне. Следует настроить механизмы маршрутизации и обеспечить корректное функционирование сетевого взаимодействия. Для проверки работоспособности сети требуется выполнить тестирование передачи данных между устройствами, используя стандартные сетевые инструменты, а также убедиться в их доступности из основной операционной системы.</w:t>
      </w:r>
    </w:p>
    <w:p w14:paraId="0500968C" w14:textId="356830EF" w:rsidR="004554E2" w:rsidRDefault="00376960" w:rsidP="00D50515">
      <w:pPr>
        <w:tabs>
          <w:tab w:val="left" w:pos="2063"/>
        </w:tabs>
      </w:pPr>
      <w:r>
        <w:t>Особое внимание следует уделить корректности сетевых настроек, а также проверке маршрутов передачи данных между узлами. В ходе эксперимента необходимо зафиксировать полученные результаты и проанализировать возможные проблемы, связанные с конфигурацией сети, их причины и способы устранения.</w:t>
      </w:r>
    </w:p>
    <w:p w14:paraId="07071253" w14:textId="1E54D1C8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1D6CF9D1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566879"/>
      <w:r w:rsidRPr="00D97D71">
        <w:lastRenderedPageBreak/>
        <w:t>2</w:t>
      </w:r>
      <w:bookmarkEnd w:id="3"/>
      <w:bookmarkEnd w:id="4"/>
      <w:r w:rsidR="00FB1A09">
        <w:t xml:space="preserve"> ХОД РАБОТЫ</w:t>
      </w:r>
      <w:bookmarkEnd w:id="5"/>
    </w:p>
    <w:p w14:paraId="78B88809" w14:textId="5A47BB8D" w:rsidR="00FB1A09" w:rsidRDefault="00FB1A09" w:rsidP="00FB1A09"/>
    <w:p w14:paraId="0CF2FAD9" w14:textId="7E677DF9" w:rsidR="00FB1A09" w:rsidRDefault="00FB1A09" w:rsidP="00FB1A09">
      <w:r>
        <w:t xml:space="preserve">Создадим локальную сеть с фиксированной </w:t>
      </w:r>
      <w:r w:rsidRPr="00004DE7">
        <w:rPr>
          <w:i/>
        </w:rPr>
        <w:t>IP</w:t>
      </w:r>
      <w:r>
        <w:t xml:space="preserve">-адресацией, что позволит обеспечить стабильное взаимодействие между виртуальными устройствами. Для этого необходимо задать определенный диапазон </w:t>
      </w:r>
      <w:r w:rsidRPr="00004DE7">
        <w:rPr>
          <w:i/>
        </w:rPr>
        <w:t>IP</w:t>
      </w:r>
      <w:r>
        <w:t xml:space="preserve">-адресов и убедиться, что сеть была успешно создана. После выполнения этой операции можно проверить список доступных сетей, чтобы убедиться в наличии новой сети и отсутствии ненужных записей. Результаты данной проверки представлены на </w:t>
      </w:r>
      <w:r w:rsidRPr="001323A4">
        <w:t>Рисунке 1.</w:t>
      </w:r>
    </w:p>
    <w:p w14:paraId="6358C053" w14:textId="5ED72E8E" w:rsidR="001323A4" w:rsidRDefault="001323A4" w:rsidP="00FB1A09"/>
    <w:p w14:paraId="0021E7D7" w14:textId="6B9446AB" w:rsidR="001323A4" w:rsidRPr="00FB1A09" w:rsidRDefault="001323A4" w:rsidP="001323A4">
      <w:pPr>
        <w:ind w:firstLine="0"/>
        <w:jc w:val="center"/>
      </w:pPr>
      <w:r w:rsidRPr="001323A4">
        <w:rPr>
          <w:noProof/>
        </w:rPr>
        <w:drawing>
          <wp:inline distT="0" distB="0" distL="0" distR="0" wp14:anchorId="3267F320" wp14:editId="7ADA0283">
            <wp:extent cx="5940425" cy="1788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84B" w14:textId="53C6078B" w:rsidR="006A44B5" w:rsidRDefault="006A44B5" w:rsidP="003975F9"/>
    <w:p w14:paraId="6F1C52F5" w14:textId="5D22A2AF" w:rsidR="001323A4" w:rsidRDefault="001323A4" w:rsidP="001323A4">
      <w:pPr>
        <w:ind w:firstLine="0"/>
        <w:jc w:val="center"/>
      </w:pPr>
      <w:r>
        <w:t xml:space="preserve">Рисунок 1 – Создание сети </w:t>
      </w:r>
    </w:p>
    <w:p w14:paraId="14C7F80E" w14:textId="5683FAD0" w:rsidR="001323A4" w:rsidRDefault="001323A4" w:rsidP="001323A4">
      <w:pPr>
        <w:ind w:firstLine="0"/>
        <w:jc w:val="center"/>
      </w:pPr>
    </w:p>
    <w:p w14:paraId="2039F394" w14:textId="49AD9CF1" w:rsidR="001323A4" w:rsidRPr="001323A4" w:rsidRDefault="001323A4" w:rsidP="001323A4">
      <w:r>
        <w:t xml:space="preserve">После создания сети необходимо развернуть два контейнера с операционной системой </w:t>
      </w:r>
      <w:proofErr w:type="spellStart"/>
      <w:r w:rsidRPr="00004DE7">
        <w:rPr>
          <w:i/>
        </w:rPr>
        <w:t>Ubuntu</w:t>
      </w:r>
      <w:proofErr w:type="spellEnd"/>
      <w:r>
        <w:t xml:space="preserve">, которые будут взаимодействовать в данной среде. Каждому контейнеру назначается статический </w:t>
      </w:r>
      <w:r w:rsidRPr="00004DE7">
        <w:rPr>
          <w:i/>
        </w:rPr>
        <w:t>IP</w:t>
      </w:r>
      <w:r>
        <w:t xml:space="preserve">-адрес в пределах ранее заданного диапазона, что обеспечивает их уникальную идентификацию внутри сети. Проверка успешного назначения </w:t>
      </w:r>
      <w:r w:rsidRPr="00004DE7">
        <w:rPr>
          <w:i/>
        </w:rPr>
        <w:t>IP</w:t>
      </w:r>
      <w:r>
        <w:t xml:space="preserve">-адресов выполняется путем просмотра сетевых интерфейсов запущенных контейнеров, как показано на </w:t>
      </w:r>
      <w:r w:rsidRPr="00F11218">
        <w:t>Рисунке 2.</w:t>
      </w:r>
    </w:p>
    <w:p w14:paraId="199B19E8" w14:textId="4B6C1AF0" w:rsidR="00B65B56" w:rsidRDefault="00B65B56" w:rsidP="00B65B56"/>
    <w:p w14:paraId="0D5233E5" w14:textId="7132DF0F" w:rsidR="00F11218" w:rsidRPr="00B65B56" w:rsidRDefault="00F11218" w:rsidP="00F11218">
      <w:pPr>
        <w:ind w:firstLine="0"/>
        <w:jc w:val="center"/>
      </w:pPr>
      <w:r w:rsidRPr="00F11218">
        <w:rPr>
          <w:noProof/>
        </w:rPr>
        <w:drawing>
          <wp:inline distT="0" distB="0" distL="0" distR="0" wp14:anchorId="47A43278" wp14:editId="70368E00">
            <wp:extent cx="5940425" cy="827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014F" w14:textId="535D7592" w:rsidR="00F11218" w:rsidRDefault="00F11218" w:rsidP="00F11218">
      <w:pPr>
        <w:ind w:firstLine="0"/>
        <w:rPr>
          <w:rFonts w:eastAsiaTheme="majorEastAsia" w:cstheme="majorBidi"/>
          <w:b/>
          <w:kern w:val="28"/>
          <w:sz w:val="32"/>
          <w:szCs w:val="56"/>
        </w:rPr>
      </w:pPr>
    </w:p>
    <w:p w14:paraId="4374550E" w14:textId="613C28AB" w:rsidR="00F11218" w:rsidRDefault="00F11218" w:rsidP="00F11218">
      <w:pPr>
        <w:ind w:firstLine="0"/>
        <w:jc w:val="center"/>
      </w:pPr>
      <w:r>
        <w:t>Рисунок 2 – Создание контейнеров в созданной сети</w:t>
      </w:r>
    </w:p>
    <w:p w14:paraId="5BF10FBF" w14:textId="70061AB6" w:rsidR="00427F53" w:rsidRDefault="00427F53" w:rsidP="00F11218">
      <w:pPr>
        <w:ind w:firstLine="0"/>
        <w:jc w:val="center"/>
      </w:pPr>
    </w:p>
    <w:p w14:paraId="4179C5C3" w14:textId="77777777" w:rsidR="00713915" w:rsidRDefault="00427F53" w:rsidP="00427F53">
      <w:r>
        <w:t xml:space="preserve">После создания контейнеров необходимо выполнить их первоначальную настройку, установив утилиты, необходимые для работы с сетью. Для этого осуществляется вход в каждый контейнер, после чего устанавливаются инструменты, такие как </w:t>
      </w:r>
      <w:r w:rsidRPr="00C475E4">
        <w:rPr>
          <w:i/>
        </w:rPr>
        <w:t>iproute2</w:t>
      </w:r>
      <w:r>
        <w:t xml:space="preserve"> для управления сетевыми интерфейсами и </w:t>
      </w:r>
      <w:proofErr w:type="spellStart"/>
      <w:r w:rsidRPr="00C475E4">
        <w:rPr>
          <w:i/>
        </w:rPr>
        <w:t>iputils-ping</w:t>
      </w:r>
      <w:proofErr w:type="spellEnd"/>
      <w:r>
        <w:t xml:space="preserve"> для проверки соединений. Установка данных пакетов позволяет в дальнейшем выполнить диагностику сети и убедиться в правильности конфигурации. Данный этап представлен </w:t>
      </w:r>
      <w:r w:rsidRPr="00713915">
        <w:t>на Рисунке 3.</w:t>
      </w:r>
    </w:p>
    <w:p w14:paraId="1E88F9BB" w14:textId="2673BF2C" w:rsidR="00427F53" w:rsidRPr="00427F53" w:rsidRDefault="00427F53" w:rsidP="00713915">
      <w:pPr>
        <w:ind w:firstLine="0"/>
        <w:jc w:val="center"/>
        <w:rPr>
          <w:lang w:val="en-US"/>
        </w:rPr>
      </w:pPr>
      <w:r w:rsidRPr="00713915">
        <w:rPr>
          <w:noProof/>
        </w:rPr>
        <w:lastRenderedPageBreak/>
        <w:drawing>
          <wp:inline distT="0" distB="0" distL="0" distR="0" wp14:anchorId="12AA7ADE" wp14:editId="761D79B9">
            <wp:extent cx="5248656" cy="2810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829" cy="3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D0E7" w14:textId="48FDFECD" w:rsidR="00427F53" w:rsidRDefault="00427F53" w:rsidP="00427F53"/>
    <w:p w14:paraId="5324D2EA" w14:textId="2BCF99A6" w:rsidR="00713915" w:rsidRDefault="00713915" w:rsidP="00713915">
      <w:pPr>
        <w:ind w:firstLine="0"/>
        <w:jc w:val="center"/>
      </w:pPr>
      <w:r>
        <w:t>Рисунок 3 – Настройка контейнеров</w:t>
      </w:r>
    </w:p>
    <w:p w14:paraId="564636CA" w14:textId="5EB0DA25" w:rsidR="00443082" w:rsidRDefault="00443082" w:rsidP="00443082"/>
    <w:p w14:paraId="41AD9376" w14:textId="7C8BACC7" w:rsidR="00443082" w:rsidRDefault="00443082" w:rsidP="00443082">
      <w:r>
        <w:t xml:space="preserve">После установки необходимых утилит в контейнерах можно приступить к проверке сетевых параметров. Для этого необходимо выполнить просмотр доступных сетевых интерфейсов, определить назначенные </w:t>
      </w:r>
      <w:r w:rsidRPr="00C475E4">
        <w:rPr>
          <w:i/>
        </w:rPr>
        <w:t>IP</w:t>
      </w:r>
      <w:r>
        <w:t xml:space="preserve">-адреса и убедиться в корректности сетевой конфигурации. Данный этап позволяет подтвердить, что контейнеры действительно подключены к созданной сети и имеют статические </w:t>
      </w:r>
      <w:r w:rsidRPr="00C475E4">
        <w:rPr>
          <w:i/>
        </w:rPr>
        <w:t>IP</w:t>
      </w:r>
      <w:r>
        <w:t xml:space="preserve">-адреса, соответствующие заданному диапазону. Также необходимо проверить маршрут по умолчанию и убедиться, что каждый контейнер имеет доступ к сети через назначенный шлюз. Результаты данной проверки представлены на </w:t>
      </w:r>
      <w:r w:rsidRPr="005D031C">
        <w:t>Рисунке 4.</w:t>
      </w:r>
    </w:p>
    <w:p w14:paraId="157046B5" w14:textId="0F555444" w:rsidR="005D031C" w:rsidRDefault="005D031C" w:rsidP="00443082"/>
    <w:p w14:paraId="578E6541" w14:textId="503EC81E" w:rsidR="005D031C" w:rsidRDefault="003D071C" w:rsidP="005D031C">
      <w:pPr>
        <w:ind w:firstLine="0"/>
        <w:jc w:val="center"/>
      </w:pPr>
      <w:r w:rsidRPr="003D071C">
        <w:rPr>
          <w:noProof/>
        </w:rPr>
        <w:drawing>
          <wp:inline distT="0" distB="0" distL="0" distR="0" wp14:anchorId="13901472" wp14:editId="2A46B82B">
            <wp:extent cx="4462272" cy="13985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871" cy="14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FFE" w14:textId="6691DB63" w:rsidR="005D031C" w:rsidRDefault="005D031C" w:rsidP="005D031C">
      <w:pPr>
        <w:ind w:firstLine="0"/>
        <w:jc w:val="center"/>
      </w:pPr>
    </w:p>
    <w:p w14:paraId="049A580F" w14:textId="4ED4765A" w:rsidR="005D031C" w:rsidRDefault="005D031C" w:rsidP="005D031C">
      <w:pPr>
        <w:ind w:firstLine="0"/>
        <w:jc w:val="center"/>
      </w:pPr>
      <w:r>
        <w:t>Рисунок 4 – Проверка правильности создания контейнера</w:t>
      </w:r>
    </w:p>
    <w:p w14:paraId="47CD33DC" w14:textId="29767874" w:rsidR="003124AA" w:rsidRDefault="003124AA" w:rsidP="005D031C">
      <w:pPr>
        <w:ind w:firstLine="0"/>
        <w:jc w:val="center"/>
      </w:pPr>
    </w:p>
    <w:p w14:paraId="40F7BF3A" w14:textId="4848369A" w:rsidR="003124AA" w:rsidRDefault="003124AA" w:rsidP="003124AA">
      <w:r>
        <w:t xml:space="preserve">После подтверждения правильности сетевых настроек выполняется тестирование взаимодействия контейнеров. Для этого проверяется возможность передачи данных между ними с использованием стандартных сетевых инструментов. В первую очередь осуществляется проверка доступности контейнеров с помощью </w:t>
      </w:r>
      <w:r w:rsidRPr="00CE3B19">
        <w:rPr>
          <w:i/>
        </w:rPr>
        <w:t>ICMP</w:t>
      </w:r>
      <w:r>
        <w:t xml:space="preserve">-запросов </w:t>
      </w:r>
      <w:proofErr w:type="spellStart"/>
      <w:r w:rsidRPr="00CE3B19">
        <w:rPr>
          <w:i/>
        </w:rPr>
        <w:t>ping</w:t>
      </w:r>
      <w:proofErr w:type="spellEnd"/>
      <w:r>
        <w:t xml:space="preserve">, что позволяет убедиться, что пакеты успешно достигают целевого контейнера. Затем выполняется трассировка маршрута </w:t>
      </w:r>
      <w:proofErr w:type="spellStart"/>
      <w:r w:rsidRPr="00CE3B19">
        <w:rPr>
          <w:i/>
        </w:rPr>
        <w:t>traceroute</w:t>
      </w:r>
      <w:proofErr w:type="spellEnd"/>
      <w:r>
        <w:t xml:space="preserve">, которая показывает путь прохождения пакетов внутри созданной сети. Данный этап подтверждает корректную работу сети и возможность взаимодействия между контейнерами. Результаты проверки представлены на </w:t>
      </w:r>
      <w:r w:rsidRPr="00A57201">
        <w:t>Рисунке 5.</w:t>
      </w:r>
    </w:p>
    <w:p w14:paraId="42276C0A" w14:textId="7D6884D6" w:rsidR="003D071C" w:rsidRDefault="003D071C" w:rsidP="005D031C">
      <w:pPr>
        <w:ind w:firstLine="0"/>
        <w:jc w:val="center"/>
      </w:pPr>
    </w:p>
    <w:p w14:paraId="2DBCF157" w14:textId="5F303CCA" w:rsidR="003D071C" w:rsidRDefault="00EB29D3" w:rsidP="00EB29D3">
      <w:pPr>
        <w:ind w:firstLine="0"/>
        <w:jc w:val="center"/>
      </w:pPr>
      <w:r w:rsidRPr="00EB29D3">
        <w:rPr>
          <w:noProof/>
        </w:rPr>
        <w:drawing>
          <wp:inline distT="0" distB="0" distL="0" distR="0" wp14:anchorId="610EB894" wp14:editId="1C3F4BF7">
            <wp:extent cx="3799800" cy="1488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244" cy="16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0AC4" w14:textId="01694116" w:rsidR="00EB29D3" w:rsidRDefault="00EB29D3" w:rsidP="00EB29D3">
      <w:pPr>
        <w:ind w:firstLine="0"/>
        <w:jc w:val="center"/>
        <w:rPr>
          <w:lang w:val="en-US"/>
        </w:rPr>
      </w:pPr>
    </w:p>
    <w:p w14:paraId="4680EFE3" w14:textId="2CD0DCD1" w:rsidR="003975F9" w:rsidRPr="00A608C3" w:rsidRDefault="00EB29D3" w:rsidP="00040A6E">
      <w:pPr>
        <w:ind w:firstLine="0"/>
        <w:jc w:val="center"/>
        <w:rPr>
          <w:sz w:val="24"/>
        </w:rPr>
      </w:pPr>
      <w:r>
        <w:t>Рисунок 5 – Проверка отправки запросов и нахождение пути</w:t>
      </w:r>
    </w:p>
    <w:p w14:paraId="414E39E3" w14:textId="0BFA087B" w:rsidR="0009603E" w:rsidRPr="00A17BB6" w:rsidRDefault="00A17BB6" w:rsidP="0009603E">
      <w:pPr>
        <w:pStyle w:val="1"/>
      </w:pPr>
      <w:bookmarkStart w:id="6" w:name="_Toc189566880"/>
      <w:r>
        <w:lastRenderedPageBreak/>
        <w:t>ЗАКЛЮЧЕНИЕ</w:t>
      </w:r>
      <w:bookmarkEnd w:id="6"/>
    </w:p>
    <w:p w14:paraId="7CFAC66F" w14:textId="77777777" w:rsidR="00E6792F" w:rsidRPr="00E6792F" w:rsidRDefault="00E6792F" w:rsidP="00E6792F"/>
    <w:p w14:paraId="0E537C0C" w14:textId="77777777" w:rsidR="00251D9D" w:rsidRDefault="00251D9D" w:rsidP="001C7355">
      <w:pPr>
        <w:rPr>
          <w:sz w:val="24"/>
        </w:rPr>
      </w:pPr>
      <w:r>
        <w:t xml:space="preserve">В ходе данной работы была создана виртуальная локальная сеть с фиксированной IP-адресацией, что позволило обеспечить стабильное взаимодействие между виртуальными устройствами. Для реализации данной задачи использовался </w:t>
      </w:r>
      <w:proofErr w:type="spellStart"/>
      <w:r>
        <w:t>контейнеризированный</w:t>
      </w:r>
      <w:proofErr w:type="spellEnd"/>
      <w:r>
        <w:t xml:space="preserve"> подход, благодаря которому удалось гибко управлять параметрами сети и конфигурацией узлов без использования физического оборудования.</w:t>
      </w:r>
    </w:p>
    <w:p w14:paraId="33CA7F53" w14:textId="77777777" w:rsidR="00251D9D" w:rsidRDefault="00251D9D" w:rsidP="001C7355">
      <w:r>
        <w:t xml:space="preserve">На первом этапе была развернута виртуальная сеть, назначены диапазоны </w:t>
      </w:r>
      <w:r w:rsidRPr="00D210E0">
        <w:rPr>
          <w:i/>
        </w:rPr>
        <w:t>IP</w:t>
      </w:r>
      <w:r>
        <w:t xml:space="preserve">-адресов и проверено её успешное создание. Далее были созданы два контейнера с операционной системой </w:t>
      </w:r>
      <w:proofErr w:type="spellStart"/>
      <w:r w:rsidRPr="00CE3B19">
        <w:rPr>
          <w:i/>
        </w:rPr>
        <w:t>Ubuntu</w:t>
      </w:r>
      <w:proofErr w:type="spellEnd"/>
      <w:r>
        <w:t xml:space="preserve">, которым вручную назначены статические </w:t>
      </w:r>
      <w:r w:rsidRPr="00D210E0">
        <w:rPr>
          <w:i/>
        </w:rPr>
        <w:t>IP</w:t>
      </w:r>
      <w:r>
        <w:t>-адреса в пределах заданной сети. После этого была проведена их первоначальная настройка, включающая установку необходимых сетевых утилит, что позволило в дальнейшем выполнить диагностику сети.</w:t>
      </w:r>
      <w:bookmarkStart w:id="7" w:name="_GoBack"/>
      <w:bookmarkEnd w:id="7"/>
    </w:p>
    <w:p w14:paraId="7A835802" w14:textId="1899ECEC" w:rsidR="00251D9D" w:rsidRDefault="00251D9D" w:rsidP="001C7355">
      <w:r>
        <w:t xml:space="preserve">Проверка сетевых параметров контейнеров показала, что каждому из них корректно присвоены статические </w:t>
      </w:r>
      <w:r w:rsidRPr="00D210E0">
        <w:rPr>
          <w:i/>
        </w:rPr>
        <w:t>IP</w:t>
      </w:r>
      <w:r>
        <w:t xml:space="preserve">-адреса, и они находятся в пределах созданной сети. Дополнительно была проведена диагностика сетевого взаимодействия, включающая проверку доступности контейнеров с помощью </w:t>
      </w:r>
      <w:r w:rsidRPr="00646CF7">
        <w:rPr>
          <w:i/>
        </w:rPr>
        <w:t>ICMP</w:t>
      </w:r>
      <w:r>
        <w:t xml:space="preserve">-запросов </w:t>
      </w:r>
      <w:proofErr w:type="spellStart"/>
      <w:r w:rsidRPr="00E63DD4">
        <w:rPr>
          <w:i/>
        </w:rPr>
        <w:t>ping</w:t>
      </w:r>
      <w:proofErr w:type="spellEnd"/>
      <w:r>
        <w:t xml:space="preserve"> и трассировку маршрута </w:t>
      </w:r>
      <w:proofErr w:type="spellStart"/>
      <w:r w:rsidRPr="00E63DD4">
        <w:rPr>
          <w:i/>
        </w:rPr>
        <w:t>traceroute</w:t>
      </w:r>
      <w:proofErr w:type="spellEnd"/>
      <w:r>
        <w:t>. В результате было подтверждено, что контейнеры успешно обмениваются данными, что свидетельствует о корректной настройке сети.</w:t>
      </w:r>
    </w:p>
    <w:p w14:paraId="1BD44229" w14:textId="77777777" w:rsidR="00251D9D" w:rsidRDefault="00251D9D" w:rsidP="001C7355">
      <w:r>
        <w:t>Таким образом, поставленная задача была успешно выполнена. Виртуальная сеть с фиксированной IP-адресацией создана, сетевые параметры контейнеров проверены, а их взаимодействие протестировано с использованием стандартных инструментов диагностики. Полученные результаты подтверждают корректную работу сети и возможность передачи данных между виртуальными узлами.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C116" w14:textId="77777777" w:rsidR="00BC090D" w:rsidRDefault="00BC090D" w:rsidP="00B40191">
      <w:r>
        <w:separator/>
      </w:r>
    </w:p>
  </w:endnote>
  <w:endnote w:type="continuationSeparator" w:id="0">
    <w:p w14:paraId="6008517D" w14:textId="77777777" w:rsidR="00BC090D" w:rsidRDefault="00BC090D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B21A" w14:textId="77777777" w:rsidR="00BC090D" w:rsidRDefault="00BC090D" w:rsidP="00B40191">
      <w:r>
        <w:separator/>
      </w:r>
    </w:p>
  </w:footnote>
  <w:footnote w:type="continuationSeparator" w:id="0">
    <w:p w14:paraId="7C71DEF8" w14:textId="77777777" w:rsidR="00BC090D" w:rsidRDefault="00BC090D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91123"/>
    <w:rsid w:val="003975F9"/>
    <w:rsid w:val="003A5CD2"/>
    <w:rsid w:val="003B44CD"/>
    <w:rsid w:val="003B6DBB"/>
    <w:rsid w:val="003C7C8A"/>
    <w:rsid w:val="003D071C"/>
    <w:rsid w:val="003E3890"/>
    <w:rsid w:val="003E7BEE"/>
    <w:rsid w:val="003F08BB"/>
    <w:rsid w:val="003F4677"/>
    <w:rsid w:val="004232E0"/>
    <w:rsid w:val="00427F53"/>
    <w:rsid w:val="00430B7E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6CF7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090D"/>
    <w:rsid w:val="00BC1FF0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210E0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02D2-C733-4B86-B9C7-AD69B4A7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950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150</cp:revision>
  <cp:lastPrinted>2025-02-04T13:57:00Z</cp:lastPrinted>
  <dcterms:created xsi:type="dcterms:W3CDTF">2025-01-30T08:07:00Z</dcterms:created>
  <dcterms:modified xsi:type="dcterms:W3CDTF">2025-02-04T13:57:00Z</dcterms:modified>
</cp:coreProperties>
</file>