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7"/>
        <w:gridCol w:w="1500"/>
        <w:gridCol w:w="1245"/>
        <w:gridCol w:w="1395"/>
        <w:gridCol w:w="1680"/>
        <w:gridCol w:w="1785"/>
        <w:gridCol w:w="870"/>
        <w:gridCol w:w="1080"/>
        <w:gridCol w:w="1035"/>
        <w:gridCol w:w="1473"/>
        <w:tblGridChange w:id="0">
          <w:tblGrid>
            <w:gridCol w:w="2197"/>
            <w:gridCol w:w="1500"/>
            <w:gridCol w:w="1245"/>
            <w:gridCol w:w="1395"/>
            <w:gridCol w:w="1680"/>
            <w:gridCol w:w="1785"/>
            <w:gridCol w:w="870"/>
            <w:gridCol w:w="1080"/>
            <w:gridCol w:w="1035"/>
            <w:gridCol w:w="1473"/>
          </w:tblGrid>
        </w:tblGridChange>
      </w:tblGrid>
      <w:tr>
        <w:trPr>
          <w:cantSplit w:val="0"/>
          <w:trHeight w:val="523" w:hRule="atLeast"/>
          <w:tblHeader w:val="1"/>
        </w:trPr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10"/>
                <w:szCs w:val="1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PARTE INTERESADA PERTENECIENTE AL SGSTA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NECESIDAD(ES) DE LA PARTE INTERESADA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EXPECTATIVA(S) DE LA PARTE INTERESADA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LA ORGANIZACIÓN CUMPLE CON LOS REQUISITOS DE LAS PARTES INTERESADAS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(C/ NC / CP)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OBSERVACIONES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ACCIONES A REALIZAR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FECHA PARA LA EJECUCIÓN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RESPONSABLE DE EJECUCIÓN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FECHA DE SEGUIMIENTO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/ OBSERVACIÓN</w:t>
            </w:r>
          </w:p>
        </w:tc>
      </w:tr>
      <w:tr>
        <w:trPr>
          <w:cantSplit w:val="0"/>
          <w:trHeight w:val="570" w:hRule="atLeast"/>
          <w:tblHeader w:val="1"/>
        </w:trPr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(Aplica para cumplimiento parcial (CP) y no cumple (NC) de los requisitos de las partes interesadas)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(Aplica para cumplimiento parcial (CP) y no cumple (NC) de los requisitos de las partes interesadas)</w:t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ABIERTA / CERRADA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PROVEEDOR(ES)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mallCaps w:val="1"/>
                <w:sz w:val="14"/>
                <w:szCs w:val="14"/>
                <w:rtl w:val="0"/>
              </w:rPr>
              <w:t xml:space="preserve">PROVEEDOR (ES) DE ACTIVIDAD (ES) DE TURISMO DE AVENTURA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ORGANIZACIONES GUBERNAMENTALES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ORGANIZACIONES NO GUBERNAMENTALES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PARTICIPANTES / CLIENTE(S)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COLABORADORES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(Personal directo y/o indirecto)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ACCIONISTAS O PROPIETARIOS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COMUNIDAD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COMUNIDAD VULNERABLE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OTRA, ¿CUÁL?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1437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325"/>
      <w:gridCol w:w="3375"/>
      <w:gridCol w:w="6300"/>
      <w:gridCol w:w="2370"/>
      <w:tblGridChange w:id="0">
        <w:tblGrid>
          <w:gridCol w:w="2325"/>
          <w:gridCol w:w="3375"/>
          <w:gridCol w:w="6300"/>
          <w:gridCol w:w="2370"/>
        </w:tblGrid>
      </w:tblGridChange>
    </w:tblGrid>
    <w:tr>
      <w:trPr>
        <w:cantSplit w:val="0"/>
        <w:trHeight w:val="395.9765625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8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color w:val="000000"/>
              <w:sz w:val="20"/>
              <w:szCs w:val="20"/>
              <w:rtl w:val="0"/>
            </w:rPr>
            <w:t xml:space="preserve">LOGO DE</w:t>
          </w: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L PST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8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b w:val="1"/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rPr>
              <w:b w:val="1"/>
              <w:color w:val="000000"/>
              <w:sz w:val="20"/>
              <w:szCs w:val="20"/>
              <w:rtl w:val="0"/>
            </w:rPr>
            <w:t xml:space="preserve">NOMBRE DE</w:t>
          </w: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L PST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8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MATRIZ DE </w:t>
          </w:r>
          <w:r w:rsidDel="00000000" w:rsidR="00000000" w:rsidRPr="00000000">
            <w:rPr>
              <w:b w:val="1"/>
              <w:color w:val="000000"/>
              <w:sz w:val="20"/>
              <w:szCs w:val="20"/>
              <w:rtl w:val="0"/>
            </w:rPr>
            <w:t xml:space="preserve">PARTES INTERESADAS</w:t>
          </w:r>
        </w:p>
      </w:tc>
      <w:tc>
        <w:tcPr>
          <w:vAlign w:val="center"/>
        </w:tcPr>
        <w:p w:rsidR="00000000" w:rsidDel="00000000" w:rsidP="00000000" w:rsidRDefault="00000000" w:rsidRPr="00000000" w14:paraId="0000008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b w:val="1"/>
              <w:color w:val="000000"/>
              <w:sz w:val="20"/>
              <w:szCs w:val="20"/>
              <w:rtl w:val="0"/>
            </w:rPr>
            <w:t xml:space="preserve">CÓDIGO:</w:t>
          </w:r>
        </w:p>
      </w:tc>
    </w:tr>
    <w:tr>
      <w:trPr>
        <w:cantSplit w:val="0"/>
        <w:trHeight w:val="49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b w:val="1"/>
              <w:color w:val="000000"/>
              <w:sz w:val="20"/>
              <w:szCs w:val="20"/>
              <w:rtl w:val="0"/>
            </w:rPr>
            <w:t xml:space="preserve">VERSIÓN: </w:t>
          </w:r>
        </w:p>
      </w:tc>
    </w:tr>
  </w:tbl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F1CD7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3F1CD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3F1C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3F1CD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3F1CD7"/>
    <w:rPr>
      <w:rFonts w:ascii="Arial" w:hAnsi="Arial"/>
      <w:sz w:val="20"/>
      <w:szCs w:val="20"/>
    </w:rPr>
  </w:style>
  <w:style w:type="paragraph" w:styleId="Encabezado">
    <w:name w:val="header"/>
    <w:basedOn w:val="Normal"/>
    <w:link w:val="EncabezadoCar"/>
    <w:unhideWhenUsed w:val="1"/>
    <w:rsid w:val="003F1CD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3F1CD7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 w:val="1"/>
    <w:rsid w:val="003F1CD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3F1CD7"/>
    <w:rPr>
      <w:rFonts w:ascii="Arial" w:hAnsi="Arial"/>
      <w:sz w:val="24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/6IbCjnX9GtMf+xhAgnJ1XY0Xg==">CgMxLjAyCGguZ2pkZ3hzOAByITE2eWhqX3ZYM0VSUjNMaHJiYTRtdGkzdWpMMkdaU3JHcQ==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2024-07-14T06:39:00Z</dcterms:created>
</cp:coreProperties>
</file>