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hanging="2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40.0" w:type="dxa"/>
        <w:jc w:val="left"/>
        <w:tblInd w:w="-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0"/>
        <w:gridCol w:w="4109"/>
        <w:gridCol w:w="2978"/>
        <w:gridCol w:w="4263"/>
        <w:tblGridChange w:id="0">
          <w:tblGrid>
            <w:gridCol w:w="3190"/>
            <w:gridCol w:w="4109"/>
            <w:gridCol w:w="2978"/>
            <w:gridCol w:w="4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Norma(s) a auditar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Proceso(s) / Actividad / Requisito a auditar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líder(es) de proceso(s) a auditar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C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Cargo(s)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Nombre(s) de otra(s) persona(s) auditada(s)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Objetivos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 de auditoría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hanging="2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Criterios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hanging="2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NC =  No conformidad </w:t>
        <w:tab/>
        <w:t xml:space="preserve">OBS = Observación  </w:t>
        <w:tab/>
        <w:t xml:space="preserve">OM = Oportunidad de mejora</w:t>
        <w:tab/>
        <w:t xml:space="preserve">F = Fortaleza </w:t>
        <w:tab/>
        <w:t xml:space="preserve"> C = Conforme</w:t>
      </w:r>
    </w:p>
    <w:p w:rsidR="00000000" w:rsidDel="00000000" w:rsidP="00000000" w:rsidRDefault="00000000" w:rsidRPr="00000000" w14:paraId="00000020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2475"/>
        <w:gridCol w:w="2085"/>
        <w:gridCol w:w="615"/>
        <w:gridCol w:w="750"/>
        <w:gridCol w:w="720"/>
        <w:gridCol w:w="345"/>
        <w:gridCol w:w="780"/>
        <w:gridCol w:w="4050"/>
        <w:tblGridChange w:id="0">
          <w:tblGrid>
            <w:gridCol w:w="2565"/>
            <w:gridCol w:w="2475"/>
            <w:gridCol w:w="2085"/>
            <w:gridCol w:w="615"/>
            <w:gridCol w:w="750"/>
            <w:gridCol w:w="720"/>
            <w:gridCol w:w="345"/>
            <w:gridCol w:w="780"/>
            <w:gridCol w:w="4050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PREGUNTA(S)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NOMBRE DE LA POSIBLE EVIDENCIA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6d9f1" w:val="clear"/>
            <w:vAlign w:val="center"/>
          </w:tcPr>
          <w:p w:rsidR="00000000" w:rsidDel="00000000" w:rsidP="00000000" w:rsidRDefault="00000000" w:rsidRPr="00000000" w14:paraId="00000024">
            <w:pPr>
              <w:ind w:hanging="2"/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HALLAZGO(S)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OBSERVACIONES O COMENTARIOS O NOTAS DE AUDITOR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2" w:hRule="atLeast"/>
          <w:tblHeader w:val="0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0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dustrial736 B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hanging="2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4425.0" w:type="dxa"/>
      <w:jc w:val="left"/>
      <w:tblInd w:w="-21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35"/>
      <w:gridCol w:w="1759"/>
      <w:gridCol w:w="8305"/>
      <w:gridCol w:w="2126"/>
      <w:tblGridChange w:id="0">
        <w:tblGrid>
          <w:gridCol w:w="2235"/>
          <w:gridCol w:w="1759"/>
          <w:gridCol w:w="8305"/>
          <w:gridCol w:w="2126"/>
        </w:tblGrid>
      </w:tblGridChange>
    </w:tblGrid>
    <w:tr>
      <w:trPr>
        <w:cantSplit w:val="1"/>
        <w:trHeight w:val="5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D">
          <w:pPr>
            <w:ind w:hanging="2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ind w:hanging="2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ind w:hanging="2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LISTA DE VERIFICACIÓN AUDITORÍA INTERNA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ind w:hanging="2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ind w:hanging="2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both"/>
      <w:rPr>
        <w:color w:val="000000"/>
        <w:sz w:val="8"/>
        <w:szCs w:val="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ind w:hanging="1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Industrial736 BT" w:cs="Industrial736 BT" w:eastAsia="Industrial736 BT" w:hAnsi="Industrial736 BT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outlineLvl w:val="0"/>
    </w:pPr>
    <w:rPr>
      <w:rFonts w:ascii="Industrial736 BT" w:cs="Industrial736 BT" w:eastAsia="Industrial736 BT" w:hAnsi="Industrial736 BT"/>
      <w:b w:val="1"/>
      <w:sz w:val="28"/>
      <w:szCs w:val="2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6XmkwRovke1GnQnl+MoovAIDw==">CgMxLjAyCGguZ2pkZ3hzOAByITE5TXh0eUxvY2wydTVkMlRBSlRqYm1YbkRWbVV2N0tlUg==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2024-07-19T16:00:00Z</dcterms:created>
  <dc:creator>Yenny Hernández</dc:creator>
</cp:coreProperties>
</file>