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commentRangeStart w:id="0"/>
      <w:r w:rsidRPr="00991352">
        <w:rPr>
          <w:rStyle w:val="Standardskrifttypeiafsnit"/>
          <w:rFonts w:ascii="Times New Roman" w:hAnsi="Times New Roman" w:cs="Times New Roman"/>
          <w:b/>
          <w:bCs/>
          <w:sz w:val="24"/>
          <w:szCs w:val="24"/>
          <w:lang w:val="en-US"/>
        </w:rPr>
        <w:t>Introduction</w:t>
      </w:r>
      <w:commentRangeEnd w:id="0"/>
      <w:r w:rsidRPr="00991352">
        <w:rPr>
          <w:rStyle w:val="Kommentarhenvisning"/>
          <w:rFonts w:ascii="Times New Roman" w:hAnsi="Times New Roman" w:cs="Times New Roman"/>
          <w:sz w:val="24"/>
          <w:szCs w:val="24"/>
        </w:rPr>
        <w:commentReference w:id="0"/>
      </w:r>
    </w:p>
    <w:p w14:paraId="4257108B" w14:textId="1AF8777C" w:rsidR="001764A3" w:rsidRPr="00991352" w:rsidRDefault="00FE3D8D" w:rsidP="00991352">
      <w:pPr>
        <w:pStyle w:val="StandardWeb"/>
        <w:spacing w:line="360" w:lineRule="auto"/>
        <w:rPr>
          <w:lang w:val="en-US"/>
        </w:rPr>
      </w:pPr>
      <w:commentRangeStart w:id="1"/>
      <w:r>
        <w:rPr>
          <w:lang w:val="en-US"/>
        </w:rPr>
        <w:t xml:space="preserve">Most of us </w:t>
      </w:r>
      <w:proofErr w:type="gramStart"/>
      <w:r>
        <w:rPr>
          <w:lang w:val="en-US"/>
        </w:rPr>
        <w:t>have,</w:t>
      </w:r>
      <w:proofErr w:type="gramEnd"/>
      <w:r>
        <w:rPr>
          <w:lang w:val="en-US"/>
        </w:rPr>
        <w:t xml:space="preserve"> at some point</w:t>
      </w:r>
      <w:commentRangeEnd w:id="1"/>
      <w:r w:rsidR="00397D96">
        <w:rPr>
          <w:rStyle w:val="Kommentarzeichen"/>
          <w:rFonts w:ascii="Calibri" w:eastAsia="Calibri" w:hAnsi="Calibri"/>
          <w:kern w:val="3"/>
          <w:lang w:eastAsia="en-US"/>
        </w:rPr>
        <w:commentReference w:id="1"/>
      </w:r>
      <w:r>
        <w:rPr>
          <w:lang w:val="en-US"/>
        </w:rPr>
        <w:t>, experienced moments of disorientation, trouble concentrating, or forgetting simple tasks.</w:t>
      </w:r>
      <w:r w:rsidR="001764A3" w:rsidRPr="00991352">
        <w:rPr>
          <w:lang w:val="en-US"/>
        </w:rPr>
        <w:t xml:space="preserve"> For many individuals recovering from COVID-19, </w:t>
      </w:r>
      <w:r>
        <w:rPr>
          <w:lang w:val="en-US"/>
        </w:rPr>
        <w:t xml:space="preserve">however, </w:t>
      </w:r>
      <w:r w:rsidR="001764A3" w:rsidRPr="00991352">
        <w:rPr>
          <w:lang w:val="en-US"/>
        </w:rPr>
        <w:t>this mental cloudiness</w:t>
      </w:r>
      <w:r w:rsidR="00493AAB">
        <w:rPr>
          <w:lang w:val="en-US"/>
        </w:rPr>
        <w:t xml:space="preserve"> </w:t>
      </w:r>
      <w:commentRangeStart w:id="2"/>
      <w:commentRangeStart w:id="3"/>
      <w:r>
        <w:rPr>
          <w:lang w:val="en-US"/>
        </w:rPr>
        <w:t>is more than a fleeting inconvenience.</w:t>
      </w:r>
      <w:r w:rsidR="00493AAB">
        <w:rPr>
          <w:lang w:val="en-US"/>
        </w:rPr>
        <w:t xml:space="preserve"> It</w:t>
      </w:r>
      <w:r w:rsidR="001764A3" w:rsidRPr="00991352">
        <w:rPr>
          <w:lang w:val="en-US"/>
        </w:rPr>
        <w:t xml:space="preserve"> </w:t>
      </w:r>
      <w:commentRangeEnd w:id="2"/>
      <w:r w:rsidR="001764A3" w:rsidRPr="00991352">
        <w:rPr>
          <w:rStyle w:val="CommentReference1"/>
          <w:rFonts w:eastAsia="Calibri"/>
          <w:kern w:val="3"/>
          <w:sz w:val="24"/>
          <w:szCs w:val="24"/>
          <w:lang w:eastAsia="en-US"/>
        </w:rPr>
        <w:commentReference w:id="2"/>
      </w:r>
      <w:commentRangeEnd w:id="3"/>
      <w:r w:rsidR="001764A3" w:rsidRPr="00991352">
        <w:rPr>
          <w:rStyle w:val="Kommentarzeichen"/>
          <w:rFonts w:eastAsia="Calibri"/>
          <w:kern w:val="3"/>
          <w:sz w:val="24"/>
          <w:szCs w:val="24"/>
          <w:lang w:eastAsia="en-US"/>
        </w:rPr>
        <w:commentReference w:id="3"/>
      </w:r>
      <w:r w:rsidR="001764A3" w:rsidRPr="00991352">
        <w:rPr>
          <w:lang w:val="en-US"/>
        </w:rPr>
        <w:t xml:space="preserve">is a persistent reminder of their illness. These cognitive challenges, along with fatigue and other lingering symptoms, continue to affect their daily lives long after the infection has </w:t>
      </w:r>
      <w:commentRangeStart w:id="4"/>
      <w:r w:rsidR="001764A3" w:rsidRPr="00991352">
        <w:rPr>
          <w:lang w:val="en-US"/>
        </w:rPr>
        <w:t>passed</w:t>
      </w:r>
      <w:commentRangeEnd w:id="4"/>
      <w:r w:rsidR="00397D96">
        <w:rPr>
          <w:rStyle w:val="Kommentarzeichen"/>
          <w:rFonts w:ascii="Calibri" w:eastAsia="Calibri" w:hAnsi="Calibri"/>
          <w:kern w:val="3"/>
          <w:lang w:eastAsia="en-US"/>
        </w:rPr>
        <w:commentReference w:id="4"/>
      </w:r>
      <w:r w:rsidR="001764A3" w:rsidRPr="00991352">
        <w:rPr>
          <w:lang w:val="en-US"/>
        </w:rPr>
        <w:t>.</w:t>
      </w:r>
    </w:p>
    <w:p w14:paraId="21228169" w14:textId="2CD5F149" w:rsidR="001764A3" w:rsidRPr="0068523F" w:rsidRDefault="001764A3" w:rsidP="00991352">
      <w:pPr>
        <w:pStyle w:val="StandardWeb"/>
        <w:spacing w:line="360" w:lineRule="auto"/>
        <w:ind w:firstLine="708"/>
        <w:rPr>
          <w:lang w:val="en-US"/>
        </w:rPr>
      </w:pPr>
      <w:r w:rsidRPr="00991352">
        <w:rPr>
          <w:lang w:val="en-US"/>
        </w:rPr>
        <w:t>Cognition is the most complex function of the brain (</w:t>
      </w:r>
      <w:bookmarkStart w:id="5" w:name="_Hlk193925840"/>
      <w:proofErr w:type="spellStart"/>
      <w:r w:rsidRPr="00991352">
        <w:rPr>
          <w:lang w:val="en-US"/>
        </w:rPr>
        <w:t>Birle</w:t>
      </w:r>
      <w:proofErr w:type="spellEnd"/>
      <w:r w:rsidRPr="00991352">
        <w:rPr>
          <w:lang w:val="en-US"/>
        </w:rPr>
        <w:t xml:space="preserve"> et al., 2020) </w:t>
      </w:r>
      <w:bookmarkEnd w:id="5"/>
      <w:r w:rsidRPr="00991352">
        <w:rPr>
          <w:lang w:val="en-US"/>
        </w:rPr>
        <w:t>and is defined as “the mental action or process of acquiring knowledge and understanding through thought, experience, and the senses” (</w:t>
      </w:r>
      <w:bookmarkStart w:id="6" w:name="_Hlk193925851"/>
      <w:r w:rsidRPr="00991352">
        <w:rPr>
          <w:lang w:val="en-US"/>
        </w:rPr>
        <w:t>Cambridge Cognition, 2015</w:t>
      </w:r>
      <w:bookmarkEnd w:id="6"/>
      <w:r w:rsidRPr="00991352">
        <w:rPr>
          <w:lang w:val="en-US"/>
        </w:rPr>
        <w:t xml:space="preserve">). It is essential for navigating the complexities of everyday life (Cambridge Cognition, 2015; </w:t>
      </w:r>
      <w:bookmarkStart w:id="7" w:name="_Hlk193925862"/>
      <w:r w:rsidRPr="00991352">
        <w:rPr>
          <w:lang w:val="en-US"/>
        </w:rPr>
        <w:t xml:space="preserve">Eysenck &amp; </w:t>
      </w:r>
      <w:proofErr w:type="spellStart"/>
      <w:r w:rsidRPr="00991352">
        <w:rPr>
          <w:lang w:val="en-US"/>
        </w:rPr>
        <w:t>Brysbaert</w:t>
      </w:r>
      <w:proofErr w:type="spellEnd"/>
      <w:r w:rsidRPr="00991352">
        <w:rPr>
          <w:lang w:val="en-US"/>
        </w:rPr>
        <w:t>, 2018</w:t>
      </w:r>
      <w:bookmarkEnd w:id="7"/>
      <w:r w:rsidRPr="00991352">
        <w:rPr>
          <w:lang w:val="en-US"/>
        </w:rPr>
        <w:t xml:space="preserve">; </w:t>
      </w:r>
      <w:bookmarkStart w:id="8" w:name="_Hlk193925874"/>
      <w:r w:rsidRPr="00991352">
        <w:rPr>
          <w:lang w:val="en-US"/>
        </w:rPr>
        <w:t xml:space="preserve">Liu, Wang, Xin, Jiang &amp; Meng, 2024), </w:t>
      </w:r>
      <w:bookmarkEnd w:id="8"/>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w:t>
      </w:r>
      <w:proofErr w:type="spellStart"/>
      <w:r w:rsidRPr="00991352">
        <w:rPr>
          <w:lang w:val="en-US"/>
        </w:rPr>
        <w:t>Brysbaert</w:t>
      </w:r>
      <w:proofErr w:type="spellEnd"/>
      <w:r w:rsidRPr="00991352">
        <w:rPr>
          <w:lang w:val="en-US"/>
        </w:rPr>
        <w: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w:t>
      </w:r>
      <w:proofErr w:type="spellStart"/>
      <w:r w:rsidRPr="00991352">
        <w:rPr>
          <w:lang w:val="en-US"/>
        </w:rPr>
        <w:t>Brysbaert</w:t>
      </w:r>
      <w:proofErr w:type="spellEnd"/>
      <w:r w:rsidRPr="00991352">
        <w:rPr>
          <w:lang w:val="en-US"/>
        </w:rPr>
        <w:t xml:space="preserve">, 2018). These cognitive abilities are vital for decision-making and adapting to daily challenges (Eysenck &amp; </w:t>
      </w:r>
      <w:proofErr w:type="spellStart"/>
      <w:r w:rsidRPr="00991352">
        <w:rPr>
          <w:lang w:val="en-US"/>
        </w:rPr>
        <w:t>Brysbaert</w:t>
      </w:r>
      <w:proofErr w:type="spellEnd"/>
      <w:r w:rsidRPr="00991352">
        <w:rPr>
          <w:lang w:val="en-US"/>
        </w:rPr>
        <w:t xml:space="preserve">,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But what happens when these vital cognitive abilities begin to</w:t>
      </w:r>
      <w:commentRangeStart w:id="9"/>
      <w:r w:rsidRPr="00991352">
        <w:rPr>
          <w:rFonts w:ascii="Times New Roman" w:hAnsi="Times New Roman" w:cs="Times New Roman"/>
          <w:sz w:val="24"/>
          <w:szCs w:val="24"/>
          <w:lang w:val="en-US"/>
        </w:rPr>
        <w:t xml:space="preserve"> decline</w:t>
      </w:r>
      <w:commentRangeEnd w:id="9"/>
      <w:r w:rsidRPr="00991352">
        <w:rPr>
          <w:rStyle w:val="CommentReference1"/>
          <w:rFonts w:ascii="Times New Roman" w:hAnsi="Times New Roman" w:cs="Times New Roman"/>
          <w:sz w:val="24"/>
          <w:szCs w:val="24"/>
        </w:rPr>
        <w:commentReference w:id="9"/>
      </w:r>
      <w:r w:rsidRPr="00991352">
        <w:rPr>
          <w:rFonts w:ascii="Times New Roman" w:hAnsi="Times New Roman" w:cs="Times New Roman"/>
          <w:sz w:val="24"/>
          <w:szCs w:val="24"/>
          <w:lang w:val="en-US"/>
        </w:rPr>
        <w:t>? Cognitive decline refers to varying degrees of damage to cognitive function resulting from a range of causes (</w:t>
      </w:r>
      <w:proofErr w:type="spellStart"/>
      <w:r w:rsidRPr="00991352">
        <w:rPr>
          <w:rFonts w:ascii="Times New Roman" w:hAnsi="Times New Roman" w:cs="Times New Roman"/>
          <w:sz w:val="24"/>
          <w:szCs w:val="24"/>
          <w:lang w:val="en-US"/>
        </w:rPr>
        <w:t>Birle</w:t>
      </w:r>
      <w:proofErr w:type="spellEnd"/>
      <w:r w:rsidRPr="00991352">
        <w:rPr>
          <w:rFonts w:ascii="Times New Roman" w:hAnsi="Times New Roman" w:cs="Times New Roman"/>
          <w:sz w:val="24"/>
          <w:szCs w:val="24"/>
          <w:lang w:val="en-US"/>
        </w:rPr>
        <w:t xml:space="preserv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commentRangeStart w:id="10"/>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11"/>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11"/>
      <w:r w:rsidRPr="00991352">
        <w:rPr>
          <w:rStyle w:val="CommentReference1"/>
          <w:rFonts w:ascii="Times New Roman" w:hAnsi="Times New Roman" w:cs="Times New Roman"/>
          <w:sz w:val="24"/>
          <w:szCs w:val="24"/>
        </w:rPr>
        <w:commentReference w:id="11"/>
      </w:r>
      <w:r w:rsidRPr="00991352">
        <w:rPr>
          <w:rFonts w:ascii="Times New Roman" w:hAnsi="Times New Roman" w:cs="Times New Roman"/>
          <w:sz w:val="24"/>
          <w:szCs w:val="24"/>
          <w:lang w:val="en-US"/>
        </w:rPr>
        <w:t xml:space="preserve">. </w:t>
      </w:r>
    </w:p>
    <w:p w14:paraId="1EA7BB98"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This thesis focuses on cognitive decline in individuals experiencing Post COVID-19 Syndrome and its </w:t>
      </w:r>
      <w:commentRangeStart w:id="12"/>
      <w:r w:rsidRPr="00991352">
        <w:rPr>
          <w:rFonts w:ascii="Times New Roman" w:hAnsi="Times New Roman" w:cs="Times New Roman"/>
          <w:sz w:val="24"/>
          <w:szCs w:val="24"/>
          <w:lang w:val="en-US"/>
        </w:rPr>
        <w:t>impact on their general well-being</w:t>
      </w:r>
      <w:commentRangeEnd w:id="12"/>
      <w:r w:rsidRPr="00991352">
        <w:rPr>
          <w:rStyle w:val="Kommentarzeichen"/>
          <w:rFonts w:ascii="Times New Roman" w:hAnsi="Times New Roman" w:cs="Times New Roman"/>
          <w:sz w:val="24"/>
          <w:szCs w:val="24"/>
        </w:rPr>
        <w:commentReference w:id="12"/>
      </w:r>
      <w:r w:rsidRPr="00991352">
        <w:rPr>
          <w:rFonts w:ascii="Times New Roman" w:hAnsi="Times New Roman" w:cs="Times New Roman"/>
          <w:sz w:val="24"/>
          <w:szCs w:val="24"/>
          <w:lang w:val="en-US"/>
        </w:rPr>
        <w:t xml:space="preserve">. To fully understand this phenomenon, an overview </w:t>
      </w:r>
      <w:proofErr w:type="gramStart"/>
      <w:r w:rsidRPr="00991352">
        <w:rPr>
          <w:rFonts w:ascii="Times New Roman" w:hAnsi="Times New Roman" w:cs="Times New Roman"/>
          <w:sz w:val="24"/>
          <w:szCs w:val="24"/>
          <w:lang w:val="en-US"/>
        </w:rPr>
        <w:t>of  COVID</w:t>
      </w:r>
      <w:proofErr w:type="gramEnd"/>
      <w:r w:rsidRPr="00991352">
        <w:rPr>
          <w:rFonts w:ascii="Times New Roman" w:hAnsi="Times New Roman" w:cs="Times New Roman"/>
          <w:sz w:val="24"/>
          <w:szCs w:val="24"/>
          <w:lang w:val="en-US"/>
        </w:rPr>
        <w:t xml:space="preserve">-19 and its association with cognitive impairment in Post-COVID-19 Syndrome is first provided. </w:t>
      </w:r>
      <w:commentRangeStart w:id="13"/>
      <w:r w:rsidRPr="00991352">
        <w:rPr>
          <w:rFonts w:ascii="Times New Roman" w:hAnsi="Times New Roman" w:cs="Times New Roman"/>
          <w:sz w:val="24"/>
          <w:szCs w:val="24"/>
          <w:lang w:val="en-US"/>
        </w:rPr>
        <w:t>Then, the distinction between subjective cognitive decline and objective cognitive impairment is explained</w:t>
      </w:r>
      <w:commentRangeEnd w:id="13"/>
      <w:r w:rsidR="007716F5">
        <w:rPr>
          <w:rStyle w:val="Kommentarzeichen"/>
          <w:rFonts w:ascii="Calibri" w:eastAsia="Calibri" w:hAnsi="Calibri" w:cs="Times New Roman"/>
          <w:kern w:val="3"/>
        </w:rPr>
        <w:commentReference w:id="13"/>
      </w:r>
      <w:r w:rsidRPr="00991352">
        <w:rPr>
          <w:rFonts w:ascii="Times New Roman" w:hAnsi="Times New Roman" w:cs="Times New Roman"/>
          <w:sz w:val="24"/>
          <w:szCs w:val="24"/>
          <w:lang w:val="en-US"/>
        </w:rPr>
        <w:t xml:space="preserve">. Next, the role of electroencephalography (EEG) </w:t>
      </w:r>
      <w:r w:rsidRPr="00991352">
        <w:rPr>
          <w:rFonts w:ascii="Times New Roman" w:hAnsi="Times New Roman" w:cs="Times New Roman"/>
          <w:sz w:val="24"/>
          <w:szCs w:val="24"/>
          <w:lang w:val="en-US"/>
        </w:rPr>
        <w:lastRenderedPageBreak/>
        <w:t xml:space="preserve">as a neurophysiological tool for assessing cognitive function is introduced. Following this, existing EEG research on subjective and objective cognitive impairment, as well as its application in </w:t>
      </w:r>
      <w:proofErr w:type="gramStart"/>
      <w:r w:rsidRPr="00991352">
        <w:rPr>
          <w:rFonts w:ascii="Times New Roman" w:hAnsi="Times New Roman" w:cs="Times New Roman"/>
          <w:sz w:val="24"/>
          <w:szCs w:val="24"/>
          <w:lang w:val="en-US"/>
        </w:rPr>
        <w:t>Post-COVID</w:t>
      </w:r>
      <w:proofErr w:type="gramEnd"/>
      <w:r w:rsidRPr="00991352">
        <w:rPr>
          <w:rFonts w:ascii="Times New Roman" w:hAnsi="Times New Roman" w:cs="Times New Roman"/>
          <w:sz w:val="24"/>
          <w:szCs w:val="24"/>
          <w:lang w:val="en-US"/>
        </w:rPr>
        <w:t xml:space="preserve">-19 Syndrome, is reviewed. </w:t>
      </w:r>
      <w:commentRangeStart w:id="14"/>
      <w:commentRangeStart w:id="15"/>
      <w:r w:rsidRPr="00991352">
        <w:rPr>
          <w:rFonts w:ascii="Times New Roman" w:hAnsi="Times New Roman" w:cs="Times New Roman"/>
          <w:sz w:val="24"/>
          <w:szCs w:val="24"/>
          <w:lang w:val="en-US"/>
        </w:rPr>
        <w:t xml:space="preserve">Finally, the specific aim of this thesis is introduced, which is to explore how differences in objective cognitive performance after SARS-CoV-2 infection relate to self-reported cognitive impairment, general well-being, and EEG alterations in individuals with and without </w:t>
      </w:r>
      <w:proofErr w:type="gramStart"/>
      <w:r w:rsidRPr="00991352">
        <w:rPr>
          <w:rFonts w:ascii="Times New Roman" w:hAnsi="Times New Roman" w:cs="Times New Roman"/>
          <w:sz w:val="24"/>
          <w:szCs w:val="24"/>
          <w:lang w:val="en-US"/>
        </w:rPr>
        <w:t>Post-COVID</w:t>
      </w:r>
      <w:proofErr w:type="gramEnd"/>
      <w:r w:rsidRPr="00991352">
        <w:rPr>
          <w:rFonts w:ascii="Times New Roman" w:hAnsi="Times New Roman" w:cs="Times New Roman"/>
          <w:sz w:val="24"/>
          <w:szCs w:val="24"/>
          <w:lang w:val="en-US"/>
        </w:rPr>
        <w:t>-19.</w:t>
      </w:r>
      <w:commentRangeEnd w:id="10"/>
      <w:r w:rsidR="005E7177">
        <w:rPr>
          <w:rStyle w:val="Kommentarzeichen"/>
          <w:rFonts w:ascii="Calibri" w:eastAsia="Calibri" w:hAnsi="Calibri" w:cs="Times New Roman"/>
          <w:kern w:val="3"/>
        </w:rPr>
        <w:commentReference w:id="10"/>
      </w:r>
      <w:commentRangeEnd w:id="14"/>
      <w:r w:rsidR="00397D96">
        <w:rPr>
          <w:rStyle w:val="Kommentarzeichen"/>
          <w:rFonts w:ascii="Calibri" w:eastAsia="Calibri" w:hAnsi="Calibri" w:cs="Times New Roman"/>
          <w:kern w:val="3"/>
        </w:rPr>
        <w:commentReference w:id="14"/>
      </w:r>
      <w:commentRangeEnd w:id="15"/>
      <w:r w:rsidR="00397D96">
        <w:rPr>
          <w:rStyle w:val="Kommentarzeichen"/>
          <w:rFonts w:ascii="Calibri" w:eastAsia="Calibri" w:hAnsi="Calibri" w:cs="Times New Roman"/>
          <w:kern w:val="3"/>
        </w:rPr>
        <w:commentReference w:id="15"/>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deaths </w:t>
      </w:r>
      <w:r w:rsidRPr="00991352">
        <w:rPr>
          <w:rFonts w:ascii="Times New Roman" w:hAnsi="Times New Roman" w:cs="Times New Roman"/>
          <w:sz w:val="24"/>
          <w:szCs w:val="24"/>
          <w:shd w:val="clear" w:color="auto" w:fill="FFFF00"/>
          <w:lang w:val="en-US"/>
        </w:rPr>
        <w:t>Quelle</w:t>
      </w:r>
      <w:r w:rsidRPr="00991352">
        <w:rPr>
          <w:rFonts w:ascii="Times New Roman" w:hAnsi="Times New Roman" w:cs="Times New Roman"/>
          <w:sz w:val="24"/>
          <w:szCs w:val="24"/>
          <w:lang w:val="en-US"/>
        </w:rPr>
        <w:t xml:space="preserve">. The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w:t>
      </w:r>
      <w:proofErr w:type="gramStart"/>
      <w:r w:rsidRPr="00991352">
        <w:rPr>
          <w:rFonts w:ascii="Times New Roman" w:hAnsi="Times New Roman" w:cs="Times New Roman"/>
          <w:sz w:val="24"/>
          <w:szCs w:val="24"/>
          <w:lang w:val="en-US"/>
        </w:rPr>
        <w:t>Post-COVID</w:t>
      </w:r>
      <w:proofErr w:type="gramEnd"/>
      <w:r w:rsidRPr="00991352">
        <w:rPr>
          <w:rFonts w:ascii="Times New Roman" w:hAnsi="Times New Roman" w:cs="Times New Roman"/>
          <w:sz w:val="24"/>
          <w:szCs w:val="24"/>
          <w:lang w:val="en-US"/>
        </w:rPr>
        <w:t xml:space="preserve">-19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029D7141"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proofErr w:type="spellStart"/>
      <w:r w:rsidR="00011C0A" w:rsidRPr="0068523F">
        <w:rPr>
          <w:rFonts w:ascii="Times New Roman" w:hAnsi="Times New Roman" w:cs="Times New Roman"/>
          <w:sz w:val="24"/>
          <w:szCs w:val="24"/>
          <w:lang w:val="da-DK"/>
        </w:rPr>
        <w:t>Among</w:t>
      </w:r>
      <w:proofErr w:type="spellEnd"/>
      <w:r w:rsidR="00011C0A" w:rsidRPr="0068523F">
        <w:rPr>
          <w:rFonts w:ascii="Times New Roman" w:hAnsi="Times New Roman" w:cs="Times New Roman"/>
          <w:sz w:val="24"/>
          <w:szCs w:val="24"/>
          <w:lang w:val="da-DK"/>
        </w:rPr>
        <w:t xml:space="preserve"> the most </w:t>
      </w:r>
      <w:proofErr w:type="spellStart"/>
      <w:r w:rsidR="00011C0A" w:rsidRPr="0068523F">
        <w:rPr>
          <w:rFonts w:ascii="Times New Roman" w:hAnsi="Times New Roman" w:cs="Times New Roman"/>
          <w:sz w:val="24"/>
          <w:szCs w:val="24"/>
          <w:lang w:val="da-DK"/>
        </w:rPr>
        <w:t>frequently</w:t>
      </w:r>
      <w:proofErr w:type="spellEnd"/>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reported</w:t>
      </w:r>
      <w:proofErr w:type="spellEnd"/>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cognitive</w:t>
      </w:r>
      <w:proofErr w:type="spellEnd"/>
      <w:r w:rsidR="00011C0A" w:rsidRPr="0068523F">
        <w:rPr>
          <w:rFonts w:ascii="Times New Roman" w:hAnsi="Times New Roman" w:cs="Times New Roman"/>
          <w:sz w:val="24"/>
          <w:szCs w:val="24"/>
          <w:lang w:val="da-DK"/>
        </w:rPr>
        <w:t xml:space="preserve"> symptoms </w:t>
      </w:r>
      <w:proofErr w:type="spellStart"/>
      <w:r w:rsidR="00011C0A" w:rsidRPr="0068523F">
        <w:rPr>
          <w:rFonts w:ascii="Times New Roman" w:hAnsi="Times New Roman" w:cs="Times New Roman"/>
          <w:sz w:val="24"/>
          <w:szCs w:val="24"/>
          <w:lang w:val="da-DK"/>
        </w:rPr>
        <w:t>are</w:t>
      </w:r>
      <w:proofErr w:type="spellEnd"/>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lack</w:t>
      </w:r>
      <w:proofErr w:type="spellEnd"/>
      <w:r w:rsidR="00011C0A" w:rsidRPr="0068523F">
        <w:rPr>
          <w:rFonts w:ascii="Times New Roman" w:hAnsi="Times New Roman" w:cs="Times New Roman"/>
          <w:sz w:val="24"/>
          <w:szCs w:val="24"/>
          <w:lang w:val="da-DK"/>
        </w:rPr>
        <w:t xml:space="preserve"> of </w:t>
      </w:r>
      <w:proofErr w:type="spellStart"/>
      <w:r w:rsidR="00011C0A" w:rsidRPr="0068523F">
        <w:rPr>
          <w:rFonts w:ascii="Times New Roman" w:hAnsi="Times New Roman" w:cs="Times New Roman"/>
          <w:sz w:val="24"/>
          <w:szCs w:val="24"/>
          <w:lang w:val="da-DK"/>
        </w:rPr>
        <w:t>concentration</w:t>
      </w:r>
      <w:proofErr w:type="spellEnd"/>
      <w:r w:rsidR="00653B55" w:rsidRPr="0068523F">
        <w:rPr>
          <w:rFonts w:ascii="Times New Roman" w:hAnsi="Times New Roman" w:cs="Times New Roman"/>
          <w:sz w:val="24"/>
          <w:szCs w:val="24"/>
          <w:lang w:val="da-DK"/>
        </w:rPr>
        <w:t xml:space="preserve">, attention </w:t>
      </w:r>
      <w:proofErr w:type="spellStart"/>
      <w:r w:rsidR="00653B55" w:rsidRPr="0068523F">
        <w:rPr>
          <w:rFonts w:ascii="Times New Roman" w:hAnsi="Times New Roman" w:cs="Times New Roman"/>
          <w:sz w:val="24"/>
          <w:szCs w:val="24"/>
          <w:lang w:val="da-DK"/>
        </w:rPr>
        <w:t>difficulties</w:t>
      </w:r>
      <w:proofErr w:type="spellEnd"/>
      <w:r w:rsidR="00011C0A" w:rsidRPr="0068523F">
        <w:rPr>
          <w:rFonts w:ascii="Times New Roman" w:hAnsi="Times New Roman" w:cs="Times New Roman"/>
          <w:sz w:val="24"/>
          <w:szCs w:val="24"/>
          <w:lang w:val="da-DK"/>
        </w:rPr>
        <w:t xml:space="preserve"> and </w:t>
      </w:r>
      <w:proofErr w:type="spellStart"/>
      <w:r w:rsidR="00011C0A" w:rsidRPr="0068523F">
        <w:rPr>
          <w:rFonts w:ascii="Times New Roman" w:hAnsi="Times New Roman" w:cs="Times New Roman"/>
          <w:sz w:val="24"/>
          <w:szCs w:val="24"/>
          <w:lang w:val="da-DK"/>
        </w:rPr>
        <w:t>memory</w:t>
      </w:r>
      <w:proofErr w:type="spellEnd"/>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loss</w:t>
      </w:r>
      <w:proofErr w:type="spellEnd"/>
      <w:r w:rsidR="00011C0A" w:rsidRPr="0068523F">
        <w:rPr>
          <w:rFonts w:ascii="Times New Roman" w:hAnsi="Times New Roman" w:cs="Times New Roman"/>
          <w:sz w:val="24"/>
          <w:szCs w:val="24"/>
          <w:lang w:val="da-DK"/>
        </w:rPr>
        <w:t xml:space="preserve"> (Amin-</w:t>
      </w:r>
      <w:proofErr w:type="spellStart"/>
      <w:r w:rsidR="00011C0A" w:rsidRPr="0068523F">
        <w:rPr>
          <w:rFonts w:ascii="Times New Roman" w:hAnsi="Times New Roman" w:cs="Times New Roman"/>
          <w:sz w:val="24"/>
          <w:szCs w:val="24"/>
          <w:lang w:val="da-DK"/>
        </w:rPr>
        <w:t>Chowdhury</w:t>
      </w:r>
      <w:proofErr w:type="spellEnd"/>
      <w:r w:rsidR="00011C0A" w:rsidRPr="0068523F">
        <w:rPr>
          <w:rFonts w:ascii="Times New Roman" w:hAnsi="Times New Roman" w:cs="Times New Roman"/>
          <w:sz w:val="24"/>
          <w:szCs w:val="24"/>
          <w:lang w:val="da-DK"/>
        </w:rPr>
        <w:t xml:space="preserve"> et al.; </w:t>
      </w:r>
      <w:proofErr w:type="spellStart"/>
      <w:r w:rsidR="00011C0A" w:rsidRPr="0068523F">
        <w:rPr>
          <w:rFonts w:ascii="Times New Roman" w:hAnsi="Times New Roman" w:cs="Times New Roman"/>
          <w:sz w:val="24"/>
          <w:szCs w:val="24"/>
          <w:lang w:val="da-DK"/>
        </w:rPr>
        <w:t>Buonsenso</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Cirulli</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Darley</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Elkan et al.</w:t>
      </w:r>
      <w:r w:rsidR="00653B55"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Fern´andez-de-Las-Pe˜nas</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Ferrucci</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Garrigues</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Gonzalez-</w:t>
      </w:r>
      <w:proofErr w:type="spellStart"/>
      <w:r w:rsidR="00011C0A" w:rsidRPr="0068523F">
        <w:rPr>
          <w:rFonts w:ascii="Times New Roman" w:hAnsi="Times New Roman" w:cs="Times New Roman"/>
          <w:sz w:val="24"/>
          <w:szCs w:val="24"/>
          <w:lang w:val="da-DK"/>
        </w:rPr>
        <w:t>Hermosillo</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Leth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653B55" w:rsidRPr="0068523F">
        <w:rPr>
          <w:rFonts w:ascii="Times New Roman" w:hAnsi="Times New Roman" w:cs="Times New Roman"/>
          <w:sz w:val="24"/>
          <w:szCs w:val="24"/>
          <w:lang w:val="da-DK"/>
        </w:rPr>
        <w:t>Mattioli</w:t>
      </w:r>
      <w:proofErr w:type="spellEnd"/>
      <w:r w:rsidR="00653B55" w:rsidRPr="0068523F">
        <w:rPr>
          <w:rFonts w:ascii="Times New Roman" w:hAnsi="Times New Roman" w:cs="Times New Roman"/>
          <w:sz w:val="24"/>
          <w:szCs w:val="24"/>
          <w:lang w:val="da-DK"/>
        </w:rPr>
        <w:t xml:space="preserve"> et al.; </w:t>
      </w:r>
      <w:proofErr w:type="spellStart"/>
      <w:r w:rsidR="00011C0A" w:rsidRPr="0068523F">
        <w:rPr>
          <w:rFonts w:ascii="Times New Roman" w:hAnsi="Times New Roman" w:cs="Times New Roman"/>
          <w:sz w:val="24"/>
          <w:szCs w:val="24"/>
          <w:lang w:val="da-DK"/>
        </w:rPr>
        <w:t>Morin</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Munblit</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Pereira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Pilotto</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Rass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Rauch</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Soraas</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Sykes</w:t>
      </w:r>
      <w:proofErr w:type="spellEnd"/>
      <w:r w:rsidR="00011C0A" w:rsidRPr="0068523F">
        <w:rPr>
          <w:rFonts w:ascii="Times New Roman" w:hAnsi="Times New Roman" w:cs="Times New Roman"/>
          <w:sz w:val="24"/>
          <w:szCs w:val="24"/>
          <w:lang w:val="da-DK"/>
        </w:rPr>
        <w:t xml:space="preserve">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proofErr w:type="spellStart"/>
      <w:r w:rsidR="00011C0A" w:rsidRPr="0068523F">
        <w:rPr>
          <w:rFonts w:ascii="Times New Roman" w:hAnsi="Times New Roman" w:cs="Times New Roman"/>
          <w:sz w:val="24"/>
          <w:szCs w:val="24"/>
          <w:lang w:val="da-DK"/>
        </w:rPr>
        <w:t>Woo</w:t>
      </w:r>
      <w:proofErr w:type="spellEnd"/>
      <w:r w:rsidR="00011C0A" w:rsidRPr="0068523F">
        <w:rPr>
          <w:rFonts w:ascii="Times New Roman" w:hAnsi="Times New Roman" w:cs="Times New Roman"/>
          <w:sz w:val="24"/>
          <w:szCs w:val="24"/>
          <w:lang w:val="da-DK"/>
        </w:rPr>
        <w:t xml:space="preserve"> et al.).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 xml:space="preserve">trouble forming or finding words, increased in time needed to perform tasks and difficulties in learning new skills (Amin-Chowdhury et al.; Bland et al. 2024; Darley et al.; Ferrucci et al; </w:t>
      </w:r>
      <w:proofErr w:type="spellStart"/>
      <w:r w:rsidR="00653B55" w:rsidRPr="00EF7A69">
        <w:rPr>
          <w:rFonts w:ascii="Times New Roman" w:hAnsi="Times New Roman" w:cs="Times New Roman"/>
          <w:sz w:val="24"/>
          <w:szCs w:val="24"/>
          <w:lang w:val="en-US"/>
        </w:rPr>
        <w:t>Fortini</w:t>
      </w:r>
      <w:proofErr w:type="spellEnd"/>
      <w:r w:rsidR="00653B55" w:rsidRPr="00EF7A69">
        <w:rPr>
          <w:rFonts w:ascii="Times New Roman" w:hAnsi="Times New Roman" w:cs="Times New Roman"/>
          <w:sz w:val="24"/>
          <w:szCs w:val="24"/>
          <w:lang w:val="en-US"/>
        </w:rPr>
        <w:t xml:space="preserve"> et al.; Kwan et al., 2024; Morin et al.; Woo et al.)</w:t>
      </w:r>
      <w:r w:rsidR="00F7292F" w:rsidRPr="00EF7A69">
        <w:rPr>
          <w:rFonts w:ascii="Times New Roman" w:hAnsi="Times New Roman" w:cs="Times New Roman"/>
          <w:sz w:val="24"/>
          <w:szCs w:val="24"/>
          <w:lang w:val="en-US"/>
        </w:rPr>
        <w:t xml:space="preserve">. </w:t>
      </w:r>
      <w:commentRangeStart w:id="16"/>
      <w:commentRangeStart w:id="17"/>
      <w:r w:rsidR="00F7292F" w:rsidRPr="00EF7A69">
        <w:rPr>
          <w:rFonts w:ascii="Times New Roman" w:hAnsi="Times New Roman" w:cs="Times New Roman"/>
          <w:sz w:val="24"/>
          <w:szCs w:val="24"/>
          <w:lang w:val="en-US"/>
        </w:rPr>
        <w:t>These symptoms 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re</w:t>
      </w:r>
      <w:r w:rsidR="00F7292F" w:rsidRPr="00EF7A69">
        <w:rPr>
          <w:rFonts w:ascii="Times New Roman" w:hAnsi="Times New Roman" w:cs="Times New Roman"/>
          <w:sz w:val="24"/>
          <w:szCs w:val="24"/>
          <w:lang w:val="en-US"/>
        </w:rPr>
        <w:t xml:space="preserve"> </w:t>
      </w:r>
      <w:r w:rsidR="005C7593" w:rsidRPr="00EF7A69">
        <w:rPr>
          <w:rFonts w:ascii="Times New Roman" w:hAnsi="Times New Roman" w:cs="Times New Roman"/>
          <w:sz w:val="24"/>
          <w:szCs w:val="24"/>
          <w:lang w:val="en-US"/>
        </w:rPr>
        <w:lastRenderedPageBreak/>
        <w:t xml:space="preserve">term used to express mental cloudiness, slowed thinking, and cognitive fatigue (Amin-Chowdhury et al., Bland et al., 2024; </w:t>
      </w:r>
      <w:proofErr w:type="spellStart"/>
      <w:r w:rsidR="005C7593" w:rsidRPr="00EF7A69">
        <w:rPr>
          <w:rFonts w:ascii="Times New Roman" w:hAnsi="Times New Roman" w:cs="Times New Roman"/>
          <w:sz w:val="24"/>
          <w:szCs w:val="24"/>
          <w:lang w:val="en-US"/>
        </w:rPr>
        <w:t>Fortini</w:t>
      </w:r>
      <w:proofErr w:type="spellEnd"/>
      <w:r w:rsidR="005C7593" w:rsidRPr="00EF7A69">
        <w:rPr>
          <w:rFonts w:ascii="Times New Roman" w:hAnsi="Times New Roman" w:cs="Times New Roman"/>
          <w:sz w:val="24"/>
          <w:szCs w:val="24"/>
          <w:lang w:val="en-US"/>
        </w:rPr>
        <w:t xml:space="preserve"> et al.; Kwan et al., 2024; Widmann et al., 2023).</w:t>
      </w:r>
      <w:commentRangeEnd w:id="16"/>
      <w:r w:rsidR="005C7593" w:rsidRPr="00EF7A69">
        <w:rPr>
          <w:rStyle w:val="Kommentarzeichen"/>
          <w:rFonts w:ascii="Times New Roman" w:eastAsia="Calibri" w:hAnsi="Times New Roman" w:cs="Times New Roman"/>
          <w:kern w:val="3"/>
          <w:sz w:val="24"/>
          <w:szCs w:val="24"/>
        </w:rPr>
        <w:commentReference w:id="16"/>
      </w:r>
      <w:commentRangeEnd w:id="17"/>
      <w:r w:rsidR="00397D96">
        <w:rPr>
          <w:rStyle w:val="Kommentarzeichen"/>
          <w:rFonts w:ascii="Calibri" w:eastAsia="Calibri" w:hAnsi="Calibri" w:cs="Times New Roman"/>
          <w:kern w:val="3"/>
        </w:rPr>
        <w:commentReference w:id="17"/>
      </w:r>
    </w:p>
    <w:p w14:paraId="6D0E8009" w14:textId="6197CE52"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 xml:space="preserve">(Becker et al., 2021; Damiano et al., 2022; Delgado-Alonso; Ferrucci et al., 2021; </w:t>
      </w:r>
      <w:r w:rsidRPr="0068523F">
        <w:rPr>
          <w:rFonts w:ascii="Times New Roman" w:hAnsi="Times New Roman" w:cs="Times New Roman"/>
          <w:sz w:val="24"/>
          <w:szCs w:val="24"/>
          <w:lang w:val="en-US"/>
        </w:rPr>
        <w:t xml:space="preserve">García-Sánchez; Hasting et al., 2023; Mazza et al., 2021; </w:t>
      </w:r>
      <w:proofErr w:type="spellStart"/>
      <w:r w:rsidRPr="00EF7A69">
        <w:rPr>
          <w:rFonts w:ascii="Times New Roman" w:hAnsi="Times New Roman" w:cs="Times New Roman"/>
          <w:sz w:val="24"/>
          <w:szCs w:val="24"/>
          <w:lang w:val="en-US"/>
        </w:rPr>
        <w:t>Miskowiak</w:t>
      </w:r>
      <w:proofErr w:type="spellEnd"/>
      <w:r w:rsidRPr="00EF7A69">
        <w:rPr>
          <w:rFonts w:ascii="Times New Roman" w:hAnsi="Times New Roman" w:cs="Times New Roman"/>
          <w:sz w:val="24"/>
          <w:szCs w:val="24"/>
          <w:lang w:val="en-US"/>
        </w:rPr>
        <w:t xml:space="preserve"> et al. 2021</w:t>
      </w:r>
      <w:r w:rsidR="003177AE" w:rsidRPr="00EF7A69">
        <w:rPr>
          <w:rFonts w:ascii="Times New Roman" w:hAnsi="Times New Roman" w:cs="Times New Roman"/>
          <w:sz w:val="24"/>
          <w:szCs w:val="24"/>
          <w:lang w:val="en-US"/>
        </w:rPr>
        <w:t>).</w:t>
      </w:r>
    </w:p>
    <w:p w14:paraId="17D30C4A" w14:textId="27A6B34B"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 xml:space="preserve">and the Brief Repeatable Battery of Neuropsychological Tests (BRB-NT) (Leth et al., 2021; Mattioli et al.; Morin et al., 2021; </w:t>
      </w:r>
      <w:proofErr w:type="spellStart"/>
      <w:r w:rsidR="00145EF6" w:rsidRPr="00EF7A69">
        <w:rPr>
          <w:rFonts w:ascii="Times New Roman" w:hAnsi="Times New Roman" w:cs="Times New Roman"/>
          <w:sz w:val="24"/>
          <w:szCs w:val="24"/>
          <w:lang w:val="en-US"/>
        </w:rPr>
        <w:t>Pilotto</w:t>
      </w:r>
      <w:proofErr w:type="spellEnd"/>
      <w:r w:rsidR="00145EF6" w:rsidRPr="00EF7A69">
        <w:rPr>
          <w:rFonts w:ascii="Times New Roman" w:hAnsi="Times New Roman" w:cs="Times New Roman"/>
          <w:sz w:val="24"/>
          <w:szCs w:val="24"/>
          <w:lang w:val="en-US"/>
        </w:rPr>
        <w:t xml:space="preserve"> et al., 2021; </w:t>
      </w:r>
      <w:proofErr w:type="spellStart"/>
      <w:r w:rsidR="00145EF6" w:rsidRPr="00EF7A69">
        <w:rPr>
          <w:rFonts w:ascii="Times New Roman" w:hAnsi="Times New Roman" w:cs="Times New Roman"/>
          <w:sz w:val="24"/>
          <w:szCs w:val="24"/>
          <w:lang w:val="en-US"/>
        </w:rPr>
        <w:t>Miskowiak</w:t>
      </w:r>
      <w:proofErr w:type="spellEnd"/>
      <w:r w:rsidR="00145EF6" w:rsidRPr="00EF7A69">
        <w:rPr>
          <w:rFonts w:ascii="Times New Roman" w:hAnsi="Times New Roman" w:cs="Times New Roman"/>
          <w:sz w:val="24"/>
          <w:szCs w:val="24"/>
          <w:lang w:val="en-US"/>
        </w:rPr>
        <w:t xml:space="preserve"> et al., 2021; Becker et al., 2021; </w:t>
      </w:r>
      <w:r w:rsidR="00145EF6" w:rsidRPr="0068523F">
        <w:rPr>
          <w:rFonts w:ascii="Times New Roman" w:hAnsi="Times New Roman" w:cs="Times New Roman"/>
          <w:sz w:val="24"/>
          <w:szCs w:val="24"/>
          <w:lang w:val="en-US"/>
        </w:rPr>
        <w:t>García-Sánchez, Evans et al., 2021;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6643CF8F"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While some studies have found that PCS patients perform worse on these assessment tools (Clemente et al., 2023; </w:t>
      </w:r>
      <w:proofErr w:type="spellStart"/>
      <w:r>
        <w:rPr>
          <w:rFonts w:ascii="Times New Roman" w:hAnsi="Times New Roman" w:cs="Times New Roman"/>
          <w:sz w:val="24"/>
          <w:szCs w:val="24"/>
          <w:lang w:val="en-US"/>
        </w:rPr>
        <w:t>Cecchetti</w:t>
      </w:r>
      <w:proofErr w:type="spellEnd"/>
      <w:r>
        <w:rPr>
          <w:rFonts w:ascii="Times New Roman" w:hAnsi="Times New Roman" w:cs="Times New Roman"/>
          <w:sz w:val="24"/>
          <w:szCs w:val="24"/>
          <w:lang w:val="en-US"/>
        </w:rPr>
        <w:t xml:space="preserve"> et al., 2022 </w:t>
      </w:r>
      <w:proofErr w:type="spellStart"/>
      <w:r>
        <w:rPr>
          <w:rFonts w:ascii="Times New Roman" w:hAnsi="Times New Roman" w:cs="Times New Roman"/>
          <w:sz w:val="24"/>
          <w:szCs w:val="24"/>
          <w:lang w:val="en-US"/>
        </w:rPr>
        <w:t>Ortelli</w:t>
      </w:r>
      <w:proofErr w:type="spellEnd"/>
      <w:r>
        <w:rPr>
          <w:rFonts w:ascii="Times New Roman" w:hAnsi="Times New Roman" w:cs="Times New Roman"/>
          <w:sz w:val="24"/>
          <w:szCs w:val="24"/>
          <w:lang w:val="en-US"/>
        </w:rPr>
        <w:t xml:space="preserve"> et al., 2023; Rahimi et al., 2024), others did not </w:t>
      </w:r>
      <w:commentRangeStart w:id="18"/>
      <w:proofErr w:type="spellStart"/>
      <w:r>
        <w:rPr>
          <w:rFonts w:ascii="Times New Roman" w:hAnsi="Times New Roman" w:cs="Times New Roman"/>
          <w:sz w:val="24"/>
          <w:szCs w:val="24"/>
          <w:lang w:val="en-US"/>
        </w:rPr>
        <w:t>oberseve</w:t>
      </w:r>
      <w:proofErr w:type="spellEnd"/>
      <w:r>
        <w:rPr>
          <w:rFonts w:ascii="Times New Roman" w:hAnsi="Times New Roman" w:cs="Times New Roman"/>
          <w:sz w:val="24"/>
          <w:szCs w:val="24"/>
          <w:lang w:val="en-US"/>
        </w:rPr>
        <w:t xml:space="preserve"> </w:t>
      </w:r>
      <w:commentRangeEnd w:id="18"/>
      <w:r w:rsidR="00397D96">
        <w:rPr>
          <w:rStyle w:val="Kommentarzeichen"/>
          <w:rFonts w:ascii="Calibri" w:eastAsia="Calibri" w:hAnsi="Calibri" w:cs="Times New Roman"/>
          <w:kern w:val="3"/>
        </w:rPr>
        <w:commentReference w:id="18"/>
      </w:r>
      <w:r>
        <w:rPr>
          <w:rFonts w:ascii="Times New Roman" w:hAnsi="Times New Roman" w:cs="Times New Roman"/>
          <w:sz w:val="24"/>
          <w:szCs w:val="24"/>
          <w:lang w:val="en-US"/>
        </w:rPr>
        <w:t>significant differences compared to healthy control (Appelt et al., 2022</w:t>
      </w:r>
      <w:r w:rsidR="00B52A5E">
        <w:rPr>
          <w:rFonts w:ascii="Times New Roman" w:hAnsi="Times New Roman" w:cs="Times New Roman"/>
          <w:sz w:val="24"/>
          <w:szCs w:val="24"/>
          <w:lang w:val="en-US"/>
        </w:rPr>
        <w:t>; Hasting et al.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 xml:space="preserve">Hasting et al. 2023; </w:t>
      </w:r>
      <w:r w:rsidR="00CA3B58">
        <w:rPr>
          <w:rFonts w:ascii="Times New Roman" w:hAnsi="Times New Roman" w:cs="Times New Roman"/>
          <w:sz w:val="24"/>
          <w:szCs w:val="24"/>
          <w:lang w:val="en-US"/>
        </w:rPr>
        <w:t>Lynch et al., 2022). This shows, that d</w:t>
      </w:r>
      <w:commentRangeStart w:id="19"/>
      <w:r w:rsidR="00145EF6" w:rsidRPr="00EF7A69">
        <w:rPr>
          <w:rFonts w:ascii="Times New Roman" w:hAnsi="Times New Roman" w:cs="Times New Roman"/>
          <w:sz w:val="24"/>
          <w:szCs w:val="24"/>
          <w:lang w:val="en-US"/>
        </w:rPr>
        <w:t xml:space="preserve">espite the broad </w:t>
      </w:r>
      <w:commentRangeEnd w:id="19"/>
      <w:r w:rsidR="00CB3C7D" w:rsidRPr="00EF7A69">
        <w:rPr>
          <w:rStyle w:val="Kommentarzeichen"/>
          <w:rFonts w:ascii="Times New Roman" w:eastAsia="Calibri" w:hAnsi="Times New Roman" w:cs="Times New Roman"/>
          <w:kern w:val="3"/>
          <w:sz w:val="24"/>
          <w:szCs w:val="24"/>
        </w:rPr>
        <w:commentReference w:id="19"/>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a considerable gap persists between subjectively reported cognitive difficulties and objectively assessed impairments. This gap highlights the complexity of measuring cognitive impairment.</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324FD185"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 xml:space="preserve">Around 22% of individuals diagnosed with PCS experience COVID-related cognitive impairment, according to a meta-analysis by </w:t>
      </w:r>
      <w:proofErr w:type="spellStart"/>
      <w:r w:rsidRPr="00EF7A69">
        <w:rPr>
          <w:rFonts w:ascii="Times New Roman" w:hAnsi="Times New Roman" w:cs="Times New Roman"/>
          <w:sz w:val="24"/>
          <w:szCs w:val="24"/>
          <w:lang w:val="en-US"/>
        </w:rPr>
        <w:t>Ceban</w:t>
      </w:r>
      <w:proofErr w:type="spellEnd"/>
      <w:r w:rsidRPr="00EF7A69">
        <w:rPr>
          <w:rFonts w:ascii="Times New Roman" w:hAnsi="Times New Roman" w:cs="Times New Roman"/>
          <w:sz w:val="24"/>
          <w:szCs w:val="24"/>
          <w:lang w:val="en-US"/>
        </w:rPr>
        <w:t xml:space="preserve"> et al. (2022). This finding is based on data from 43 studies, 31 of which used subjective assessments and 12 that employed objective measures. </w:t>
      </w:r>
      <w:commentRangeStart w:id="20"/>
      <w:r w:rsidRPr="00EF7A69">
        <w:rPr>
          <w:rFonts w:ascii="Times New Roman" w:hAnsi="Times New Roman" w:cs="Times New Roman"/>
          <w:sz w:val="24"/>
          <w:szCs w:val="24"/>
          <w:lang w:val="en-US"/>
        </w:rPr>
        <w:t xml:space="preserve">Notably, </w:t>
      </w:r>
      <w:commentRangeEnd w:id="20"/>
      <w:r w:rsidR="00133E16" w:rsidRPr="00EF7A69">
        <w:rPr>
          <w:rStyle w:val="Kommentarzeichen"/>
          <w:rFonts w:ascii="Times New Roman" w:eastAsia="Calibri" w:hAnsi="Times New Roman" w:cs="Times New Roman"/>
          <w:kern w:val="3"/>
          <w:sz w:val="24"/>
          <w:szCs w:val="24"/>
        </w:rPr>
        <w:commentReference w:id="20"/>
      </w:r>
      <w:r w:rsidRPr="00EF7A69">
        <w:rPr>
          <w:rFonts w:ascii="Times New Roman" w:hAnsi="Times New Roman" w:cs="Times New Roman"/>
          <w:sz w:val="24"/>
          <w:szCs w:val="24"/>
          <w:lang w:val="en-US"/>
        </w:rPr>
        <w:t xml:space="preserve">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63295F1A"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21" w:name="_Hlk193926368"/>
      <w:r w:rsidRPr="00EF7A69">
        <w:rPr>
          <w:rFonts w:ascii="Times New Roman" w:hAnsi="Times New Roman" w:cs="Times New Roman"/>
          <w:sz w:val="24"/>
          <w:szCs w:val="24"/>
          <w:lang w:val="en-US"/>
        </w:rPr>
        <w:t xml:space="preserve">Schild, Scharfenberg, Kirchner et al., 2023). </w:t>
      </w:r>
      <w:bookmarkEnd w:id="21"/>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objective cognitive screening tests confirmed impairment in only 25%, while extensive neurological assessment indicated impairments in 60% of these patients. </w:t>
      </w:r>
      <w:r w:rsidR="001213E0" w:rsidRPr="00EF7A69">
        <w:rPr>
          <w:rFonts w:ascii="Times New Roman" w:hAnsi="Times New Roman" w:cs="Times New Roman"/>
          <w:sz w:val="24"/>
          <w:szCs w:val="24"/>
          <w:lang w:val="en-US"/>
        </w:rPr>
        <w:t xml:space="preserve">Similarly, </w:t>
      </w:r>
      <w:proofErr w:type="spellStart"/>
      <w:r w:rsidR="001213E0" w:rsidRPr="00EF7A69">
        <w:rPr>
          <w:rFonts w:ascii="Times New Roman" w:hAnsi="Times New Roman" w:cs="Times New Roman"/>
          <w:sz w:val="24"/>
          <w:szCs w:val="24"/>
          <w:lang w:val="en-US"/>
        </w:rPr>
        <w:t>Go</w:t>
      </w:r>
      <w:commentRangeStart w:id="22"/>
      <w:r w:rsidR="001213E0" w:rsidRPr="00EF7A69">
        <w:rPr>
          <w:rFonts w:ascii="Times New Roman" w:hAnsi="Times New Roman" w:cs="Times New Roman"/>
          <w:sz w:val="24"/>
          <w:szCs w:val="24"/>
          <w:lang w:val="en-US"/>
        </w:rPr>
        <w:t>mzyakov</w:t>
      </w:r>
      <w:commentRangeEnd w:id="22"/>
      <w:r w:rsidR="00934BC3" w:rsidRPr="00EF7A69">
        <w:rPr>
          <w:rStyle w:val="Kommentarzeichen"/>
          <w:rFonts w:ascii="Times New Roman" w:eastAsia="Calibri" w:hAnsi="Times New Roman" w:cs="Times New Roman"/>
          <w:kern w:val="3"/>
          <w:sz w:val="24"/>
          <w:szCs w:val="24"/>
        </w:rPr>
        <w:commentReference w:id="22"/>
      </w:r>
      <w:r w:rsidR="001213E0" w:rsidRPr="00EF7A69">
        <w:rPr>
          <w:rFonts w:ascii="Times New Roman" w:hAnsi="Times New Roman" w:cs="Times New Roman"/>
          <w:sz w:val="24"/>
          <w:szCs w:val="24"/>
          <w:lang w:val="en-US"/>
        </w:rPr>
        <w:t>a</w:t>
      </w:r>
      <w:proofErr w:type="spellEnd"/>
      <w:r w:rsidR="001213E0" w:rsidRPr="00EF7A69">
        <w:rPr>
          <w:rFonts w:ascii="Times New Roman" w:hAnsi="Times New Roman" w:cs="Times New Roman"/>
          <w:sz w:val="24"/>
          <w:szCs w:val="24"/>
          <w:lang w:val="en-US"/>
        </w:rPr>
        <w:t xml:space="preserve"> </w:t>
      </w:r>
      <w:r w:rsidR="008032D5">
        <w:rPr>
          <w:rFonts w:ascii="Times New Roman" w:hAnsi="Times New Roman" w:cs="Times New Roman"/>
          <w:sz w:val="24"/>
          <w:szCs w:val="24"/>
          <w:lang w:val="en-US"/>
        </w:rPr>
        <w:t>et al. (2022)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MoCA score &lt; 26, was detected in only 40 % of participants who reported subjective cognitive complaints. </w:t>
      </w:r>
      <w:r w:rsidRPr="00EF7A69">
        <w:rPr>
          <w:rFonts w:ascii="Times New Roman" w:hAnsi="Times New Roman" w:cs="Times New Roman"/>
          <w:sz w:val="24"/>
          <w:szCs w:val="24"/>
          <w:lang w:val="en-US"/>
        </w:rPr>
        <w:t xml:space="preserve">Moreover, Schild, </w:t>
      </w:r>
      <w:proofErr w:type="spellStart"/>
      <w:r w:rsidRPr="00EF7A69">
        <w:rPr>
          <w:rFonts w:ascii="Times New Roman" w:hAnsi="Times New Roman" w:cs="Times New Roman"/>
          <w:sz w:val="24"/>
          <w:szCs w:val="24"/>
          <w:lang w:val="en-US"/>
        </w:rPr>
        <w:t>Scharfberg</w:t>
      </w:r>
      <w:proofErr w:type="spellEnd"/>
      <w:r w:rsidRPr="00EF7A69">
        <w:rPr>
          <w:rFonts w:ascii="Times New Roman" w:hAnsi="Times New Roman" w:cs="Times New Roman"/>
          <w:sz w:val="24"/>
          <w:szCs w:val="24"/>
          <w:lang w:val="en-US"/>
        </w:rPr>
        <w:t>, Kirchner</w:t>
      </w:r>
      <w:commentRangeStart w:id="23"/>
      <w:r w:rsidRPr="00EF7A69">
        <w:rPr>
          <w:rFonts w:ascii="Times New Roman" w:hAnsi="Times New Roman" w:cs="Times New Roman"/>
          <w:sz w:val="24"/>
          <w:szCs w:val="24"/>
          <w:lang w:val="en-US"/>
        </w:rPr>
        <w:t>,</w:t>
      </w:r>
      <w:commentRangeEnd w:id="23"/>
      <w:r w:rsidR="007716F5">
        <w:rPr>
          <w:rStyle w:val="Kommentarzeichen"/>
          <w:rFonts w:ascii="Calibri" w:eastAsia="Calibri" w:hAnsi="Calibri" w:cs="Times New Roman"/>
          <w:kern w:val="3"/>
        </w:rPr>
        <w:commentReference w:id="23"/>
      </w:r>
      <w:r w:rsidRPr="00EF7A69">
        <w:rPr>
          <w:rFonts w:ascii="Times New Roman" w:hAnsi="Times New Roman" w:cs="Times New Roman"/>
          <w:sz w:val="24"/>
          <w:szCs w:val="24"/>
          <w:lang w:val="en-US"/>
        </w:rPr>
        <w:t xml:space="preserve">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Pr="00EF7A69">
        <w:rPr>
          <w:rFonts w:ascii="Times New Roman" w:hAnsi="Times New Roman" w:cs="Times New Roman"/>
          <w:sz w:val="24"/>
          <w:szCs w:val="24"/>
          <w:lang w:val="en-US"/>
        </w:rPr>
        <w:t xml:space="preserve">Bland et al. (2024) observed that there was no </w:t>
      </w:r>
      <w:commentRangeStart w:id="24"/>
      <w:r w:rsidRPr="00EF7A69">
        <w:rPr>
          <w:rFonts w:ascii="Times New Roman" w:hAnsi="Times New Roman" w:cs="Times New Roman"/>
          <w:sz w:val="24"/>
          <w:szCs w:val="24"/>
          <w:lang w:val="en-US"/>
        </w:rPr>
        <w:t xml:space="preserve">significant relation </w:t>
      </w:r>
      <w:commentRangeEnd w:id="24"/>
      <w:r w:rsidR="001B60AA">
        <w:rPr>
          <w:rStyle w:val="Kommentarzeichen"/>
          <w:rFonts w:ascii="Calibri" w:eastAsia="Calibri" w:hAnsi="Calibri" w:cs="Times New Roman"/>
          <w:kern w:val="3"/>
        </w:rPr>
        <w:commentReference w:id="24"/>
      </w:r>
      <w:r w:rsidRPr="00EF7A69">
        <w:rPr>
          <w:rFonts w:ascii="Times New Roman" w:hAnsi="Times New Roman" w:cs="Times New Roman"/>
          <w:sz w:val="24"/>
          <w:szCs w:val="24"/>
          <w:lang w:val="en-US"/>
        </w:rPr>
        <w:t>between objective and subjective measures of cognitive function, implying that self-reports of “brain fog” may not be reflected by objectively measured cognitive dysfunction.</w:t>
      </w:r>
      <w:r w:rsidR="00EF7A69" w:rsidRPr="00EF7A69">
        <w:rPr>
          <w:rFonts w:ascii="Times New Roman" w:hAnsi="Times New Roman" w:cs="Times New Roman"/>
          <w:sz w:val="24"/>
          <w:szCs w:val="24"/>
          <w:lang w:val="en-US"/>
        </w:rPr>
        <w:t xml:space="preserve"> </w:t>
      </w:r>
      <w:commentRangeStart w:id="25"/>
      <w:r w:rsidR="00EF7A69" w:rsidRPr="00EF7A69">
        <w:rPr>
          <w:rFonts w:ascii="Times New Roman" w:hAnsi="Times New Roman" w:cs="Times New Roman"/>
          <w:sz w:val="24"/>
          <w:szCs w:val="24"/>
          <w:lang w:val="en-US"/>
        </w:rPr>
        <w:t>This misalignment highlights the complexity of cognitive impairment and raises questions about the additional factors that may influence individuals’ perceptions of cognitive d</w:t>
      </w:r>
      <w:commentRangeStart w:id="26"/>
      <w:r w:rsidR="00EF7A69" w:rsidRPr="00EF7A69">
        <w:rPr>
          <w:rFonts w:ascii="Times New Roman" w:hAnsi="Times New Roman" w:cs="Times New Roman"/>
          <w:sz w:val="24"/>
          <w:szCs w:val="24"/>
          <w:lang w:val="en-US"/>
        </w:rPr>
        <w:t>ifficultie</w:t>
      </w:r>
      <w:commentRangeEnd w:id="26"/>
      <w:r w:rsidR="001B60AA">
        <w:rPr>
          <w:rStyle w:val="Kommentarzeichen"/>
          <w:rFonts w:ascii="Calibri" w:eastAsia="Calibri" w:hAnsi="Calibri" w:cs="Times New Roman"/>
          <w:kern w:val="3"/>
        </w:rPr>
        <w:commentReference w:id="26"/>
      </w:r>
      <w:r w:rsidR="00EF7A69" w:rsidRPr="00EF7A69">
        <w:rPr>
          <w:rFonts w:ascii="Times New Roman" w:hAnsi="Times New Roman" w:cs="Times New Roman"/>
          <w:sz w:val="24"/>
          <w:szCs w:val="24"/>
          <w:lang w:val="en-US"/>
        </w:rPr>
        <w:t xml:space="preserve">s. </w:t>
      </w:r>
      <w:commentRangeEnd w:id="25"/>
      <w:r w:rsidR="007716F5">
        <w:rPr>
          <w:rStyle w:val="Kommentarzeichen"/>
          <w:rFonts w:ascii="Calibri" w:eastAsia="Calibri" w:hAnsi="Calibri" w:cs="Times New Roman"/>
          <w:kern w:val="3"/>
        </w:rPr>
        <w:commentReference w:id="25"/>
      </w:r>
    </w:p>
    <w:p w14:paraId="2B2F0369" w14:textId="76E73F90" w:rsidR="00265713" w:rsidRPr="00265713" w:rsidRDefault="00265713" w:rsidP="0026571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Psychiatric and </w:t>
      </w:r>
      <w:commentRangeStart w:id="27"/>
      <w:commentRangeStart w:id="28"/>
      <w:r>
        <w:rPr>
          <w:rFonts w:ascii="Times New Roman" w:hAnsi="Times New Roman" w:cs="Times New Roman"/>
          <w:b/>
          <w:bCs/>
          <w:sz w:val="24"/>
          <w:szCs w:val="24"/>
          <w:lang w:val="en-US"/>
        </w:rPr>
        <w:t xml:space="preserve">health-related symptoms influencing </w:t>
      </w:r>
      <w:commentRangeEnd w:id="27"/>
      <w:r>
        <w:rPr>
          <w:rStyle w:val="Kommentarzeichen"/>
          <w:rFonts w:ascii="Calibri" w:eastAsia="Calibri" w:hAnsi="Calibri" w:cs="Times New Roman"/>
          <w:kern w:val="3"/>
        </w:rPr>
        <w:commentReference w:id="27"/>
      </w:r>
      <w:commentRangeEnd w:id="28"/>
      <w:r w:rsidR="007716F5">
        <w:rPr>
          <w:rStyle w:val="Kommentarzeichen"/>
          <w:rFonts w:ascii="Calibri" w:eastAsia="Calibri" w:hAnsi="Calibri" w:cs="Times New Roman"/>
          <w:kern w:val="3"/>
        </w:rPr>
        <w:commentReference w:id="28"/>
      </w:r>
    </w:p>
    <w:p w14:paraId="1E3E8F24" w14:textId="2961E230" w:rsidR="00732125" w:rsidRPr="00732125" w:rsidRDefault="003A2B9F" w:rsidP="00265713">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proofErr w:type="spellStart"/>
      <w:r w:rsidR="00732125" w:rsidRPr="00732125">
        <w:rPr>
          <w:rFonts w:ascii="Times New Roman" w:eastAsia="Times New Roman" w:hAnsi="Times New Roman" w:cs="Times New Roman"/>
          <w:sz w:val="24"/>
          <w:szCs w:val="24"/>
          <w:lang w:val="en-US" w:eastAsia="de-DE"/>
        </w:rPr>
        <w:t>cits</w:t>
      </w:r>
      <w:proofErr w:type="spellEnd"/>
      <w:r w:rsidR="00732125" w:rsidRPr="00732125">
        <w:rPr>
          <w:rFonts w:ascii="Times New Roman" w:eastAsia="Times New Roman" w:hAnsi="Times New Roman" w:cs="Times New Roman"/>
          <w:sz w:val="24"/>
          <w:szCs w:val="24"/>
          <w:lang w:val="en-US" w:eastAsia="de-DE"/>
        </w:rPr>
        <w:t xml:space="preserve">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w:t>
      </w:r>
      <w:proofErr w:type="spellStart"/>
      <w:r>
        <w:rPr>
          <w:rFonts w:ascii="Times New Roman" w:eastAsia="Times New Roman" w:hAnsi="Times New Roman" w:cs="Times New Roman"/>
          <w:sz w:val="24"/>
          <w:szCs w:val="24"/>
          <w:lang w:val="en-US" w:eastAsia="de-DE"/>
        </w:rPr>
        <w:t>Zamarian</w:t>
      </w:r>
      <w:proofErr w:type="spellEnd"/>
      <w:r>
        <w:rPr>
          <w:rFonts w:ascii="Times New Roman" w:eastAsia="Times New Roman" w:hAnsi="Times New Roman" w:cs="Times New Roman"/>
          <w:sz w:val="24"/>
          <w:szCs w:val="24"/>
          <w:lang w:val="en-US" w:eastAsia="de-DE"/>
        </w:rPr>
        <w:t xml:space="preserve"> et al., 2004).</w:t>
      </w:r>
    </w:p>
    <w:p w14:paraId="13040264" w14:textId="77777777" w:rsidR="003A2B9F" w:rsidRDefault="00ED4388" w:rsidP="00732125">
      <w:pPr>
        <w:spacing w:line="360" w:lineRule="auto"/>
        <w:ind w:firstLine="708"/>
        <w:rPr>
          <w:rFonts w:ascii="Times New Roman" w:hAnsi="Times New Roman" w:cs="Times New Roman"/>
          <w:sz w:val="24"/>
          <w:szCs w:val="24"/>
          <w:lang w:val="en-US"/>
        </w:rPr>
      </w:pPr>
      <w:r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Pr="00B22827">
        <w:rPr>
          <w:rFonts w:ascii="Times New Roman" w:hAnsi="Times New Roman" w:cs="Times New Roman"/>
          <w:sz w:val="24"/>
          <w:szCs w:val="24"/>
          <w:lang w:val="en-US"/>
        </w:rPr>
        <w:t xml:space="preserve">patients often experience a range of other </w:t>
      </w:r>
      <w:commentRangeStart w:id="29"/>
      <w:commentRangeStart w:id="30"/>
      <w:r w:rsidR="009C4C78">
        <w:rPr>
          <w:rFonts w:ascii="Times New Roman" w:hAnsi="Times New Roman" w:cs="Times New Roman"/>
          <w:sz w:val="24"/>
          <w:szCs w:val="24"/>
          <w:lang w:val="en-US"/>
        </w:rPr>
        <w:t xml:space="preserve">psychiatric and health-related </w:t>
      </w:r>
      <w:commentRangeEnd w:id="29"/>
      <w:r w:rsidR="009C4C78">
        <w:rPr>
          <w:rStyle w:val="Kommentarzeichen"/>
          <w:rFonts w:ascii="Calibri" w:eastAsia="Calibri" w:hAnsi="Calibri" w:cs="Times New Roman"/>
          <w:kern w:val="3"/>
        </w:rPr>
        <w:commentReference w:id="29"/>
      </w:r>
      <w:commentRangeEnd w:id="30"/>
      <w:r w:rsidR="007716F5">
        <w:rPr>
          <w:rStyle w:val="Kommentarzeichen"/>
          <w:rFonts w:ascii="Calibri" w:eastAsia="Calibri" w:hAnsi="Calibri" w:cs="Times New Roman"/>
          <w:kern w:val="3"/>
        </w:rPr>
        <w:commentReference w:id="30"/>
      </w:r>
      <w:r w:rsidRPr="00B22827">
        <w:rPr>
          <w:rFonts w:ascii="Times New Roman" w:hAnsi="Times New Roman" w:cs="Times New Roman"/>
          <w:sz w:val="24"/>
          <w:szCs w:val="24"/>
          <w:lang w:val="en-US"/>
        </w:rPr>
        <w:t xml:space="preserve">symptoms, with fatigue being the </w:t>
      </w:r>
      <w:proofErr w:type="gramStart"/>
      <w:r w:rsidRPr="00B22827">
        <w:rPr>
          <w:rFonts w:ascii="Times New Roman" w:hAnsi="Times New Roman" w:cs="Times New Roman"/>
          <w:sz w:val="24"/>
          <w:szCs w:val="24"/>
          <w:lang w:val="en-US"/>
        </w:rPr>
        <w:t>most commonly reported</w:t>
      </w:r>
      <w:proofErr w:type="gramEnd"/>
      <w:r w:rsidRPr="00B22827">
        <w:rPr>
          <w:rFonts w:ascii="Times New Roman" w:hAnsi="Times New Roman" w:cs="Times New Roman"/>
          <w:sz w:val="24"/>
          <w:szCs w:val="24"/>
          <w:lang w:val="en-US"/>
        </w:rPr>
        <w:t xml:space="preserve"> alongside cognitive difficulties (Holdsworth et al., 2022; </w:t>
      </w:r>
      <w:proofErr w:type="spellStart"/>
      <w:r w:rsidRPr="00B22827">
        <w:rPr>
          <w:rFonts w:ascii="Times New Roman" w:hAnsi="Times New Roman" w:cs="Times New Roman"/>
          <w:sz w:val="24"/>
          <w:szCs w:val="24"/>
          <w:lang w:val="en-US"/>
        </w:rPr>
        <w:t>Premraj</w:t>
      </w:r>
      <w:proofErr w:type="spellEnd"/>
      <w:r w:rsidRPr="00B22827">
        <w:rPr>
          <w:rFonts w:ascii="Times New Roman" w:hAnsi="Times New Roman" w:cs="Times New Roman"/>
          <w:sz w:val="24"/>
          <w:szCs w:val="24"/>
          <w:lang w:val="en-US"/>
        </w:rPr>
        <w:t xml:space="preserve"> et al., 2022; WHO, 2021). </w:t>
      </w:r>
      <w:commentRangeStart w:id="31"/>
      <w:proofErr w:type="spellStart"/>
      <w:r w:rsidRPr="00EB03BF">
        <w:rPr>
          <w:rFonts w:ascii="Times New Roman" w:hAnsi="Times New Roman" w:cs="Times New Roman"/>
          <w:sz w:val="24"/>
          <w:szCs w:val="24"/>
          <w:lang w:val="en-US"/>
        </w:rPr>
        <w:t>Axiety</w:t>
      </w:r>
      <w:commentRangeEnd w:id="31"/>
      <w:proofErr w:type="spellEnd"/>
      <w:r w:rsidR="007716F5">
        <w:rPr>
          <w:rStyle w:val="Kommentarzeichen"/>
          <w:rFonts w:ascii="Calibri" w:eastAsia="Calibri" w:hAnsi="Calibri" w:cs="Times New Roman"/>
          <w:kern w:val="3"/>
        </w:rPr>
        <w:commentReference w:id="31"/>
      </w:r>
      <w:r w:rsidRPr="00EB03BF">
        <w:rPr>
          <w:rFonts w:ascii="Times New Roman" w:hAnsi="Times New Roman" w:cs="Times New Roman"/>
          <w:sz w:val="24"/>
          <w:szCs w:val="24"/>
          <w:lang w:val="en-US"/>
        </w:rPr>
        <w:t>, depression</w:t>
      </w:r>
      <w:commentRangeStart w:id="32"/>
      <w:r w:rsidRPr="00EB03BF">
        <w:rPr>
          <w:rFonts w:ascii="Times New Roman" w:hAnsi="Times New Roman" w:cs="Times New Roman"/>
          <w:sz w:val="24"/>
          <w:szCs w:val="24"/>
          <w:lang w:val="en-US"/>
        </w:rPr>
        <w:t>,</w:t>
      </w:r>
      <w:commentRangeEnd w:id="32"/>
      <w:r w:rsidR="007716F5">
        <w:rPr>
          <w:rStyle w:val="Kommentarzeichen"/>
          <w:rFonts w:ascii="Calibri" w:eastAsia="Calibri" w:hAnsi="Calibri" w:cs="Times New Roman"/>
          <w:kern w:val="3"/>
        </w:rPr>
        <w:commentReference w:id="32"/>
      </w:r>
      <w:r w:rsidRPr="00EB03BF">
        <w:rPr>
          <w:rFonts w:ascii="Times New Roman" w:hAnsi="Times New Roman" w:cs="Times New Roman"/>
          <w:sz w:val="24"/>
          <w:szCs w:val="24"/>
          <w:lang w:val="en-US"/>
        </w:rPr>
        <w:t xml:space="preserve">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EB03BF" w:rsidRPr="00EB03BF">
        <w:rPr>
          <w:rFonts w:ascii="Times New Roman" w:hAnsi="Times New Roman"/>
          <w:sz w:val="24"/>
          <w:szCs w:val="24"/>
          <w:lang w:val="en-US"/>
        </w:rPr>
        <w:t xml:space="preserve">Almeria, Cejudo, </w:t>
      </w:r>
      <w:proofErr w:type="spellStart"/>
      <w:r w:rsidR="00EB03BF" w:rsidRPr="00EB03BF">
        <w:rPr>
          <w:rFonts w:ascii="Times New Roman" w:hAnsi="Times New Roman"/>
          <w:sz w:val="24"/>
          <w:szCs w:val="24"/>
          <w:lang w:val="en-US"/>
        </w:rPr>
        <w:t>Sotoca</w:t>
      </w:r>
      <w:proofErr w:type="spellEnd"/>
      <w:r w:rsidR="00EB03BF" w:rsidRPr="00EB03BF">
        <w:rPr>
          <w:rFonts w:ascii="Times New Roman" w:hAnsi="Times New Roman"/>
          <w:sz w:val="24"/>
          <w:szCs w:val="24"/>
          <w:lang w:val="en-US"/>
        </w:rPr>
        <w:t xml:space="preserve">, Deus &amp; Krupinski, 2020; </w:t>
      </w:r>
      <w:proofErr w:type="spellStart"/>
      <w:r w:rsidR="00DD220A" w:rsidRPr="00EB03BF">
        <w:rPr>
          <w:rFonts w:ascii="Times New Roman" w:hAnsi="Times New Roman" w:cs="Times New Roman"/>
          <w:sz w:val="24"/>
          <w:szCs w:val="24"/>
          <w:lang w:val="en-US"/>
        </w:rPr>
        <w:t>Badinlou</w:t>
      </w:r>
      <w:proofErr w:type="spellEnd"/>
      <w:r w:rsidR="00DD220A" w:rsidRPr="00EB03BF">
        <w:rPr>
          <w:rFonts w:ascii="Times New Roman" w:hAnsi="Times New Roman" w:cs="Times New Roman"/>
          <w:sz w:val="24"/>
          <w:szCs w:val="24"/>
          <w:lang w:val="en-US"/>
        </w:rPr>
        <w:t xml:space="preserve"> et al.,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 xml:space="preserve">Holdsworth et al., 2022; </w:t>
      </w:r>
      <w:proofErr w:type="spellStart"/>
      <w:r w:rsidR="00DD220A" w:rsidRPr="00EB03BF">
        <w:rPr>
          <w:rFonts w:ascii="Times New Roman" w:hAnsi="Times New Roman" w:cs="Times New Roman"/>
          <w:sz w:val="24"/>
          <w:szCs w:val="24"/>
          <w:lang w:val="en-US"/>
        </w:rPr>
        <w:t>Premraj</w:t>
      </w:r>
      <w:proofErr w:type="spellEnd"/>
      <w:r w:rsidR="00DD220A" w:rsidRPr="00EB03BF">
        <w:rPr>
          <w:rFonts w:ascii="Times New Roman" w:hAnsi="Times New Roman" w:cs="Times New Roman"/>
          <w:sz w:val="24"/>
          <w:szCs w:val="24"/>
          <w:lang w:val="en-US"/>
        </w:rPr>
        <w:t xml:space="preserve"> et al., 2022</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 xml:space="preserve">However, results on how these symptoms are associated with cognitive impairment are inconsistent (Almeria et al., 2020; Schild et al., 2023). </w:t>
      </w:r>
      <w:r w:rsidR="00CE4DAB">
        <w:rPr>
          <w:rFonts w:ascii="Times New Roman" w:hAnsi="Times New Roman" w:cs="Times New Roman"/>
          <w:sz w:val="24"/>
          <w:szCs w:val="24"/>
          <w:lang w:val="en-US"/>
        </w:rPr>
        <w:t>One study found that among ambulatory patients, objective cognitive test results were closely linked to anxiety, depression, fatigue and pain, a pattern that was not observed in hospitalized individuals (Blackmon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33" w:name="_Hlk193971605"/>
      <w:proofErr w:type="spellStart"/>
      <w:r w:rsidR="00EE4F9A">
        <w:rPr>
          <w:rFonts w:ascii="Times New Roman" w:hAnsi="Times New Roman" w:cs="Times New Roman"/>
          <w:sz w:val="24"/>
          <w:szCs w:val="24"/>
          <w:lang w:val="en-US"/>
        </w:rPr>
        <w:t>Gomzyakova</w:t>
      </w:r>
      <w:proofErr w:type="spellEnd"/>
      <w:r w:rsidR="00EE4F9A">
        <w:rPr>
          <w:rFonts w:ascii="Times New Roman" w:hAnsi="Times New Roman" w:cs="Times New Roman"/>
          <w:sz w:val="24"/>
          <w:szCs w:val="24"/>
          <w:lang w:val="en-US"/>
        </w:rPr>
        <w:t xml:space="preserve"> et al., 2022</w:t>
      </w:r>
      <w:bookmarkEnd w:id="33"/>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and depression, anxiety, sleep 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w:t>
      </w:r>
      <w:proofErr w:type="spellStart"/>
      <w:r w:rsidR="00EE4F9A">
        <w:rPr>
          <w:rFonts w:ascii="Times New Roman" w:hAnsi="Times New Roman" w:cs="Times New Roman"/>
          <w:sz w:val="24"/>
          <w:szCs w:val="24"/>
          <w:lang w:val="en-US"/>
        </w:rPr>
        <w:t>Henneghan</w:t>
      </w:r>
      <w:proofErr w:type="spellEnd"/>
      <w:r w:rsidR="00EE4F9A">
        <w:rPr>
          <w:rFonts w:ascii="Times New Roman" w:hAnsi="Times New Roman" w:cs="Times New Roman"/>
          <w:sz w:val="24"/>
          <w:szCs w:val="24"/>
          <w:lang w:val="en-US"/>
        </w:rPr>
        <w:t xml:space="preserve"> et al.,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w:t>
      </w:r>
      <w:proofErr w:type="spellStart"/>
      <w:r w:rsidR="00EE4F9A">
        <w:rPr>
          <w:rFonts w:ascii="Times New Roman" w:hAnsi="Times New Roman" w:cs="Times New Roman"/>
          <w:sz w:val="24"/>
          <w:szCs w:val="24"/>
          <w:lang w:val="en-US"/>
        </w:rPr>
        <w:t>Henneghan</w:t>
      </w:r>
      <w:proofErr w:type="spellEnd"/>
      <w:r w:rsidR="00EE4F9A">
        <w:rPr>
          <w:rFonts w:ascii="Times New Roman" w:hAnsi="Times New Roman" w:cs="Times New Roman"/>
          <w:sz w:val="24"/>
          <w:szCs w:val="24"/>
          <w:lang w:val="en-US"/>
        </w:rPr>
        <w:t xml:space="preserve"> et al., </w:t>
      </w:r>
      <w:r w:rsidR="00EE4F9A">
        <w:rPr>
          <w:rFonts w:ascii="Times New Roman" w:hAnsi="Times New Roman" w:cs="Times New Roman"/>
          <w:sz w:val="24"/>
          <w:szCs w:val="24"/>
          <w:lang w:val="en-US"/>
        </w:rPr>
        <w:lastRenderedPageBreak/>
        <w:t xml:space="preserve">2022; </w:t>
      </w:r>
      <w:proofErr w:type="spellStart"/>
      <w:r w:rsidR="00EE4F9A">
        <w:rPr>
          <w:rFonts w:ascii="Times New Roman" w:hAnsi="Times New Roman" w:cs="Times New Roman"/>
          <w:sz w:val="24"/>
          <w:szCs w:val="24"/>
          <w:lang w:val="en-US"/>
        </w:rPr>
        <w:t>Gomzyakova</w:t>
      </w:r>
      <w:proofErr w:type="spellEnd"/>
      <w:r w:rsidR="00EE4F9A">
        <w:rPr>
          <w:rFonts w:ascii="Times New Roman" w:hAnsi="Times New Roman" w:cs="Times New Roman"/>
          <w:sz w:val="24"/>
          <w:szCs w:val="24"/>
          <w:lang w:val="en-US"/>
        </w:rPr>
        <w:t xml:space="preserve"> et al., 2022).</w:t>
      </w:r>
      <w:r w:rsidR="005A6EAB">
        <w:rPr>
          <w:rFonts w:ascii="Times New Roman" w:hAnsi="Times New Roman" w:cs="Times New Roman"/>
          <w:sz w:val="24"/>
          <w:szCs w:val="24"/>
          <w:lang w:val="en-US"/>
        </w:rPr>
        <w:t xml:space="preserve"> </w:t>
      </w:r>
      <w:commentRangeStart w:id="34"/>
      <w:r w:rsidR="005A6EAB">
        <w:rPr>
          <w:rFonts w:ascii="Times New Roman" w:hAnsi="Times New Roman" w:cs="Times New Roman"/>
          <w:sz w:val="24"/>
          <w:szCs w:val="24"/>
          <w:lang w:val="en-US"/>
        </w:rPr>
        <w:t>These findings are supported by another study, showing that cognitive impairment and fatigue are significantly associated with depression, anxiety, and sleep disturbance (</w:t>
      </w:r>
      <w:proofErr w:type="spellStart"/>
      <w:r w:rsidR="005A6EAB">
        <w:rPr>
          <w:rFonts w:ascii="Times New Roman" w:hAnsi="Times New Roman" w:cs="Times New Roman"/>
          <w:sz w:val="24"/>
          <w:szCs w:val="24"/>
          <w:lang w:val="en-US"/>
        </w:rPr>
        <w:t>Badinlou</w:t>
      </w:r>
      <w:proofErr w:type="spellEnd"/>
      <w:r w:rsidR="005A6EAB">
        <w:rPr>
          <w:rFonts w:ascii="Times New Roman" w:hAnsi="Times New Roman" w:cs="Times New Roman"/>
          <w:sz w:val="24"/>
          <w:szCs w:val="24"/>
          <w:lang w:val="en-US"/>
        </w:rPr>
        <w:t xml:space="preserve"> et al., 2022).</w:t>
      </w:r>
      <w:commentRangeEnd w:id="34"/>
      <w:r w:rsidR="00732125">
        <w:rPr>
          <w:rStyle w:val="Kommentarzeichen"/>
          <w:rFonts w:ascii="Calibri" w:eastAsia="Calibri" w:hAnsi="Calibri" w:cs="Times New Roman"/>
          <w:kern w:val="3"/>
        </w:rPr>
        <w:commentReference w:id="34"/>
      </w:r>
      <w:r w:rsidR="00732125">
        <w:rPr>
          <w:rFonts w:ascii="Times New Roman" w:hAnsi="Times New Roman" w:cs="Times New Roman"/>
          <w:sz w:val="24"/>
          <w:szCs w:val="24"/>
          <w:lang w:val="en-US"/>
        </w:rPr>
        <w:t xml:space="preserve"> </w:t>
      </w:r>
    </w:p>
    <w:p w14:paraId="1D377F3F" w14:textId="089B7C32"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proofErr w:type="spellStart"/>
      <w:r w:rsidR="00732125">
        <w:rPr>
          <w:rFonts w:ascii="Times New Roman" w:hAnsi="Times New Roman" w:cs="Times New Roman"/>
          <w:sz w:val="24"/>
          <w:szCs w:val="24"/>
          <w:lang w:val="en-US"/>
        </w:rPr>
        <w:t>Zamarian</w:t>
      </w:r>
      <w:proofErr w:type="spellEnd"/>
      <w:r w:rsidR="00732125">
        <w:rPr>
          <w:rFonts w:ascii="Times New Roman" w:hAnsi="Times New Roman" w:cs="Times New Roman"/>
          <w:sz w:val="24"/>
          <w:szCs w:val="24"/>
          <w:lang w:val="en-US"/>
        </w:rPr>
        <w:t xml:space="preserve">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 xml:space="preserve">better explained by elevated anxiety and </w:t>
      </w:r>
      <w:proofErr w:type="gramStart"/>
      <w:r w:rsidR="00732125">
        <w:rPr>
          <w:rFonts w:ascii="Times New Roman" w:hAnsi="Times New Roman" w:cs="Times New Roman"/>
          <w:sz w:val="24"/>
          <w:szCs w:val="24"/>
          <w:lang w:val="en-US"/>
        </w:rPr>
        <w:t>fatigue</w:t>
      </w:r>
      <w:r w:rsidR="002E0A0A">
        <w:rPr>
          <w:rFonts w:ascii="Times New Roman" w:hAnsi="Times New Roman" w:cs="Times New Roman"/>
          <w:sz w:val="24"/>
          <w:szCs w:val="24"/>
          <w:lang w:val="en-US"/>
        </w:rPr>
        <w:t>, and</w:t>
      </w:r>
      <w:proofErr w:type="gramEnd"/>
      <w:r w:rsidR="002E0A0A">
        <w:rPr>
          <w:rFonts w:ascii="Times New Roman" w:hAnsi="Times New Roman" w:cs="Times New Roman"/>
          <w:sz w:val="24"/>
          <w:szCs w:val="24"/>
          <w:lang w:val="en-US"/>
        </w:rPr>
        <w:t xml:space="preserve"> further complemented by depression and sleep disturbance (</w:t>
      </w:r>
      <w:proofErr w:type="spellStart"/>
      <w:r w:rsidR="002E0A0A">
        <w:rPr>
          <w:rFonts w:ascii="Times New Roman" w:hAnsi="Times New Roman" w:cs="Times New Roman"/>
          <w:sz w:val="24"/>
          <w:szCs w:val="24"/>
          <w:lang w:val="en-US"/>
        </w:rPr>
        <w:t>Henneghan</w:t>
      </w:r>
      <w:proofErr w:type="spellEnd"/>
      <w:r w:rsidR="002E0A0A">
        <w:rPr>
          <w:rFonts w:ascii="Times New Roman" w:hAnsi="Times New Roman" w:cs="Times New Roman"/>
          <w:sz w:val="24"/>
          <w:szCs w:val="24"/>
          <w:lang w:val="en-US"/>
        </w:rPr>
        <w:t xml:space="preserve"> et al., 2022; </w:t>
      </w:r>
      <w:proofErr w:type="spellStart"/>
      <w:r w:rsidR="002E0A0A">
        <w:rPr>
          <w:rFonts w:ascii="Times New Roman" w:hAnsi="Times New Roman" w:cs="Times New Roman"/>
          <w:sz w:val="24"/>
          <w:szCs w:val="24"/>
          <w:lang w:val="en-US"/>
        </w:rPr>
        <w:t>Gomzyakova</w:t>
      </w:r>
      <w:proofErr w:type="spellEnd"/>
      <w:r w:rsidR="002E0A0A">
        <w:rPr>
          <w:rFonts w:ascii="Times New Roman" w:hAnsi="Times New Roman" w:cs="Times New Roman"/>
          <w:sz w:val="24"/>
          <w:szCs w:val="24"/>
          <w:lang w:val="en-US"/>
        </w:rPr>
        <w:t xml:space="preserve"> et al., 2022) </w:t>
      </w:r>
      <w:commentRangeStart w:id="35"/>
      <w:r w:rsidR="00732125">
        <w:rPr>
          <w:rFonts w:ascii="Times New Roman" w:hAnsi="Times New Roman" w:cs="Times New Roman"/>
          <w:sz w:val="24"/>
          <w:szCs w:val="24"/>
          <w:lang w:val="en-US"/>
        </w:rPr>
        <w:t>than</w:t>
      </w:r>
      <w:commentRangeEnd w:id="35"/>
      <w:r w:rsidR="007716F5">
        <w:rPr>
          <w:rStyle w:val="Kommentarzeichen"/>
          <w:rFonts w:ascii="Calibri" w:eastAsia="Calibri" w:hAnsi="Calibri" w:cs="Times New Roman"/>
          <w:kern w:val="3"/>
        </w:rPr>
        <w:commentReference w:id="35"/>
      </w:r>
      <w:r w:rsidR="00732125">
        <w:rPr>
          <w:rFonts w:ascii="Times New Roman" w:hAnsi="Times New Roman" w:cs="Times New Roman"/>
          <w:sz w:val="24"/>
          <w:szCs w:val="24"/>
          <w:lang w:val="en-US"/>
        </w:rPr>
        <w:t xml:space="preserve"> by objective cognitive performance. </w:t>
      </w:r>
    </w:p>
    <w:p w14:paraId="3FDBC14B" w14:textId="064FED63" w:rsidR="00A07299" w:rsidRDefault="00B028E8" w:rsidP="00A07299">
      <w:pPr>
        <w:spacing w:line="360" w:lineRule="auto"/>
        <w:ind w:firstLine="708"/>
        <w:rPr>
          <w:rFonts w:ascii="Times New Roman" w:hAnsi="Times New Roman" w:cs="Times New Roman"/>
          <w:sz w:val="24"/>
          <w:szCs w:val="24"/>
          <w:lang w:val="en-US"/>
        </w:rPr>
      </w:pPr>
      <w:commentRangeStart w:id="36"/>
      <w:commentRangeStart w:id="37"/>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w:t>
      </w:r>
      <w:commentRangeStart w:id="38"/>
      <w:proofErr w:type="spellStart"/>
      <w:r w:rsidRPr="00991352">
        <w:rPr>
          <w:rFonts w:ascii="Times New Roman" w:hAnsi="Times New Roman" w:cs="Times New Roman"/>
          <w:sz w:val="24"/>
          <w:szCs w:val="24"/>
          <w:lang w:val="en-US"/>
        </w:rPr>
        <w:t>Fern´andez</w:t>
      </w:r>
      <w:proofErr w:type="spellEnd"/>
      <w:r w:rsidRPr="00991352">
        <w:rPr>
          <w:rFonts w:ascii="Times New Roman" w:hAnsi="Times New Roman" w:cs="Times New Roman"/>
          <w:sz w:val="24"/>
          <w:szCs w:val="24"/>
          <w:lang w:val="en-US"/>
        </w:rPr>
        <w:t xml:space="preserve"> </w:t>
      </w:r>
      <w:commentRangeEnd w:id="38"/>
      <w:r w:rsidRPr="00991352">
        <w:rPr>
          <w:rStyle w:val="CommentReference1"/>
          <w:rFonts w:ascii="Times New Roman" w:hAnsi="Times New Roman"/>
          <w:sz w:val="24"/>
          <w:szCs w:val="24"/>
        </w:rPr>
        <w:commentReference w:id="38"/>
      </w:r>
      <w:r w:rsidRPr="00991352">
        <w:rPr>
          <w:rFonts w:ascii="Times New Roman" w:hAnsi="Times New Roman" w:cs="Times New Roman"/>
          <w:sz w:val="24"/>
          <w:szCs w:val="24"/>
          <w:lang w:val="en-US"/>
        </w:rPr>
        <w:t>et al., 2023</w:t>
      </w:r>
      <w:r>
        <w:rPr>
          <w:rFonts w:ascii="Times New Roman" w:hAnsi="Times New Roman" w:cs="Times New Roman"/>
          <w:sz w:val="24"/>
          <w:szCs w:val="24"/>
          <w:lang w:val="en-US"/>
        </w:rPr>
        <w:t>). In line with this, one study found that patients diagnosed with COVID-19 had a significantly increased risk of developing MCI compared to individuals with other acute upper respiratory infections (</w:t>
      </w:r>
      <w:proofErr w:type="spellStart"/>
      <w:r>
        <w:rPr>
          <w:rFonts w:ascii="Times New Roman" w:hAnsi="Times New Roman" w:cs="Times New Roman"/>
          <w:sz w:val="24"/>
          <w:szCs w:val="24"/>
          <w:lang w:val="en-US"/>
        </w:rPr>
        <w:t>Bohlken</w:t>
      </w:r>
      <w:proofErr w:type="spellEnd"/>
      <w:r>
        <w:rPr>
          <w:rFonts w:ascii="Times New Roman" w:hAnsi="Times New Roman" w:cs="Times New Roman"/>
          <w:sz w:val="24"/>
          <w:szCs w:val="24"/>
          <w:lang w:val="en-US"/>
        </w:rPr>
        <w:t xml:space="preserve">, Weber, Heller, </w:t>
      </w:r>
      <w:proofErr w:type="spellStart"/>
      <w:r>
        <w:rPr>
          <w:rFonts w:ascii="Times New Roman" w:hAnsi="Times New Roman" w:cs="Times New Roman"/>
          <w:sz w:val="24"/>
          <w:szCs w:val="24"/>
          <w:lang w:val="en-US"/>
        </w:rPr>
        <w:t>Michalowsky</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Kostev</w:t>
      </w:r>
      <w:proofErr w:type="spellEnd"/>
      <w:r>
        <w:rPr>
          <w:rFonts w:ascii="Times New Roman" w:hAnsi="Times New Roman" w:cs="Times New Roman"/>
          <w:sz w:val="24"/>
          <w:szCs w:val="24"/>
          <w:lang w:val="en-US"/>
        </w:rPr>
        <w:t xml:space="preserve">, 2022). </w:t>
      </w:r>
      <w:commentRangeEnd w:id="36"/>
      <w:r>
        <w:rPr>
          <w:rStyle w:val="Kommentarzeichen"/>
          <w:rFonts w:ascii="Calibri" w:eastAsia="Calibri" w:hAnsi="Calibri" w:cs="Times New Roman"/>
          <w:kern w:val="3"/>
        </w:rPr>
        <w:commentReference w:id="36"/>
      </w:r>
      <w:commentRangeEnd w:id="37"/>
      <w:r w:rsidR="007716F5">
        <w:rPr>
          <w:rStyle w:val="Kommentarzeichen"/>
          <w:rFonts w:ascii="Calibri" w:eastAsia="Calibri" w:hAnsi="Calibri" w:cs="Times New Roman"/>
          <w:kern w:val="3"/>
        </w:rPr>
        <w:commentReference w:id="37"/>
      </w:r>
      <w:r w:rsidR="00183B02">
        <w:rPr>
          <w:rFonts w:ascii="Times New Roman" w:hAnsi="Times New Roman" w:cs="Times New Roman"/>
          <w:sz w:val="24"/>
          <w:szCs w:val="24"/>
          <w:lang w:val="en-US"/>
        </w:rPr>
        <w:t xml:space="preserve">Interestingly, </w:t>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SARS-CoV-2 </w:t>
      </w:r>
      <w:r w:rsidR="0062344B" w:rsidRPr="002504CA">
        <w:rPr>
          <w:rFonts w:ascii="Times New Roman" w:hAnsi="Times New Roman" w:cs="Times New Roman"/>
          <w:sz w:val="24"/>
          <w:szCs w:val="24"/>
          <w:lang w:val="en-US"/>
        </w:rPr>
        <w:t xml:space="preserve">infection, compared to assessments conducted between three and </w:t>
      </w:r>
      <w:commentRangeStart w:id="39"/>
      <w:proofErr w:type="spellStart"/>
      <w:r w:rsidR="0062344B" w:rsidRPr="002504CA">
        <w:rPr>
          <w:rFonts w:ascii="Times New Roman" w:hAnsi="Times New Roman" w:cs="Times New Roman"/>
          <w:sz w:val="24"/>
          <w:szCs w:val="24"/>
          <w:lang w:val="en-US"/>
        </w:rPr>
        <w:t>sic</w:t>
      </w:r>
      <w:commentRangeEnd w:id="39"/>
      <w:proofErr w:type="spellEnd"/>
      <w:r w:rsidR="007716F5">
        <w:rPr>
          <w:rStyle w:val="Kommentarzeichen"/>
          <w:rFonts w:ascii="Calibri" w:eastAsia="Calibri" w:hAnsi="Calibri" w:cs="Times New Roman"/>
          <w:kern w:val="3"/>
        </w:rPr>
        <w:commentReference w:id="39"/>
      </w:r>
      <w:r w:rsidR="0062344B" w:rsidRPr="002504CA">
        <w:rPr>
          <w:rFonts w:ascii="Times New Roman" w:hAnsi="Times New Roman" w:cs="Times New Roman"/>
          <w:sz w:val="24"/>
          <w:szCs w:val="24"/>
          <w:lang w:val="en-US"/>
        </w:rPr>
        <w:t xml:space="preserve"> months</w:t>
      </w:r>
      <w:r w:rsidR="006D1204" w:rsidRPr="002504CA">
        <w:rPr>
          <w:rFonts w:ascii="Times New Roman" w:hAnsi="Times New Roman" w:cs="Times New Roman"/>
          <w:sz w:val="24"/>
          <w:szCs w:val="24"/>
          <w:lang w:val="en-US"/>
        </w:rPr>
        <w:t xml:space="preserve"> (</w:t>
      </w:r>
      <w:proofErr w:type="spellStart"/>
      <w:r w:rsidR="006D1204" w:rsidRPr="002504CA">
        <w:rPr>
          <w:rFonts w:ascii="Times New Roman" w:hAnsi="Times New Roman" w:cs="Times New Roman"/>
          <w:sz w:val="24"/>
          <w:szCs w:val="24"/>
          <w:lang w:val="en-US"/>
        </w:rPr>
        <w:t>Latronico</w:t>
      </w:r>
      <w:proofErr w:type="spellEnd"/>
      <w:r w:rsidR="006D1204" w:rsidRPr="002504CA">
        <w:rPr>
          <w:rFonts w:ascii="Times New Roman" w:hAnsi="Times New Roman" w:cs="Times New Roman"/>
          <w:sz w:val="24"/>
          <w:szCs w:val="24"/>
          <w:lang w:val="en-US"/>
        </w:rPr>
        <w:t xml:space="preserve"> et al., 2021; </w:t>
      </w:r>
      <w:proofErr w:type="spellStart"/>
      <w:r w:rsidR="006D1204" w:rsidRPr="002504CA">
        <w:rPr>
          <w:rFonts w:ascii="Times New Roman" w:hAnsi="Times New Roman" w:cs="Times New Roman"/>
          <w:sz w:val="24"/>
          <w:szCs w:val="24"/>
          <w:lang w:val="en-US"/>
        </w:rPr>
        <w:t>Premraj</w:t>
      </w:r>
      <w:proofErr w:type="spellEnd"/>
      <w:r w:rsidR="006D1204" w:rsidRPr="002504CA">
        <w:rPr>
          <w:rFonts w:ascii="Times New Roman" w:hAnsi="Times New Roman" w:cs="Times New Roman"/>
          <w:sz w:val="24"/>
          <w:szCs w:val="24"/>
          <w:lang w:val="en-US"/>
        </w:rPr>
        <w:t xml:space="preserve">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w:t>
      </w:r>
      <w:proofErr w:type="spellStart"/>
      <w:r w:rsidR="006D1204" w:rsidRPr="002504CA">
        <w:rPr>
          <w:rFonts w:ascii="Times New Roman" w:hAnsi="Times New Roman" w:cs="Times New Roman"/>
          <w:sz w:val="24"/>
          <w:szCs w:val="24"/>
          <w:lang w:val="en-US"/>
        </w:rPr>
        <w:t>Latronico</w:t>
      </w:r>
      <w:proofErr w:type="spellEnd"/>
      <w:r w:rsidR="006D1204" w:rsidRPr="002504CA">
        <w:rPr>
          <w:rFonts w:ascii="Times New Roman" w:hAnsi="Times New Roman" w:cs="Times New Roman"/>
          <w:sz w:val="24"/>
          <w:szCs w:val="24"/>
          <w:lang w:val="en-US"/>
        </w:rPr>
        <w:t xml:space="preserve"> et al., 2021).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40" w:name="_Hlk193983167"/>
      <w:commentRangeStart w:id="41"/>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w:t>
      </w:r>
      <w:proofErr w:type="spellStart"/>
      <w:r>
        <w:rPr>
          <w:rFonts w:ascii="Times New Roman" w:hAnsi="Times New Roman" w:cs="Times New Roman"/>
          <w:sz w:val="24"/>
          <w:szCs w:val="24"/>
          <w:lang w:val="en-US"/>
        </w:rPr>
        <w:t>Abdulrab</w:t>
      </w:r>
      <w:proofErr w:type="spellEnd"/>
      <w:r>
        <w:rPr>
          <w:rFonts w:ascii="Times New Roman" w:hAnsi="Times New Roman" w:cs="Times New Roman"/>
          <w:sz w:val="24"/>
          <w:szCs w:val="24"/>
          <w:lang w:val="en-US"/>
        </w:rPr>
        <w:t xml:space="preserve"> &amp; Heun, 2008).</w:t>
      </w:r>
      <w:commentRangeEnd w:id="41"/>
      <w:r>
        <w:rPr>
          <w:rStyle w:val="Kommentarzeichen"/>
          <w:rFonts w:ascii="Calibri" w:eastAsia="Calibri" w:hAnsi="Calibri" w:cs="Times New Roman"/>
          <w:kern w:val="3"/>
        </w:rPr>
        <w:commentReference w:id="41"/>
      </w:r>
    </w:p>
    <w:bookmarkEnd w:id="40"/>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0CBF1070"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w:t>
      </w:r>
      <w:proofErr w:type="spellStart"/>
      <w:r w:rsidR="006D1204" w:rsidRPr="002504CA">
        <w:rPr>
          <w:rFonts w:ascii="Times New Roman" w:hAnsi="Times New Roman" w:cs="Times New Roman"/>
          <w:sz w:val="24"/>
          <w:szCs w:val="24"/>
          <w:lang w:val="en-US"/>
        </w:rPr>
        <w:t>Premraj</w:t>
      </w:r>
      <w:proofErr w:type="spellEnd"/>
      <w:r w:rsidR="006D1204" w:rsidRPr="002504CA">
        <w:rPr>
          <w:rFonts w:ascii="Times New Roman" w:hAnsi="Times New Roman" w:cs="Times New Roman"/>
          <w:sz w:val="24"/>
          <w:szCs w:val="24"/>
          <w:lang w:val="en-US"/>
        </w:rPr>
        <w:t xml:space="preserve">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 xml:space="preserve">mage (Najjar et al., 2020; Singh, </w:t>
      </w:r>
      <w:proofErr w:type="spellStart"/>
      <w:r w:rsidR="0045041C" w:rsidRPr="002504CA">
        <w:rPr>
          <w:rFonts w:ascii="Times New Roman" w:hAnsi="Times New Roman" w:cs="Times New Roman"/>
          <w:sz w:val="24"/>
          <w:szCs w:val="24"/>
          <w:lang w:val="en-US"/>
        </w:rPr>
        <w:t>Chaubey</w:t>
      </w:r>
      <w:proofErr w:type="spellEnd"/>
      <w:r w:rsidR="0045041C" w:rsidRPr="002504CA">
        <w:rPr>
          <w:rFonts w:ascii="Times New Roman" w:hAnsi="Times New Roman" w:cs="Times New Roman"/>
          <w:sz w:val="24"/>
          <w:szCs w:val="24"/>
          <w:lang w:val="en-US"/>
        </w:rPr>
        <w:t xml:space="preserve">, Chen &amp; </w:t>
      </w:r>
      <w:proofErr w:type="spellStart"/>
      <w:r w:rsidR="0045041C" w:rsidRPr="002504CA">
        <w:rPr>
          <w:rFonts w:ascii="Times New Roman" w:hAnsi="Times New Roman" w:cs="Times New Roman"/>
          <w:sz w:val="24"/>
          <w:szCs w:val="24"/>
          <w:lang w:val="en-US"/>
        </w:rPr>
        <w:t>Suravajhala</w:t>
      </w:r>
      <w:proofErr w:type="spellEnd"/>
      <w:r w:rsidR="0045041C" w:rsidRPr="002504CA">
        <w:rPr>
          <w:rFonts w:ascii="Times New Roman" w:hAnsi="Times New Roman" w:cs="Times New Roman"/>
          <w:sz w:val="24"/>
          <w:szCs w:val="24"/>
          <w:lang w:val="en-US"/>
        </w:rPr>
        <w:t>,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Structural changes such as 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particularly in attention and memory (</w:t>
      </w:r>
      <w:proofErr w:type="spellStart"/>
      <w:r w:rsidR="002504CA" w:rsidRPr="002504CA">
        <w:rPr>
          <w:rFonts w:ascii="Times New Roman" w:hAnsi="Times New Roman" w:cs="Times New Roman"/>
          <w:sz w:val="24"/>
          <w:szCs w:val="24"/>
          <w:lang w:val="en-US"/>
        </w:rPr>
        <w:t>Besteher</w:t>
      </w:r>
      <w:proofErr w:type="spellEnd"/>
      <w:r w:rsidR="002504CA" w:rsidRPr="002504CA">
        <w:rPr>
          <w:rFonts w:ascii="Times New Roman" w:hAnsi="Times New Roman" w:cs="Times New Roman"/>
          <w:sz w:val="24"/>
          <w:szCs w:val="24"/>
          <w:lang w:val="en-US"/>
        </w:rPr>
        <w:t xml:space="preserve"> et al., 2024; </w:t>
      </w:r>
      <w:proofErr w:type="spellStart"/>
      <w:r w:rsidR="002504CA" w:rsidRPr="002504CA">
        <w:rPr>
          <w:rFonts w:ascii="Times New Roman" w:hAnsi="Times New Roman" w:cs="Times New Roman"/>
          <w:sz w:val="24"/>
          <w:szCs w:val="24"/>
          <w:lang w:val="en-US"/>
        </w:rPr>
        <w:t>Díez-Cirarda</w:t>
      </w:r>
      <w:proofErr w:type="spellEnd"/>
      <w:r w:rsidR="002504CA" w:rsidRPr="002504CA">
        <w:rPr>
          <w:rFonts w:ascii="Times New Roman" w:hAnsi="Times New Roman" w:cs="Times New Roman"/>
          <w:sz w:val="24"/>
          <w:szCs w:val="24"/>
          <w:lang w:val="en-US"/>
        </w:rPr>
        <w:t xml:space="preserve"> et al., 2023; Heine et al., 2023).</w:t>
      </w:r>
      <w:r w:rsidR="00313F17">
        <w:rPr>
          <w:rFonts w:ascii="Times New Roman" w:hAnsi="Times New Roman" w:cs="Times New Roman"/>
          <w:sz w:val="24"/>
          <w:szCs w:val="24"/>
          <w:lang w:val="en-US"/>
        </w:rPr>
        <w:t xml:space="preserve"> There </w:t>
      </w:r>
      <w:commentRangeStart w:id="42"/>
      <w:proofErr w:type="spellStart"/>
      <w:r w:rsidR="00313F17">
        <w:rPr>
          <w:rFonts w:ascii="Times New Roman" w:hAnsi="Times New Roman" w:cs="Times New Roman"/>
          <w:sz w:val="24"/>
          <w:szCs w:val="24"/>
          <w:lang w:val="en-US"/>
        </w:rPr>
        <w:t>as</w:t>
      </w:r>
      <w:proofErr w:type="spellEnd"/>
      <w:r w:rsidR="00313F17">
        <w:rPr>
          <w:rFonts w:ascii="Times New Roman" w:hAnsi="Times New Roman" w:cs="Times New Roman"/>
          <w:sz w:val="24"/>
          <w:szCs w:val="24"/>
          <w:lang w:val="en-US"/>
        </w:rPr>
        <w:t xml:space="preserve"> </w:t>
      </w:r>
      <w:commentRangeEnd w:id="42"/>
      <w:r w:rsidR="007716F5">
        <w:rPr>
          <w:rStyle w:val="Kommentarzeichen"/>
          <w:rFonts w:ascii="Calibri" w:eastAsia="Calibri" w:hAnsi="Calibri" w:cs="Times New Roman"/>
          <w:kern w:val="3"/>
        </w:rPr>
        <w:commentReference w:id="42"/>
      </w:r>
      <w:r w:rsidR="00313F17">
        <w:rPr>
          <w:rFonts w:ascii="Times New Roman" w:hAnsi="Times New Roman" w:cs="Times New Roman"/>
          <w:sz w:val="24"/>
          <w:szCs w:val="24"/>
          <w:lang w:val="en-US"/>
        </w:rPr>
        <w:t xml:space="preserve">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w:t>
      </w:r>
      <w:r w:rsidR="00EC6F10">
        <w:rPr>
          <w:rFonts w:ascii="Times New Roman" w:hAnsi="Times New Roman" w:cs="Times New Roman"/>
          <w:sz w:val="24"/>
          <w:szCs w:val="24"/>
          <w:lang w:val="en-US"/>
        </w:rPr>
        <w:lastRenderedPageBreak/>
        <w:t xml:space="preserve">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insights.</w:t>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60374B19" w14:textId="4B55764F" w:rsidR="000909C0" w:rsidRPr="000909C0" w:rsidRDefault="000909C0" w:rsidP="000909C0">
      <w:pPr>
        <w:spacing w:line="360" w:lineRule="auto"/>
        <w:rPr>
          <w:rFonts w:ascii="Times New Roman" w:hAnsi="Times New Roman" w:cs="Times New Roman"/>
          <w:b/>
          <w:bCs/>
          <w:sz w:val="24"/>
          <w:szCs w:val="24"/>
          <w:lang w:val="en-US"/>
        </w:rPr>
      </w:pPr>
      <w:r w:rsidRPr="000909C0">
        <w:rPr>
          <w:rFonts w:ascii="Times New Roman" w:hAnsi="Times New Roman" w:cs="Times New Roman"/>
          <w:b/>
          <w:bCs/>
          <w:sz w:val="24"/>
          <w:szCs w:val="24"/>
          <w:lang w:val="en-US"/>
        </w:rPr>
        <w:t>EEG</w:t>
      </w:r>
    </w:p>
    <w:p w14:paraId="68765304" w14:textId="5AB688DD" w:rsidR="000909C0" w:rsidRPr="000909C0" w:rsidRDefault="000909C0" w:rsidP="000909C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0909C0">
        <w:rPr>
          <w:rFonts w:ascii="Times New Roman" w:hAnsi="Times New Roman" w:cs="Times New Roman"/>
          <w:sz w:val="24"/>
          <w:szCs w:val="24"/>
          <w:lang w:val="en-US"/>
        </w:rPr>
        <w:t xml:space="preserve">lectroencephalography (EEG) has been proven to be a valuable tool for assessing both </w:t>
      </w:r>
      <w:proofErr w:type="spellStart"/>
      <w:r w:rsidRPr="000909C0">
        <w:rPr>
          <w:rFonts w:ascii="Times New Roman" w:hAnsi="Times New Roman" w:cs="Times New Roman"/>
          <w:sz w:val="24"/>
          <w:szCs w:val="24"/>
          <w:lang w:val="en-US"/>
        </w:rPr>
        <w:t>subjectiv</w:t>
      </w:r>
      <w:proofErr w:type="spellEnd"/>
      <w:r w:rsidRPr="000909C0">
        <w:rPr>
          <w:rFonts w:ascii="Times New Roman" w:hAnsi="Times New Roman" w:cs="Times New Roman"/>
          <w:sz w:val="24"/>
          <w:szCs w:val="24"/>
          <w:lang w:val="en-US"/>
        </w:rPr>
        <w:t xml:space="preserve"> cognitive difficulties (Rossini et al., 2007) and objective cognitive impairment such as MCI and AD (</w:t>
      </w:r>
      <w:proofErr w:type="spellStart"/>
      <w:r w:rsidRPr="000909C0">
        <w:rPr>
          <w:rFonts w:ascii="Times New Roman" w:hAnsi="Times New Roman" w:cs="Times New Roman"/>
          <w:sz w:val="24"/>
          <w:szCs w:val="24"/>
          <w:lang w:val="en-US"/>
        </w:rPr>
        <w:t>Babiloni</w:t>
      </w:r>
      <w:proofErr w:type="spellEnd"/>
      <w:r w:rsidRPr="000909C0">
        <w:rPr>
          <w:rFonts w:ascii="Times New Roman" w:hAnsi="Times New Roman" w:cs="Times New Roman"/>
          <w:sz w:val="24"/>
          <w:szCs w:val="24"/>
          <w:lang w:val="en-US"/>
        </w:rPr>
        <w:t xml:space="preserve"> et al., 2011; Dierks, </w:t>
      </w:r>
      <w:proofErr w:type="spellStart"/>
      <w:r w:rsidRPr="000909C0">
        <w:rPr>
          <w:rFonts w:ascii="Times New Roman" w:hAnsi="Times New Roman" w:cs="Times New Roman"/>
          <w:sz w:val="24"/>
          <w:szCs w:val="24"/>
          <w:lang w:val="en-US"/>
        </w:rPr>
        <w:t>Frölich</w:t>
      </w:r>
      <w:proofErr w:type="spellEnd"/>
      <w:r w:rsidRPr="000909C0">
        <w:rPr>
          <w:rFonts w:ascii="Times New Roman" w:hAnsi="Times New Roman" w:cs="Times New Roman"/>
          <w:sz w:val="24"/>
          <w:szCs w:val="24"/>
          <w:lang w:val="en-US"/>
        </w:rPr>
        <w:t xml:space="preserve">, Ihl &amp; Maurer, 1994; Jeong, 2024; Perez, Duque, Hidalgo &amp; Salvador, 2024; </w:t>
      </w:r>
      <w:proofErr w:type="spellStart"/>
      <w:r w:rsidRPr="000909C0">
        <w:rPr>
          <w:rFonts w:ascii="Times New Roman" w:hAnsi="Times New Roman" w:cs="Times New Roman"/>
          <w:sz w:val="24"/>
          <w:szCs w:val="24"/>
          <w:lang w:val="en-US"/>
        </w:rPr>
        <w:t>Celesia</w:t>
      </w:r>
      <w:proofErr w:type="spellEnd"/>
      <w:r w:rsidRPr="000909C0">
        <w:rPr>
          <w:rFonts w:ascii="Times New Roman" w:hAnsi="Times New Roman" w:cs="Times New Roman"/>
          <w:sz w:val="24"/>
          <w:szCs w:val="24"/>
          <w:lang w:val="en-US"/>
        </w:rPr>
        <w:t xml:space="preserve"> et al., 1987, Rossini et al., 2007, Rossini, 2009, Yener et al., 2008, Yener et al., 2009). In fact, EEG can serve as a supportive diagnostic tool for cognitive impairment, detecting brain dysfunction even before reaching pathological diagnostic criteria (</w:t>
      </w:r>
      <w:proofErr w:type="spellStart"/>
      <w:r w:rsidRPr="000909C0">
        <w:rPr>
          <w:rFonts w:ascii="Times New Roman" w:hAnsi="Times New Roman" w:cs="Times New Roman"/>
          <w:sz w:val="24"/>
          <w:szCs w:val="24"/>
          <w:lang w:val="en-US"/>
        </w:rPr>
        <w:t>Babiloni</w:t>
      </w:r>
      <w:proofErr w:type="spellEnd"/>
      <w:r w:rsidRPr="000909C0">
        <w:rPr>
          <w:rFonts w:ascii="Times New Roman" w:hAnsi="Times New Roman" w:cs="Times New Roman"/>
          <w:sz w:val="24"/>
          <w:szCs w:val="24"/>
          <w:lang w:val="en-US"/>
        </w:rPr>
        <w:t xml:space="preserve"> et al., 2021).</w:t>
      </w:r>
    </w:p>
    <w:p w14:paraId="71FC3A2E" w14:textId="77777777" w:rsidR="000909C0" w:rsidRPr="000909C0" w:rsidRDefault="000909C0" w:rsidP="000909C0">
      <w:pPr>
        <w:spacing w:line="360" w:lineRule="auto"/>
        <w:rPr>
          <w:rFonts w:ascii="Times New Roman" w:hAnsi="Times New Roman" w:cs="Times New Roman"/>
          <w:sz w:val="24"/>
          <w:szCs w:val="24"/>
          <w:lang w:val="en-US"/>
        </w:rPr>
      </w:pPr>
    </w:p>
    <w:p w14:paraId="36EDC2E6" w14:textId="78F1D986" w:rsidR="000E2412" w:rsidRPr="000909C0" w:rsidRDefault="000E2412" w:rsidP="000909C0">
      <w:p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w:t>
      </w:r>
      <w:proofErr w:type="spellStart"/>
      <w:r w:rsidRPr="000909C0">
        <w:rPr>
          <w:rFonts w:ascii="Times New Roman" w:hAnsi="Times New Roman" w:cs="Times New Roman"/>
          <w:sz w:val="24"/>
          <w:szCs w:val="24"/>
          <w:lang w:val="en-US"/>
        </w:rPr>
        <w:t>rsEEG</w:t>
      </w:r>
      <w:proofErr w:type="spellEnd"/>
      <w:r w:rsidRPr="000909C0">
        <w:rPr>
          <w:rFonts w:ascii="Times New Roman" w:hAnsi="Times New Roman" w:cs="Times New Roman"/>
          <w:sz w:val="24"/>
          <w:szCs w:val="24"/>
          <w:lang w:val="en-US"/>
        </w:rPr>
        <w:t xml:space="preserve"> is to decompose oscillatory signal into spectral power across distinct frequency bands </w:t>
      </w:r>
      <w:r w:rsidRPr="000909C0">
        <w:rPr>
          <w:rStyle w:val="cf01"/>
          <w:rFonts w:ascii="Times New Roman" w:hAnsi="Times New Roman" w:cs="Times New Roman"/>
          <w:sz w:val="24"/>
          <w:szCs w:val="24"/>
          <w:lang w:val="en-US"/>
        </w:rPr>
        <w:t>(</w:t>
      </w:r>
      <w:proofErr w:type="spellStart"/>
      <w:r w:rsidRPr="000909C0">
        <w:rPr>
          <w:rStyle w:val="cf01"/>
          <w:rFonts w:ascii="Times New Roman" w:hAnsi="Times New Roman" w:cs="Times New Roman"/>
          <w:sz w:val="24"/>
          <w:szCs w:val="24"/>
          <w:lang w:val="en-US"/>
        </w:rPr>
        <w:t>Babiloni</w:t>
      </w:r>
      <w:proofErr w:type="spellEnd"/>
      <w:r w:rsidRPr="000909C0">
        <w:rPr>
          <w:rStyle w:val="cf01"/>
          <w:rFonts w:ascii="Times New Roman" w:hAnsi="Times New Roman" w:cs="Times New Roman"/>
          <w:sz w:val="24"/>
          <w:szCs w:val="24"/>
          <w:lang w:val="en-US"/>
        </w:rPr>
        <w:t xml:space="preserve"> et al., 2016; Perez et al., 2024). Spectral power reflects the distribution of neural activity at specific frequencies and is associated with various cognitive processes (</w:t>
      </w:r>
      <w:proofErr w:type="spellStart"/>
      <w:r w:rsidRPr="000909C0">
        <w:rPr>
          <w:rStyle w:val="cf01"/>
          <w:rFonts w:ascii="Times New Roman" w:hAnsi="Times New Roman" w:cs="Times New Roman"/>
          <w:sz w:val="24"/>
          <w:szCs w:val="24"/>
          <w:lang w:val="en-US"/>
        </w:rPr>
        <w:t>Babiloni</w:t>
      </w:r>
      <w:proofErr w:type="spellEnd"/>
      <w:r w:rsidRPr="000909C0">
        <w:rPr>
          <w:rStyle w:val="cf01"/>
          <w:rFonts w:ascii="Times New Roman" w:hAnsi="Times New Roman" w:cs="Times New Roman"/>
          <w:sz w:val="24"/>
          <w:szCs w:val="24"/>
          <w:lang w:val="en-US"/>
        </w:rPr>
        <w:t xml:space="preserve"> et al., 2016; Perez et al., 2024; Ward, 2003). </w:t>
      </w:r>
      <w:commentRangeStart w:id="43"/>
      <w:commentRangeEnd w:id="43"/>
      <w:r w:rsidRPr="000909C0">
        <w:rPr>
          <w:rStyle w:val="Kommentarzeichen"/>
          <w:rFonts w:ascii="Times New Roman" w:hAnsi="Times New Roman" w:cs="Times New Roman"/>
          <w:sz w:val="24"/>
          <w:szCs w:val="24"/>
        </w:rPr>
        <w:commentReference w:id="43"/>
      </w:r>
    </w:p>
    <w:p w14:paraId="6E26977F" w14:textId="120BA4D5" w:rsidR="001764A3" w:rsidRPr="0068523F" w:rsidRDefault="001764A3" w:rsidP="000909C0">
      <w:pPr>
        <w:pStyle w:val="Listenabsatz"/>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 xml:space="preserve">alterations) in cognitive decline (specifically beta and delta, </w:t>
      </w:r>
      <w:proofErr w:type="spellStart"/>
      <w:r w:rsidRPr="0068523F">
        <w:rPr>
          <w:rFonts w:ascii="Times New Roman" w:hAnsi="Times New Roman" w:cs="Times New Roman"/>
          <w:sz w:val="24"/>
          <w:szCs w:val="24"/>
          <w:lang w:val="en-US"/>
        </w:rPr>
        <w:t>seperate</w:t>
      </w:r>
      <w:proofErr w:type="spellEnd"/>
      <w:r w:rsidRPr="0068523F">
        <w:rPr>
          <w:rFonts w:ascii="Times New Roman" w:hAnsi="Times New Roman" w:cs="Times New Roman"/>
          <w:sz w:val="24"/>
          <w:szCs w:val="24"/>
          <w:lang w:val="en-US"/>
        </w:rPr>
        <w:t xml:space="preserve"> points?)</w:t>
      </w:r>
    </w:p>
    <w:p w14:paraId="63BF3613" w14:textId="052F04F5" w:rsidR="00126340" w:rsidRPr="0068523F" w:rsidRDefault="00126340" w:rsidP="0012634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598ED972" w14:textId="77777777" w:rsidR="001764A3" w:rsidRPr="001764A3" w:rsidRDefault="001764A3" w:rsidP="001764A3">
      <w:pPr>
        <w:pStyle w:val="Listenabsatz"/>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 xml:space="preserve">Study </w:t>
      </w:r>
      <w:proofErr w:type="spellStart"/>
      <w:r w:rsidRPr="001764A3">
        <w:rPr>
          <w:rFonts w:ascii="Times New Roman" w:hAnsi="Times New Roman" w:cs="Times New Roman"/>
          <w:sz w:val="24"/>
          <w:szCs w:val="24"/>
        </w:rPr>
        <w:t>Aim</w:t>
      </w:r>
      <w:proofErr w:type="spellEnd"/>
    </w:p>
    <w:p w14:paraId="5838E36C" w14:textId="77777777" w:rsidR="001764A3" w:rsidRPr="001764A3" w:rsidRDefault="001764A3" w:rsidP="001764A3">
      <w:pPr>
        <w:pStyle w:val="Listenabsatz"/>
        <w:numPr>
          <w:ilvl w:val="0"/>
          <w:numId w:val="1"/>
        </w:numPr>
        <w:spacing w:line="360" w:lineRule="auto"/>
        <w:rPr>
          <w:rFonts w:ascii="Times New Roman" w:hAnsi="Times New Roman" w:cs="Times New Roman"/>
          <w:sz w:val="24"/>
          <w:szCs w:val="24"/>
        </w:rPr>
      </w:pPr>
      <w:proofErr w:type="spellStart"/>
      <w:r w:rsidRPr="001764A3">
        <w:rPr>
          <w:rFonts w:ascii="Times New Roman" w:hAnsi="Times New Roman" w:cs="Times New Roman"/>
          <w:sz w:val="24"/>
          <w:szCs w:val="24"/>
        </w:rPr>
        <w:t>Hypotheses</w:t>
      </w:r>
      <w:proofErr w:type="spellEnd"/>
    </w:p>
    <w:p w14:paraId="6B57B1EF" w14:textId="1E51FF15" w:rsidR="00F74FE8" w:rsidRPr="0068523F" w:rsidRDefault="00F74FE8">
      <w:pPr>
        <w:rPr>
          <w:lang w:val="en-US"/>
        </w:rPr>
      </w:pP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e Arnau Martinez" w:date="2025-03-17T17:46:00Z" w:initials="Mie Arnau">
    <w:p w14:paraId="1C1B9639" w14:textId="77777777" w:rsidR="001764A3" w:rsidRDefault="001764A3" w:rsidP="001764A3">
      <w:pPr>
        <w:pStyle w:val="Kommentartekst"/>
      </w:pPr>
      <w:r>
        <w:rPr>
          <w:rStyle w:val="Kommentarzeichen"/>
        </w:rPr>
        <w:annotationRef/>
      </w:r>
      <w:r>
        <w:t>In general, I really like your way of writing. I think it is super clear sentences and not too complicated language which also gives a sense that you really know what you are writing about.</w:t>
      </w:r>
    </w:p>
    <w:p w14:paraId="695ED428" w14:textId="77777777" w:rsidR="001764A3" w:rsidRDefault="001764A3" w:rsidP="001764A3">
      <w:pPr>
        <w:pStyle w:val="Kommentartekst"/>
      </w:pPr>
    </w:p>
    <w:p w14:paraId="75FDFF5C" w14:textId="77777777" w:rsidR="001764A3" w:rsidRDefault="001764A3" w:rsidP="001764A3">
      <w:pPr>
        <w:pStyle w:val="Kommentartekst"/>
      </w:pPr>
      <w:r>
        <w:t>As a disclaimer, I think the way a thesis in psychology is structured is way different compared to how we have to do it in my masters as we really have to make it short and concise and you have to be more elaborate right? So, read my comments with this in mind as it might not be applicable in your case.</w:t>
      </w:r>
    </w:p>
    <w:p w14:paraId="2C3A5DCA" w14:textId="77777777" w:rsidR="001764A3" w:rsidRDefault="001764A3" w:rsidP="001764A3">
      <w:pPr>
        <w:pStyle w:val="Kommentartekst"/>
      </w:pPr>
    </w:p>
    <w:p w14:paraId="562CE17A" w14:textId="77777777" w:rsidR="001764A3" w:rsidRDefault="001764A3" w:rsidP="001764A3">
      <w:pPr>
        <w:pStyle w:val="Kommentartekst"/>
      </w:pPr>
      <w:r>
        <w:t>For getting more structure, I think you should write a core argument for each paragraph that is exemplifying the message you want to send to the reader with that paragraph and then zoom out and see how these arguments are connected and what you can do to make the connection more clear if that makes sense?</w:t>
      </w:r>
    </w:p>
  </w:comment>
  <w:comment w:id="1" w:author="Lily Schmeer" w:date="2025-03-27T16:53:00Z" w:initials="LS">
    <w:p w14:paraId="702D1999" w14:textId="77777777" w:rsidR="00397D96" w:rsidRDefault="00397D96" w:rsidP="00397D96">
      <w:r>
        <w:rPr>
          <w:rStyle w:val="Kommentarzeichen"/>
        </w:rPr>
        <w:annotationRef/>
      </w:r>
      <w:r>
        <w:rPr>
          <w:rFonts w:ascii="Calibri" w:eastAsia="Calibri" w:hAnsi="Calibri" w:cs="Times New Roman"/>
          <w:color w:val="000000"/>
          <w:kern w:val="3"/>
          <w:sz w:val="20"/>
          <w:szCs w:val="20"/>
        </w:rPr>
        <w:t>Ich glaube ich würde: „At some point most of us“ schreiben, dann sparst du dir Kommas und es ist flüssiger</w:t>
      </w:r>
    </w:p>
  </w:comment>
  <w:comment w:id="2" w:author="Janka Hauffe" w:date="2025-02-02T15:28:00Z" w:initials="Janka Hau">
    <w:p w14:paraId="04A11A78" w14:textId="25582354" w:rsidR="001764A3" w:rsidRPr="009861E9" w:rsidRDefault="001764A3" w:rsidP="001764A3">
      <w:pPr>
        <w:pStyle w:val="CommentText1"/>
        <w:ind w:firstLine="0"/>
        <w:jc w:val="left"/>
        <w:rPr>
          <w:lang w:val="da-DK"/>
        </w:rPr>
      </w:pPr>
      <w:r>
        <w:rPr>
          <w:rStyle w:val="Kommentarzeichen"/>
        </w:rPr>
        <w:annotationRef/>
      </w:r>
      <w:r>
        <w:rPr>
          <w:lang w:val="en-US"/>
        </w:rPr>
        <w:t>I need citation here</w:t>
      </w:r>
    </w:p>
  </w:comment>
  <w:comment w:id="3" w:author="Christian Neumann" w:date="2025-03-07T15:57:00Z" w:initials="Christian">
    <w:p w14:paraId="33811D06" w14:textId="77777777" w:rsidR="001764A3" w:rsidRPr="009861E9" w:rsidRDefault="001764A3" w:rsidP="001764A3">
      <w:pPr>
        <w:pStyle w:val="Kommentartext"/>
        <w:rPr>
          <w:lang w:val="da-DK"/>
        </w:rPr>
      </w:pPr>
      <w:r>
        <w:rPr>
          <w:rStyle w:val="Kommentarzeichen"/>
        </w:rPr>
        <w:annotationRef/>
      </w:r>
      <w:r>
        <w:rPr>
          <w:lang w:val="en-US"/>
        </w:rPr>
        <w:t>I am currently reading this paper, I think u can use it for multiple parts of your theoretical background: https://www.frontiersin.org/journals/physiology/articles/10.3389/fphys.2013.00063/full</w:t>
      </w:r>
    </w:p>
  </w:comment>
  <w:comment w:id="4" w:author="Lily Schmeer" w:date="2025-03-27T16:54:00Z" w:initials="LS">
    <w:p w14:paraId="3D16B77E" w14:textId="77777777" w:rsidR="00397D96" w:rsidRDefault="00397D96" w:rsidP="00397D96">
      <w:r>
        <w:rPr>
          <w:rStyle w:val="Kommentarzeichen"/>
        </w:rPr>
        <w:annotationRef/>
      </w:r>
      <w:r>
        <w:rPr>
          <w:rFonts w:ascii="Calibri" w:eastAsia="Calibri" w:hAnsi="Calibri" w:cs="Times New Roman"/>
          <w:color w:val="000000"/>
          <w:kern w:val="3"/>
          <w:sz w:val="20"/>
          <w:szCs w:val="20"/>
        </w:rPr>
        <w:t>Schöne einleitung</w:t>
      </w:r>
    </w:p>
  </w:comment>
  <w:comment w:id="9" w:author="Janka Hauffe" w:date="2025-02-02T15:22:00Z" w:initials="Janka Hau">
    <w:p w14:paraId="1663FE57" w14:textId="6A3EE35A" w:rsidR="001764A3" w:rsidRPr="00F436FC" w:rsidRDefault="001764A3" w:rsidP="001764A3">
      <w:pPr>
        <w:pStyle w:val="CommentText1"/>
        <w:ind w:firstLine="0"/>
        <w:jc w:val="left"/>
      </w:pPr>
      <w:r>
        <w:rPr>
          <w:rStyle w:val="Kommentarzeichen"/>
        </w:rPr>
        <w:annotationRef/>
      </w:r>
      <w:r>
        <w:rPr>
          <w:lang w:val="en-US"/>
        </w:rPr>
        <w:t xml:space="preserve">But how do we cope when these essential cognitive abilities begin to decline? </w:t>
      </w:r>
    </w:p>
  </w:comment>
  <w:comment w:id="11" w:author="Janka Hauffe" w:date="2025-02-28T10:07:00Z" w:initials="Janka Hau">
    <w:p w14:paraId="1521179D" w14:textId="77777777" w:rsidR="001764A3" w:rsidRDefault="001764A3" w:rsidP="001764A3">
      <w:pPr>
        <w:pStyle w:val="CommentText1"/>
        <w:ind w:firstLine="0"/>
        <w:jc w:val="left"/>
      </w:pPr>
      <w:r>
        <w:rPr>
          <w:rStyle w:val="Kommentarzeichen"/>
        </w:rPr>
        <w:annotationRef/>
      </w:r>
      <w:r>
        <w:t>Delete?</w:t>
      </w:r>
    </w:p>
  </w:comment>
  <w:comment w:id="12" w:author="Christian Neumann" w:date="2025-03-10T05:44:00Z" w:initials="Christian">
    <w:p w14:paraId="3193AADE" w14:textId="77777777" w:rsidR="001764A3" w:rsidRDefault="001764A3" w:rsidP="001764A3">
      <w:pPr>
        <w:pStyle w:val="Kommentartext"/>
      </w:pPr>
      <w:r>
        <w:rPr>
          <w:rStyle w:val="Kommentarzeichen"/>
        </w:rPr>
        <w:annotationRef/>
      </w:r>
      <w:r>
        <w:t>Ich weiß nicht, ob wir wirklich „general well being“ oder „quality of life“ mit EPOC messen können und ob das der Fokus deiner Arbeit ist</w:t>
      </w:r>
    </w:p>
  </w:comment>
  <w:comment w:id="13" w:author="Lily Schmeer" w:date="2025-03-27T17:13:00Z" w:initials="LS">
    <w:p w14:paraId="63A58268" w14:textId="77777777" w:rsidR="007716F5" w:rsidRDefault="007716F5" w:rsidP="007716F5">
      <w:r>
        <w:rPr>
          <w:rStyle w:val="Kommentarzeichen"/>
        </w:rPr>
        <w:annotationRef/>
      </w:r>
      <w:r>
        <w:rPr>
          <w:rFonts w:ascii="Calibri" w:eastAsia="Calibri" w:hAnsi="Calibri" w:cs="Times New Roman"/>
          <w:color w:val="000000"/>
          <w:kern w:val="3"/>
          <w:sz w:val="20"/>
          <w:szCs w:val="20"/>
        </w:rPr>
        <w:t>Vllt noch die Rolle von psyciatric influences einfügen?</w:t>
      </w:r>
    </w:p>
  </w:comment>
  <w:comment w:id="10" w:author="Janka Hauffe" w:date="2025-03-27T16:13:00Z" w:initials="JH">
    <w:p w14:paraId="2B8DD6DE" w14:textId="6555C72B" w:rsidR="005E7177" w:rsidRDefault="005E7177" w:rsidP="005E7177">
      <w:pPr>
        <w:pStyle w:val="Kommentartext"/>
        <w:ind w:firstLine="0"/>
        <w:jc w:val="left"/>
      </w:pPr>
      <w:r>
        <w:rPr>
          <w:rStyle w:val="Kommentarzeichen"/>
        </w:rPr>
        <w:annotationRef/>
      </w:r>
      <w:r>
        <w:t>Hier muss ich noch bearbeiten</w:t>
      </w:r>
    </w:p>
  </w:comment>
  <w:comment w:id="14" w:author="Lily Schmeer" w:date="2025-03-27T16:58:00Z" w:initials="LS">
    <w:p w14:paraId="12D8708B" w14:textId="77777777" w:rsidR="00397D96" w:rsidRDefault="00397D96" w:rsidP="00397D96">
      <w:r>
        <w:rPr>
          <w:rStyle w:val="Kommentarzeichen"/>
        </w:rPr>
        <w:annotationRef/>
      </w:r>
      <w:r>
        <w:rPr>
          <w:rFonts w:ascii="Calibri" w:eastAsia="Calibri" w:hAnsi="Calibri" w:cs="Times New Roman"/>
          <w:color w:val="000000"/>
          <w:kern w:val="3"/>
          <w:sz w:val="20"/>
          <w:szCs w:val="20"/>
        </w:rPr>
        <w:t>Find ich richtig gut. Jetzt ergibt es Sinn, dass du das alles einführst.</w:t>
      </w:r>
    </w:p>
    <w:p w14:paraId="41312AFB" w14:textId="77777777" w:rsidR="00397D96" w:rsidRDefault="00397D96" w:rsidP="00397D96"/>
  </w:comment>
  <w:comment w:id="15" w:author="Lily Schmeer" w:date="2025-03-27T16:58:00Z" w:initials="LS">
    <w:p w14:paraId="2D5E808A" w14:textId="77777777" w:rsidR="00397D96" w:rsidRDefault="00397D96" w:rsidP="00397D96">
      <w:r>
        <w:rPr>
          <w:rStyle w:val="Kommentarzeichen"/>
        </w:rPr>
        <w:annotationRef/>
      </w:r>
      <w:r>
        <w:rPr>
          <w:rFonts w:ascii="Calibri" w:eastAsia="Calibri" w:hAnsi="Calibri" w:cs="Times New Roman"/>
          <w:color w:val="000000"/>
          <w:kern w:val="3"/>
          <w:sz w:val="20"/>
          <w:szCs w:val="20"/>
        </w:rPr>
        <w:t>Was mit mit dem „quality of life“ aspect den Christian in einem Kommentar angesprochen hat? Bleibt das?</w:t>
      </w:r>
    </w:p>
    <w:p w14:paraId="00E6C7ED" w14:textId="77777777" w:rsidR="00397D96" w:rsidRDefault="00397D96" w:rsidP="00397D96"/>
  </w:comment>
  <w:comment w:id="16" w:author="Rolf Hauffe" w:date="2025-03-27T07:54:00Z" w:initials="RH">
    <w:p w14:paraId="61D11D75" w14:textId="516DAC09" w:rsidR="005C7593" w:rsidRDefault="005C7593">
      <w:pPr>
        <w:pStyle w:val="Kommentartext"/>
      </w:pPr>
      <w:r>
        <w:rPr>
          <w:rStyle w:val="Kommentarzeichen"/>
        </w:rPr>
        <w:annotationRef/>
      </w:r>
      <w:r>
        <w:t>Not happy with this sentence yet</w:t>
      </w:r>
    </w:p>
  </w:comment>
  <w:comment w:id="17" w:author="Lily Schmeer" w:date="2025-03-27T17:01:00Z" w:initials="LS">
    <w:p w14:paraId="0918248B" w14:textId="77777777" w:rsidR="00397D96" w:rsidRDefault="00397D96" w:rsidP="00397D96">
      <w:r>
        <w:rPr>
          <w:rStyle w:val="Kommentarzeichen"/>
        </w:rPr>
        <w:annotationRef/>
      </w:r>
      <w:r>
        <w:rPr>
          <w:rFonts w:ascii="Calibri" w:eastAsia="Calibri" w:hAnsi="Calibri" w:cs="Times New Roman"/>
          <w:color w:val="000000"/>
          <w:kern w:val="3"/>
          <w:sz w:val="20"/>
          <w:szCs w:val="20"/>
        </w:rPr>
        <w:t>Ich find den ok!</w:t>
      </w:r>
    </w:p>
  </w:comment>
  <w:comment w:id="18" w:author="Lily Schmeer" w:date="2025-03-27T17:02:00Z" w:initials="LS">
    <w:p w14:paraId="3B0BFC17" w14:textId="77777777" w:rsidR="00397D96" w:rsidRDefault="00397D96" w:rsidP="00397D96">
      <w:r>
        <w:rPr>
          <w:rStyle w:val="Kommentarzeichen"/>
        </w:rPr>
        <w:annotationRef/>
      </w:r>
      <w:r>
        <w:rPr>
          <w:rFonts w:ascii="Calibri" w:eastAsia="Calibri" w:hAnsi="Calibri" w:cs="Times New Roman"/>
          <w:color w:val="000000"/>
          <w:kern w:val="3"/>
          <w:sz w:val="20"/>
          <w:szCs w:val="20"/>
        </w:rPr>
        <w:t>Observe?</w:t>
      </w:r>
    </w:p>
  </w:comment>
  <w:comment w:id="19" w:author="Rolf Hauffe" w:date="2025-03-27T09:29:00Z" w:initials="RH">
    <w:p w14:paraId="0466A28E" w14:textId="62D5E1E2"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Kommentarzeichen"/>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1" w:anchor="c22" w:history="1">
        <w:r>
          <w:rPr>
            <w:rStyle w:val="Hyperlink"/>
          </w:rPr>
          <w:t>Evans et al., 2021</w:t>
        </w:r>
      </w:hyperlink>
      <w:r>
        <w:t xml:space="preserve">; </w:t>
      </w:r>
      <w:hyperlink r:id="rId2" w:anchor="c23" w:history="1">
        <w:r>
          <w:rPr>
            <w:rStyle w:val="Hyperlink"/>
          </w:rPr>
          <w:t>Ferrucci et al., 2021</w:t>
        </w:r>
      </w:hyperlink>
      <w:r>
        <w:t xml:space="preserve">; </w:t>
      </w:r>
      <w:hyperlink r:id="rId3" w:anchor="c26" w:history="1">
        <w:r>
          <w:rPr>
            <w:rStyle w:val="Hyperlink"/>
          </w:rPr>
          <w:t>Frontera et al., 2022</w:t>
        </w:r>
      </w:hyperlink>
      <w:r>
        <w:t xml:space="preserve">; </w:t>
      </w:r>
      <w:hyperlink r:id="rId4"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Kommentartext"/>
      </w:pPr>
    </w:p>
  </w:comment>
  <w:comment w:id="20" w:author="Rolf Hauffe" w:date="2025-03-24T09:04:00Z" w:initials="RH">
    <w:p w14:paraId="1253399F" w14:textId="23E2BC9D" w:rsidR="00133E16" w:rsidRDefault="00133E16">
      <w:pPr>
        <w:pStyle w:val="Kommentartext"/>
      </w:pPr>
      <w:r>
        <w:rPr>
          <w:rStyle w:val="Kommentarzeichen"/>
        </w:rPr>
        <w:annotationRef/>
      </w:r>
      <w:r>
        <w:t>is important to highlight that these meta-analyses not distinguish between cognitive impairments that were subjectively perceived and those that were objectively measured. The incidence rates reported in meta-analyses seem to be higher among studies using objective cognitive tests than those based on subjective reports (</w:t>
      </w:r>
      <w:hyperlink r:id="rId5" w:anchor="c11" w:history="1">
        <w:r>
          <w:rPr>
            <w:rStyle w:val="Hyperlink"/>
          </w:rPr>
          <w:t>Ceban et al., 2022</w:t>
        </w:r>
      </w:hyperlink>
      <w:r>
        <w:t>).</w:t>
      </w:r>
      <w:r w:rsidR="00210A6E">
        <w:br/>
      </w:r>
      <w:r w:rsidR="00210A6E">
        <w:br/>
        <w:t>schild et al. 2023</w:t>
      </w:r>
      <w:r w:rsidR="00210A6E">
        <w:br/>
      </w:r>
    </w:p>
  </w:comment>
  <w:comment w:id="22" w:author="Rolf Hauffe" w:date="2025-03-27T10:08:00Z" w:initials="RH">
    <w:p w14:paraId="7D650F28" w14:textId="4EE815AF" w:rsidR="00934BC3" w:rsidRDefault="00934BC3">
      <w:pPr>
        <w:pStyle w:val="Kommentartext"/>
      </w:pPr>
      <w:r>
        <w:rPr>
          <w:rStyle w:val="Kommentarzeichen"/>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23" w:author="Lily Schmeer" w:date="2025-03-27T17:06:00Z" w:initials="LS">
    <w:p w14:paraId="6F71C13B" w14:textId="77777777" w:rsidR="007716F5" w:rsidRDefault="007716F5" w:rsidP="007716F5">
      <w:r>
        <w:rPr>
          <w:rStyle w:val="Kommentarzeichen"/>
        </w:rPr>
        <w:annotationRef/>
      </w:r>
      <w:r>
        <w:rPr>
          <w:rFonts w:ascii="Calibri" w:eastAsia="Calibri" w:hAnsi="Calibri" w:cs="Times New Roman"/>
          <w:color w:val="000000"/>
          <w:kern w:val="3"/>
          <w:sz w:val="20"/>
          <w:szCs w:val="20"/>
        </w:rPr>
        <w:t>Wenn du die zum ersten Mal nennst musst du glaub ich 5 oder Autor:innen nennen, dann et al. (ohne Komma davor)</w:t>
      </w:r>
    </w:p>
  </w:comment>
  <w:comment w:id="24" w:author="Rolf Hauffe" w:date="2025-03-27T10:23:00Z" w:initials="RH">
    <w:p w14:paraId="574C46FE" w14:textId="309D8431" w:rsidR="001B60AA" w:rsidRDefault="001B60AA">
      <w:pPr>
        <w:pStyle w:val="Kommentartext"/>
      </w:pPr>
      <w:r>
        <w:rPr>
          <w:rStyle w:val="Kommentarzeichen"/>
        </w:rPr>
        <w:annotationRef/>
      </w:r>
      <w:r w:rsidRPr="00210A6E">
        <w:rPr>
          <w:lang w:val="da-DK"/>
        </w:rPr>
        <w:t>In another study (</w:t>
      </w:r>
      <w:hyperlink r:id="rId6" w:anchor="c36" w:history="1">
        <w:r w:rsidRPr="00210A6E">
          <w:rPr>
            <w:rStyle w:val="Hyperlink"/>
            <w:lang w:val="da-DK"/>
          </w:rPr>
          <w:t>Miskowiak et al., 2021</w:t>
        </w:r>
      </w:hyperlink>
      <w:r w:rsidRPr="00210A6E">
        <w:rPr>
          <w:lang w:val="da-DK"/>
        </w:rPr>
        <w:t>), objective cognitive impairment correlated with SCC,</w:t>
      </w:r>
    </w:p>
  </w:comment>
  <w:comment w:id="26" w:author="Rolf Hauffe" w:date="2025-03-27T10:24:00Z" w:initials="RH">
    <w:p w14:paraId="5E458278" w14:textId="4FEB58BA" w:rsidR="001B60AA" w:rsidRDefault="001B60AA">
      <w:pPr>
        <w:pStyle w:val="Kommentartext"/>
      </w:pPr>
      <w:r>
        <w:rPr>
          <w:rStyle w:val="Kommentarzeichen"/>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25" w:author="Lily Schmeer" w:date="2025-03-27T17:07:00Z" w:initials="LS">
    <w:p w14:paraId="7EA334F6" w14:textId="77777777" w:rsidR="007716F5" w:rsidRDefault="007716F5" w:rsidP="007716F5">
      <w:r>
        <w:rPr>
          <w:rStyle w:val="Kommentarzeichen"/>
        </w:rPr>
        <w:annotationRef/>
      </w:r>
      <w:r>
        <w:rPr>
          <w:rFonts w:ascii="Calibri" w:eastAsia="Calibri" w:hAnsi="Calibri" w:cs="Times New Roman"/>
          <w:color w:val="000000"/>
          <w:kern w:val="3"/>
          <w:sz w:val="20"/>
          <w:szCs w:val="20"/>
        </w:rPr>
        <w:t>Dieser Satz ist sehr ähnlich wie der letzte aus dem Absatz davor?</w:t>
      </w:r>
    </w:p>
  </w:comment>
  <w:comment w:id="27" w:author="Janka Hauffe" w:date="2025-03-27T13:06:00Z" w:initials="JH">
    <w:p w14:paraId="207E5F04" w14:textId="2DC1F133" w:rsidR="00265713" w:rsidRDefault="00265713" w:rsidP="00265713">
      <w:pPr>
        <w:pStyle w:val="Kommentartext"/>
        <w:ind w:firstLine="0"/>
        <w:jc w:val="left"/>
      </w:pPr>
      <w:r>
        <w:rPr>
          <w:rStyle w:val="Kommentarzeichen"/>
        </w:rPr>
        <w:annotationRef/>
      </w:r>
      <w:r>
        <w:t>Need a good title</w:t>
      </w:r>
    </w:p>
  </w:comment>
  <w:comment w:id="28" w:author="Lily Schmeer" w:date="2025-03-27T17:07:00Z" w:initials="LS">
    <w:p w14:paraId="7321F289" w14:textId="77777777" w:rsidR="007716F5" w:rsidRDefault="007716F5" w:rsidP="007716F5">
      <w:r>
        <w:rPr>
          <w:rStyle w:val="Kommentarzeichen"/>
        </w:rPr>
        <w:annotationRef/>
      </w:r>
      <w:r>
        <w:rPr>
          <w:rFonts w:ascii="Calibri" w:eastAsia="Calibri" w:hAnsi="Calibri" w:cs="Times New Roman"/>
          <w:color w:val="000000"/>
          <w:kern w:val="3"/>
          <w:sz w:val="20"/>
          <w:szCs w:val="20"/>
        </w:rPr>
        <w:t>„The influence of psychiatric and health-related symptoms (on cognitive decline)“</w:t>
      </w:r>
    </w:p>
  </w:comment>
  <w:comment w:id="29" w:author="Janka Hauffe" w:date="2025-03-27T11:48:00Z" w:initials="JH">
    <w:p w14:paraId="5DDD5478" w14:textId="773A033F" w:rsidR="009C4C78" w:rsidRDefault="009C4C78" w:rsidP="009C4C78">
      <w:pPr>
        <w:pStyle w:val="Kommentartext"/>
        <w:ind w:firstLine="0"/>
        <w:jc w:val="left"/>
      </w:pPr>
      <w:r>
        <w:rPr>
          <w:rStyle w:val="Kommentarzeichen"/>
        </w:rPr>
        <w:annotationRef/>
      </w:r>
      <w:r>
        <w:t>Delte?</w:t>
      </w:r>
    </w:p>
  </w:comment>
  <w:comment w:id="30" w:author="Lily Schmeer" w:date="2025-03-27T17:08:00Z" w:initials="LS">
    <w:p w14:paraId="4CA1950D" w14:textId="77777777" w:rsidR="007716F5" w:rsidRDefault="007716F5" w:rsidP="007716F5">
      <w:r>
        <w:rPr>
          <w:rStyle w:val="Kommentarzeichen"/>
        </w:rPr>
        <w:annotationRef/>
      </w:r>
      <w:r>
        <w:rPr>
          <w:rFonts w:ascii="Calibri" w:eastAsia="Calibri" w:hAnsi="Calibri" w:cs="Times New Roman"/>
          <w:color w:val="000000"/>
          <w:kern w:val="3"/>
          <w:sz w:val="20"/>
          <w:szCs w:val="20"/>
        </w:rPr>
        <w:t>Ja glaub ich, steht ja im Titel und du nennst sie ja danach</w:t>
      </w:r>
    </w:p>
  </w:comment>
  <w:comment w:id="31" w:author="Lily Schmeer" w:date="2025-03-27T17:08:00Z" w:initials="LS">
    <w:p w14:paraId="7E096AA0" w14:textId="77777777" w:rsidR="007716F5" w:rsidRDefault="007716F5" w:rsidP="007716F5">
      <w:r>
        <w:rPr>
          <w:rStyle w:val="Kommentarzeichen"/>
        </w:rPr>
        <w:annotationRef/>
      </w:r>
      <w:r>
        <w:rPr>
          <w:rFonts w:ascii="Calibri" w:eastAsia="Calibri" w:hAnsi="Calibri" w:cs="Times New Roman"/>
          <w:color w:val="000000"/>
          <w:kern w:val="3"/>
          <w:sz w:val="20"/>
          <w:szCs w:val="20"/>
        </w:rPr>
        <w:t>N fehlt</w:t>
      </w:r>
    </w:p>
  </w:comment>
  <w:comment w:id="32" w:author="Lily Schmeer" w:date="2025-03-27T17:08:00Z" w:initials="LS">
    <w:p w14:paraId="19C2E1FA" w14:textId="77777777" w:rsidR="007716F5" w:rsidRDefault="007716F5" w:rsidP="007716F5">
      <w:r>
        <w:rPr>
          <w:rStyle w:val="Kommentarzeichen"/>
        </w:rPr>
        <w:annotationRef/>
      </w:r>
      <w:r>
        <w:rPr>
          <w:rFonts w:ascii="Calibri" w:eastAsia="Calibri" w:hAnsi="Calibri" w:cs="Times New Roman"/>
          <w:color w:val="000000"/>
          <w:kern w:val="3"/>
          <w:sz w:val="20"/>
          <w:szCs w:val="20"/>
        </w:rPr>
        <w:t>Kein komma</w:t>
      </w:r>
    </w:p>
  </w:comment>
  <w:comment w:id="34" w:author="Janka Hauffe" w:date="2025-03-27T12:43:00Z" w:initials="JH">
    <w:p w14:paraId="4EE78214" w14:textId="6EEDEB5A" w:rsidR="00D52428" w:rsidRDefault="00732125" w:rsidP="00D52428">
      <w:pPr>
        <w:pStyle w:val="Kommentartext"/>
        <w:ind w:firstLine="0"/>
        <w:jc w:val="left"/>
      </w:pPr>
      <w:r>
        <w:rPr>
          <w:rStyle w:val="Kommentarzeichen"/>
        </w:rPr>
        <w:annotationRef/>
      </w:r>
      <w:r w:rsidR="00D52428">
        <w:t>Delete?</w:t>
      </w:r>
    </w:p>
  </w:comment>
  <w:comment w:id="35" w:author="Lily Schmeer" w:date="2025-03-27T17:10:00Z" w:initials="LS">
    <w:p w14:paraId="140BB4E6" w14:textId="77777777" w:rsidR="007716F5" w:rsidRDefault="007716F5" w:rsidP="007716F5">
      <w:r>
        <w:rPr>
          <w:rStyle w:val="Kommentarzeichen"/>
        </w:rPr>
        <w:annotationRef/>
      </w:r>
      <w:r>
        <w:rPr>
          <w:rFonts w:ascii="Calibri" w:eastAsia="Calibri" w:hAnsi="Calibri" w:cs="Times New Roman"/>
          <w:color w:val="000000"/>
          <w:kern w:val="3"/>
          <w:sz w:val="20"/>
          <w:szCs w:val="20"/>
        </w:rPr>
        <w:t>Vllt ein „rather“ einfügen</w:t>
      </w:r>
    </w:p>
  </w:comment>
  <w:comment w:id="38" w:author="Janka Hauffe" w:date="2025-02-28T11:13:00Z" w:initials="Janka Hau">
    <w:p w14:paraId="28570B4E" w14:textId="5416621E" w:rsidR="00B028E8" w:rsidRPr="009861E9" w:rsidRDefault="00B028E8" w:rsidP="00B028E8">
      <w:pPr>
        <w:pStyle w:val="CommentText1"/>
        <w:ind w:firstLine="0"/>
        <w:jc w:val="left"/>
        <w:rPr>
          <w:lang w:val="da-DK"/>
        </w:rPr>
      </w:pPr>
      <w:r>
        <w:rPr>
          <w:rStyle w:val="Kommentarzeichen"/>
        </w:rPr>
        <w:annotationRef/>
      </w:r>
      <w:r>
        <w:rPr>
          <w:lang w:val="en-US"/>
        </w:rPr>
        <w:t>.</w:t>
      </w:r>
    </w:p>
  </w:comment>
  <w:comment w:id="36" w:author="Janka Hauffe" w:date="2025-03-27T14:08:00Z" w:initials="JH">
    <w:p w14:paraId="783787AB" w14:textId="77777777" w:rsidR="00B028E8" w:rsidRDefault="00B028E8" w:rsidP="00B028E8">
      <w:pPr>
        <w:pStyle w:val="Kommentartext"/>
        <w:ind w:firstLine="0"/>
        <w:jc w:val="left"/>
      </w:pPr>
      <w:r>
        <w:rPr>
          <w:rStyle w:val="Kommentarzeichen"/>
        </w:rPr>
        <w:annotationRef/>
      </w:r>
      <w:r>
        <w:t>Delete?</w:t>
      </w:r>
    </w:p>
  </w:comment>
  <w:comment w:id="37" w:author="Lily Schmeer" w:date="2025-03-27T17:11:00Z" w:initials="LS">
    <w:p w14:paraId="21C169E4" w14:textId="77777777" w:rsidR="007716F5" w:rsidRDefault="007716F5" w:rsidP="007716F5">
      <w:r>
        <w:rPr>
          <w:rStyle w:val="Kommentarzeichen"/>
        </w:rPr>
        <w:annotationRef/>
      </w:r>
      <w:r>
        <w:rPr>
          <w:rFonts w:ascii="Calibri" w:eastAsia="Calibri" w:hAnsi="Calibri" w:cs="Times New Roman"/>
          <w:color w:val="000000"/>
          <w:kern w:val="3"/>
          <w:sz w:val="20"/>
          <w:szCs w:val="20"/>
        </w:rPr>
        <w:t>Ich glaube tatsächlich ja, wenn es später nicht relevant ist, würd ich’s löschen</w:t>
      </w:r>
    </w:p>
  </w:comment>
  <w:comment w:id="39" w:author="Lily Schmeer" w:date="2025-03-27T17:10:00Z" w:initials="LS">
    <w:p w14:paraId="36775D13" w14:textId="4CBD559A" w:rsidR="007716F5" w:rsidRDefault="007716F5" w:rsidP="007716F5">
      <w:r>
        <w:rPr>
          <w:rStyle w:val="Kommentarzeichen"/>
        </w:rPr>
        <w:annotationRef/>
      </w:r>
      <w:r>
        <w:rPr>
          <w:rFonts w:ascii="Calibri" w:eastAsia="Calibri" w:hAnsi="Calibri" w:cs="Times New Roman"/>
          <w:color w:val="000000"/>
          <w:kern w:val="3"/>
          <w:sz w:val="20"/>
          <w:szCs w:val="20"/>
        </w:rPr>
        <w:t>x</w:t>
      </w:r>
    </w:p>
  </w:comment>
  <w:comment w:id="41" w:author="Janka Hauffe" w:date="2025-03-27T16:00:00Z" w:initials="JH">
    <w:p w14:paraId="115D2D1D" w14:textId="79A79328" w:rsidR="00D52428" w:rsidRDefault="00D52428" w:rsidP="00D52428">
      <w:pPr>
        <w:pStyle w:val="Kommentartext"/>
        <w:ind w:firstLine="0"/>
        <w:jc w:val="left"/>
      </w:pPr>
      <w:r>
        <w:rPr>
          <w:rStyle w:val="Kommentarzeichen"/>
        </w:rPr>
        <w:annotationRef/>
      </w:r>
      <w:r>
        <w:t>Not happy with this. Maybe just delete?</w:t>
      </w:r>
    </w:p>
  </w:comment>
  <w:comment w:id="42" w:author="Lily Schmeer" w:date="2025-03-27T17:13:00Z" w:initials="LS">
    <w:p w14:paraId="4BD42ED8" w14:textId="77777777" w:rsidR="007716F5" w:rsidRDefault="007716F5" w:rsidP="007716F5">
      <w:r>
        <w:rPr>
          <w:rStyle w:val="Kommentarzeichen"/>
        </w:rPr>
        <w:annotationRef/>
      </w:r>
      <w:r>
        <w:rPr>
          <w:rFonts w:ascii="Calibri" w:eastAsia="Calibri" w:hAnsi="Calibri" w:cs="Times New Roman"/>
          <w:color w:val="000000"/>
          <w:kern w:val="3"/>
          <w:sz w:val="20"/>
          <w:szCs w:val="20"/>
        </w:rPr>
        <w:t>are</w:t>
      </w:r>
    </w:p>
  </w:comment>
  <w:comment w:id="43" w:author="Christian Neumann" w:date="2025-03-14T16:25:00Z" w:initials="CN">
    <w:p w14:paraId="7132E10A" w14:textId="2EEEE387" w:rsidR="000E2412" w:rsidRPr="00837253" w:rsidRDefault="000E2412" w:rsidP="000E2412">
      <w:pPr>
        <w:pStyle w:val="Kommentartext"/>
        <w:rPr>
          <w:lang w:val="en-US"/>
        </w:rPr>
      </w:pPr>
      <w:r>
        <w:rPr>
          <w:rStyle w:val="Kommentarzeichen"/>
        </w:rPr>
        <w:annotationRef/>
      </w:r>
      <w:r w:rsidRPr="00837253">
        <w:rPr>
          <w:lang w:val="en-US"/>
        </w:rPr>
        <w:t>Klin</w:t>
      </w:r>
      <w:r>
        <w:rPr>
          <w:lang w:val="en-US"/>
        </w:rPr>
        <w:t>gt nach theoretischem Hintergrund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2CE17A" w15:done="1"/>
  <w15:commentEx w15:paraId="702D1999" w15:done="0"/>
  <w15:commentEx w15:paraId="04A11A78" w15:done="1"/>
  <w15:commentEx w15:paraId="33811D06" w15:done="0"/>
  <w15:commentEx w15:paraId="3D16B77E" w15:done="0"/>
  <w15:commentEx w15:paraId="1663FE57" w15:done="1"/>
  <w15:commentEx w15:paraId="1521179D" w15:done="0"/>
  <w15:commentEx w15:paraId="3193AADE" w15:done="0"/>
  <w15:commentEx w15:paraId="63A58268" w15:done="0"/>
  <w15:commentEx w15:paraId="2B8DD6DE" w15:done="0"/>
  <w15:commentEx w15:paraId="41312AFB" w15:done="0"/>
  <w15:commentEx w15:paraId="00E6C7ED" w15:paraIdParent="41312AFB" w15:done="0"/>
  <w15:commentEx w15:paraId="61D11D75" w15:done="0"/>
  <w15:commentEx w15:paraId="0918248B" w15:paraIdParent="61D11D75" w15:done="0"/>
  <w15:commentEx w15:paraId="3B0BFC17" w15:done="0"/>
  <w15:commentEx w15:paraId="2381BDC0" w15:done="0"/>
  <w15:commentEx w15:paraId="1253399F" w15:done="1"/>
  <w15:commentEx w15:paraId="7D650F28" w15:done="0"/>
  <w15:commentEx w15:paraId="6F71C13B" w15:done="0"/>
  <w15:commentEx w15:paraId="574C46FE" w15:done="1"/>
  <w15:commentEx w15:paraId="5E458278" w15:done="0"/>
  <w15:commentEx w15:paraId="7EA334F6" w15:done="0"/>
  <w15:commentEx w15:paraId="207E5F04" w15:done="0"/>
  <w15:commentEx w15:paraId="7321F289" w15:paraIdParent="207E5F04" w15:done="0"/>
  <w15:commentEx w15:paraId="5DDD5478" w15:done="0"/>
  <w15:commentEx w15:paraId="4CA1950D" w15:paraIdParent="5DDD5478" w15:done="0"/>
  <w15:commentEx w15:paraId="7E096AA0" w15:done="0"/>
  <w15:commentEx w15:paraId="19C2E1FA" w15:done="0"/>
  <w15:commentEx w15:paraId="4EE78214" w15:done="0"/>
  <w15:commentEx w15:paraId="140BB4E6" w15:done="0"/>
  <w15:commentEx w15:paraId="28570B4E" w15:done="0"/>
  <w15:commentEx w15:paraId="783787AB" w15:done="0"/>
  <w15:commentEx w15:paraId="21C169E4" w15:paraIdParent="783787AB" w15:done="0"/>
  <w15:commentEx w15:paraId="36775D13" w15:done="0"/>
  <w15:commentEx w15:paraId="115D2D1D" w15:done="0"/>
  <w15:commentEx w15:paraId="4BD42ED8" w15:done="0"/>
  <w15:commentEx w15:paraId="7132E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95F575" w16cex:dateUtc="2025-03-27T15:53:00Z"/>
  <w16cex:commentExtensible w16cex:durableId="0537BAC0" w16cex:dateUtc="2025-03-27T15:54:00Z"/>
  <w16cex:commentExtensible w16cex:durableId="13A7C7D8" w16cex:dateUtc="2025-03-27T16:13:00Z"/>
  <w16cex:commentExtensible w16cex:durableId="67FB2936" w16cex:dateUtc="2025-03-27T15:13:00Z"/>
  <w16cex:commentExtensible w16cex:durableId="20F8A43C" w16cex:dateUtc="2025-03-27T15:58:00Z"/>
  <w16cex:commentExtensible w16cex:durableId="2854B33D" w16cex:dateUtc="2025-03-27T15:58:00Z"/>
  <w16cex:commentExtensible w16cex:durableId="2B8F82B6" w16cex:dateUtc="2025-03-27T06:54:00Z"/>
  <w16cex:commentExtensible w16cex:durableId="248BA0FB" w16cex:dateUtc="2025-03-27T16:01:00Z"/>
  <w16cex:commentExtensible w16cex:durableId="6620BCF9" w16cex:dateUtc="2025-03-27T16:02:00Z"/>
  <w16cex:commentExtensible w16cex:durableId="2B8F9912" w16cex:dateUtc="2025-03-27T08:29:00Z"/>
  <w16cex:commentExtensible w16cex:durableId="2B8B9E87" w16cex:dateUtc="2025-03-24T08:04:00Z"/>
  <w16cex:commentExtensible w16cex:durableId="2B8FA226" w16cex:dateUtc="2025-03-27T09:08:00Z"/>
  <w16cex:commentExtensible w16cex:durableId="000DE4B1" w16cex:dateUtc="2025-03-27T16:06:00Z"/>
  <w16cex:commentExtensible w16cex:durableId="2B8FA58D" w16cex:dateUtc="2025-03-27T09:23:00Z"/>
  <w16cex:commentExtensible w16cex:durableId="2B8FA5DC" w16cex:dateUtc="2025-03-27T09:24:00Z"/>
  <w16cex:commentExtensible w16cex:durableId="2C63259D" w16cex:dateUtc="2025-03-27T16:07:00Z"/>
  <w16cex:commentExtensible w16cex:durableId="26A12EAE" w16cex:dateUtc="2025-03-27T12:06:00Z"/>
  <w16cex:commentExtensible w16cex:durableId="076CCC85" w16cex:dateUtc="2025-03-27T16:07:00Z"/>
  <w16cex:commentExtensible w16cex:durableId="0C6B8CFF" w16cex:dateUtc="2025-03-27T10:48:00Z"/>
  <w16cex:commentExtensible w16cex:durableId="02BD0197" w16cex:dateUtc="2025-03-27T16:08:00Z"/>
  <w16cex:commentExtensible w16cex:durableId="2A64BE55" w16cex:dateUtc="2025-03-27T16:08:00Z"/>
  <w16cex:commentExtensible w16cex:durableId="3FFA298E" w16cex:dateUtc="2025-03-27T16:08:00Z"/>
  <w16cex:commentExtensible w16cex:durableId="6A82DD62" w16cex:dateUtc="2025-03-27T11:43:00Z"/>
  <w16cex:commentExtensible w16cex:durableId="65BF90BB" w16cex:dateUtc="2025-03-27T16:10:00Z"/>
  <w16cex:commentExtensible w16cex:durableId="389C6568" w16cex:dateUtc="2025-03-27T13:08:00Z"/>
  <w16cex:commentExtensible w16cex:durableId="3046A204" w16cex:dateUtc="2025-03-27T16:11:00Z"/>
  <w16cex:commentExtensible w16cex:durableId="0108949B" w16cex:dateUtc="2025-03-27T16:10:00Z"/>
  <w16cex:commentExtensible w16cex:durableId="31408D37" w16cex:dateUtc="2025-03-27T15:00:00Z"/>
  <w16cex:commentExtensible w16cex:durableId="6C513431" w16cex:dateUtc="2025-03-27T16:13:00Z"/>
  <w16cex:commentExtensible w16cex:durableId="2B7ED6F5" w16cex:dateUtc="2025-03-14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2CE17A" w16cid:durableId="2B82DE86"/>
  <w16cid:commentId w16cid:paraId="702D1999" w16cid:durableId="5C95F575"/>
  <w16cid:commentId w16cid:paraId="04A11A78" w16cid:durableId="334C55B0"/>
  <w16cid:commentId w16cid:paraId="33811D06" w16cid:durableId="2B759607"/>
  <w16cid:commentId w16cid:paraId="3D16B77E" w16cid:durableId="0537BAC0"/>
  <w16cid:commentId w16cid:paraId="1663FE57" w16cid:durableId="1533422D"/>
  <w16cid:commentId w16cid:paraId="1521179D" w16cid:durableId="5197B1D0"/>
  <w16cid:commentId w16cid:paraId="3193AADE" w16cid:durableId="2B78FAB3"/>
  <w16cid:commentId w16cid:paraId="63A58268" w16cid:durableId="13A7C7D8"/>
  <w16cid:commentId w16cid:paraId="2B8DD6DE" w16cid:durableId="67FB2936"/>
  <w16cid:commentId w16cid:paraId="41312AFB" w16cid:durableId="20F8A43C"/>
  <w16cid:commentId w16cid:paraId="00E6C7ED" w16cid:durableId="2854B33D"/>
  <w16cid:commentId w16cid:paraId="61D11D75" w16cid:durableId="2B8F82B6"/>
  <w16cid:commentId w16cid:paraId="0918248B" w16cid:durableId="248BA0FB"/>
  <w16cid:commentId w16cid:paraId="3B0BFC17" w16cid:durableId="6620BCF9"/>
  <w16cid:commentId w16cid:paraId="2381BDC0" w16cid:durableId="2B8F9912"/>
  <w16cid:commentId w16cid:paraId="1253399F" w16cid:durableId="2B8B9E87"/>
  <w16cid:commentId w16cid:paraId="7D650F28" w16cid:durableId="2B8FA226"/>
  <w16cid:commentId w16cid:paraId="6F71C13B" w16cid:durableId="000DE4B1"/>
  <w16cid:commentId w16cid:paraId="574C46FE" w16cid:durableId="2B8FA58D"/>
  <w16cid:commentId w16cid:paraId="5E458278" w16cid:durableId="2B8FA5DC"/>
  <w16cid:commentId w16cid:paraId="7EA334F6" w16cid:durableId="2C63259D"/>
  <w16cid:commentId w16cid:paraId="207E5F04" w16cid:durableId="26A12EAE"/>
  <w16cid:commentId w16cid:paraId="7321F289" w16cid:durableId="076CCC85"/>
  <w16cid:commentId w16cid:paraId="5DDD5478" w16cid:durableId="0C6B8CFF"/>
  <w16cid:commentId w16cid:paraId="4CA1950D" w16cid:durableId="02BD0197"/>
  <w16cid:commentId w16cid:paraId="7E096AA0" w16cid:durableId="2A64BE55"/>
  <w16cid:commentId w16cid:paraId="19C2E1FA" w16cid:durableId="3FFA298E"/>
  <w16cid:commentId w16cid:paraId="4EE78214" w16cid:durableId="6A82DD62"/>
  <w16cid:commentId w16cid:paraId="140BB4E6" w16cid:durableId="65BF90BB"/>
  <w16cid:commentId w16cid:paraId="28570B4E" w16cid:durableId="2E94386E"/>
  <w16cid:commentId w16cid:paraId="783787AB" w16cid:durableId="389C6568"/>
  <w16cid:commentId w16cid:paraId="21C169E4" w16cid:durableId="3046A204"/>
  <w16cid:commentId w16cid:paraId="36775D13" w16cid:durableId="0108949B"/>
  <w16cid:commentId w16cid:paraId="115D2D1D" w16cid:durableId="31408D37"/>
  <w16cid:commentId w16cid:paraId="4BD42ED8" w16cid:durableId="6C513431"/>
  <w16cid:commentId w16cid:paraId="7132E10A" w16cid:durableId="2B7ED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D67E6" w14:textId="77777777" w:rsidR="00CE6CC2" w:rsidRDefault="00CE6CC2" w:rsidP="006C7BA1">
      <w:pPr>
        <w:spacing w:after="0" w:line="240" w:lineRule="auto"/>
      </w:pPr>
      <w:r>
        <w:separator/>
      </w:r>
    </w:p>
  </w:endnote>
  <w:endnote w:type="continuationSeparator" w:id="0">
    <w:p w14:paraId="55628E12" w14:textId="77777777" w:rsidR="00CE6CC2" w:rsidRDefault="00CE6CC2"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7F8CA" w14:textId="77777777" w:rsidR="00CE6CC2" w:rsidRDefault="00CE6CC2" w:rsidP="006C7BA1">
      <w:pPr>
        <w:spacing w:after="0" w:line="240" w:lineRule="auto"/>
      </w:pPr>
      <w:r>
        <w:separator/>
      </w:r>
    </w:p>
  </w:footnote>
  <w:footnote w:type="continuationSeparator" w:id="0">
    <w:p w14:paraId="10232178" w14:textId="77777777" w:rsidR="00CE6CC2" w:rsidRDefault="00CE6CC2"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46560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ily Schmeer">
    <w15:presenceInfo w15:providerId="AD" w15:userId="S::Lily.Schmeer@unikielde.onmicrosoft.com::fa295d67-a6a6-4beb-b637-b48377df1df2"/>
  </w15:person>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65E96"/>
    <w:rsid w:val="000909C0"/>
    <w:rsid w:val="000A265A"/>
    <w:rsid w:val="000B4D9B"/>
    <w:rsid w:val="000E2412"/>
    <w:rsid w:val="001213E0"/>
    <w:rsid w:val="00122266"/>
    <w:rsid w:val="001225F3"/>
    <w:rsid w:val="00126340"/>
    <w:rsid w:val="00133E16"/>
    <w:rsid w:val="00145EF6"/>
    <w:rsid w:val="00161A61"/>
    <w:rsid w:val="001764A3"/>
    <w:rsid w:val="00183B02"/>
    <w:rsid w:val="001A1FF8"/>
    <w:rsid w:val="001B1F0D"/>
    <w:rsid w:val="001B60AA"/>
    <w:rsid w:val="001C5FCC"/>
    <w:rsid w:val="001E232E"/>
    <w:rsid w:val="00201D35"/>
    <w:rsid w:val="00210A6E"/>
    <w:rsid w:val="00212593"/>
    <w:rsid w:val="00240F32"/>
    <w:rsid w:val="00243F84"/>
    <w:rsid w:val="002504CA"/>
    <w:rsid w:val="00265713"/>
    <w:rsid w:val="00281061"/>
    <w:rsid w:val="002824C1"/>
    <w:rsid w:val="002E0A0A"/>
    <w:rsid w:val="002E6C1A"/>
    <w:rsid w:val="002F480E"/>
    <w:rsid w:val="00313F17"/>
    <w:rsid w:val="003177AE"/>
    <w:rsid w:val="003241B8"/>
    <w:rsid w:val="003915F5"/>
    <w:rsid w:val="00397D96"/>
    <w:rsid w:val="003A2610"/>
    <w:rsid w:val="003A2B9F"/>
    <w:rsid w:val="00401118"/>
    <w:rsid w:val="0045041C"/>
    <w:rsid w:val="00454477"/>
    <w:rsid w:val="00493AAB"/>
    <w:rsid w:val="0052428A"/>
    <w:rsid w:val="00531E0D"/>
    <w:rsid w:val="005848AD"/>
    <w:rsid w:val="005A6EAB"/>
    <w:rsid w:val="005B7D67"/>
    <w:rsid w:val="005C7593"/>
    <w:rsid w:val="005C7DD9"/>
    <w:rsid w:val="005D22DE"/>
    <w:rsid w:val="005D4E3F"/>
    <w:rsid w:val="005E7177"/>
    <w:rsid w:val="00602C41"/>
    <w:rsid w:val="0060430E"/>
    <w:rsid w:val="00623293"/>
    <w:rsid w:val="0062344B"/>
    <w:rsid w:val="0063492B"/>
    <w:rsid w:val="00653B55"/>
    <w:rsid w:val="0068523F"/>
    <w:rsid w:val="00685658"/>
    <w:rsid w:val="00687C5F"/>
    <w:rsid w:val="00691C56"/>
    <w:rsid w:val="006B2A8D"/>
    <w:rsid w:val="006C7BA1"/>
    <w:rsid w:val="006D1204"/>
    <w:rsid w:val="006F428C"/>
    <w:rsid w:val="007067D9"/>
    <w:rsid w:val="00732125"/>
    <w:rsid w:val="0075407F"/>
    <w:rsid w:val="007716F5"/>
    <w:rsid w:val="007725ED"/>
    <w:rsid w:val="007A7FF0"/>
    <w:rsid w:val="007B47CD"/>
    <w:rsid w:val="007C7C38"/>
    <w:rsid w:val="007D5AD4"/>
    <w:rsid w:val="008032D5"/>
    <w:rsid w:val="00816493"/>
    <w:rsid w:val="0081653E"/>
    <w:rsid w:val="008206C5"/>
    <w:rsid w:val="008375C7"/>
    <w:rsid w:val="0087747C"/>
    <w:rsid w:val="008C76CF"/>
    <w:rsid w:val="008D61F5"/>
    <w:rsid w:val="008E3FC4"/>
    <w:rsid w:val="009069F1"/>
    <w:rsid w:val="009138FB"/>
    <w:rsid w:val="00923C54"/>
    <w:rsid w:val="00934BC3"/>
    <w:rsid w:val="009649B5"/>
    <w:rsid w:val="00971E36"/>
    <w:rsid w:val="00991352"/>
    <w:rsid w:val="009A20BE"/>
    <w:rsid w:val="009C4C78"/>
    <w:rsid w:val="009C59E8"/>
    <w:rsid w:val="00A062C1"/>
    <w:rsid w:val="00A07299"/>
    <w:rsid w:val="00A15D4E"/>
    <w:rsid w:val="00A51D47"/>
    <w:rsid w:val="00A54F37"/>
    <w:rsid w:val="00A602E2"/>
    <w:rsid w:val="00A96CCD"/>
    <w:rsid w:val="00AA2ED8"/>
    <w:rsid w:val="00B028E8"/>
    <w:rsid w:val="00B22827"/>
    <w:rsid w:val="00B2299D"/>
    <w:rsid w:val="00B3277C"/>
    <w:rsid w:val="00B34B6A"/>
    <w:rsid w:val="00B52A5E"/>
    <w:rsid w:val="00BD49C8"/>
    <w:rsid w:val="00BE2036"/>
    <w:rsid w:val="00C04C6D"/>
    <w:rsid w:val="00C44D2B"/>
    <w:rsid w:val="00C52CF0"/>
    <w:rsid w:val="00C80A83"/>
    <w:rsid w:val="00C80E67"/>
    <w:rsid w:val="00CA267A"/>
    <w:rsid w:val="00CA3B58"/>
    <w:rsid w:val="00CB3C7D"/>
    <w:rsid w:val="00CB616D"/>
    <w:rsid w:val="00CC07B9"/>
    <w:rsid w:val="00CD5893"/>
    <w:rsid w:val="00CE4DAB"/>
    <w:rsid w:val="00CE6CC2"/>
    <w:rsid w:val="00CF53E3"/>
    <w:rsid w:val="00CF5702"/>
    <w:rsid w:val="00D17223"/>
    <w:rsid w:val="00D20C2C"/>
    <w:rsid w:val="00D2494A"/>
    <w:rsid w:val="00D2570E"/>
    <w:rsid w:val="00D25A76"/>
    <w:rsid w:val="00D44ED2"/>
    <w:rsid w:val="00D52428"/>
    <w:rsid w:val="00D566D8"/>
    <w:rsid w:val="00D80C22"/>
    <w:rsid w:val="00D85E41"/>
    <w:rsid w:val="00D864B4"/>
    <w:rsid w:val="00DA4875"/>
    <w:rsid w:val="00DA57A0"/>
    <w:rsid w:val="00DB4BEA"/>
    <w:rsid w:val="00DD220A"/>
    <w:rsid w:val="00DE3495"/>
    <w:rsid w:val="00DF439E"/>
    <w:rsid w:val="00E135C6"/>
    <w:rsid w:val="00E151A8"/>
    <w:rsid w:val="00E30559"/>
    <w:rsid w:val="00E322B6"/>
    <w:rsid w:val="00E34070"/>
    <w:rsid w:val="00E42720"/>
    <w:rsid w:val="00E4653E"/>
    <w:rsid w:val="00E57DB7"/>
    <w:rsid w:val="00E67881"/>
    <w:rsid w:val="00E72AB9"/>
    <w:rsid w:val="00E82E90"/>
    <w:rsid w:val="00E903D4"/>
    <w:rsid w:val="00EB03BF"/>
    <w:rsid w:val="00EC6F10"/>
    <w:rsid w:val="00EC79C3"/>
    <w:rsid w:val="00ED33B7"/>
    <w:rsid w:val="00ED4388"/>
    <w:rsid w:val="00EE1BDC"/>
    <w:rsid w:val="00EE4F9A"/>
    <w:rsid w:val="00EF2A5D"/>
    <w:rsid w:val="00EF7A69"/>
    <w:rsid w:val="00F01D4B"/>
    <w:rsid w:val="00F11327"/>
    <w:rsid w:val="00F436FC"/>
    <w:rsid w:val="00F45E7B"/>
    <w:rsid w:val="00F7292F"/>
    <w:rsid w:val="00F74FE8"/>
    <w:rsid w:val="00F938B5"/>
    <w:rsid w:val="00FB5D9A"/>
    <w:rsid w:val="00FC358C"/>
    <w:rsid w:val="00FE3D8D"/>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4A3"/>
  </w:style>
  <w:style w:type="paragraph" w:styleId="berschrift3">
    <w:name w:val="heading 3"/>
    <w:basedOn w:val="Standard"/>
    <w:link w:val="berschrift3Zchn"/>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Absatz-Standardschriftart"/>
    <w:rsid w:val="001764A3"/>
    <w:rPr>
      <w:sz w:val="16"/>
      <w:szCs w:val="16"/>
    </w:rPr>
  </w:style>
  <w:style w:type="paragraph" w:customStyle="1" w:styleId="CommentText1">
    <w:name w:val="Comment Text1"/>
    <w:basedOn w:val="Standard"/>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StandardWeb">
    <w:name w:val="Normal (Web)"/>
    <w:basedOn w:val="Standard"/>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Kommentartext">
    <w:name w:val="annotation text"/>
    <w:basedOn w:val="Standard"/>
    <w:link w:val="KommentartextZchn"/>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textZchn">
    <w:name w:val="Kommentartext Zchn"/>
    <w:basedOn w:val="Absatz-Standardschriftart"/>
    <w:link w:val="Kommentartext"/>
    <w:rsid w:val="001764A3"/>
    <w:rPr>
      <w:rFonts w:ascii="Calibri" w:eastAsia="Calibri" w:hAnsi="Calibri" w:cs="Times New Roman"/>
      <w:kern w:val="3"/>
      <w:sz w:val="20"/>
      <w:szCs w:val="20"/>
    </w:rPr>
  </w:style>
  <w:style w:type="character" w:styleId="Kommentarzeichen">
    <w:name w:val="annotation reference"/>
    <w:basedOn w:val="Absatz-Standardschriftart"/>
    <w:rsid w:val="001764A3"/>
    <w:rPr>
      <w:sz w:val="16"/>
      <w:szCs w:val="16"/>
    </w:rPr>
  </w:style>
  <w:style w:type="paragraph" w:customStyle="1" w:styleId="Kommentartekst">
    <w:name w:val="Kommentartekst"/>
    <w:basedOn w:val="Standard"/>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Absatz-Standardschriftart"/>
    <w:rsid w:val="000E2412"/>
    <w:rPr>
      <w:rFonts w:ascii="Segoe UI" w:hAnsi="Segoe UI" w:cs="Segoe UI" w:hint="default"/>
      <w:sz w:val="18"/>
      <w:szCs w:val="18"/>
    </w:rPr>
  </w:style>
  <w:style w:type="paragraph" w:styleId="Kommentarthema">
    <w:name w:val="annotation subject"/>
    <w:basedOn w:val="Kommentartext"/>
    <w:next w:val="Kommentartext"/>
    <w:link w:val="KommentarthemaZchn"/>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KommentarthemaZchn">
    <w:name w:val="Kommentarthema Zchn"/>
    <w:basedOn w:val="KommentartextZchn"/>
    <w:link w:val="Kommentarthema"/>
    <w:uiPriority w:val="99"/>
    <w:semiHidden/>
    <w:rsid w:val="006C7BA1"/>
    <w:rPr>
      <w:rFonts w:ascii="Calibri" w:eastAsia="Calibri" w:hAnsi="Calibri" w:cs="Times New Roman"/>
      <w:b/>
      <w:bCs/>
      <w:kern w:val="3"/>
      <w:sz w:val="20"/>
      <w:szCs w:val="20"/>
    </w:rPr>
  </w:style>
  <w:style w:type="paragraph" w:styleId="Kopfzeile">
    <w:name w:val="header"/>
    <w:basedOn w:val="Standard"/>
    <w:link w:val="KopfzeileZchn"/>
    <w:uiPriority w:val="99"/>
    <w:unhideWhenUsed/>
    <w:rsid w:val="006C7BA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7BA1"/>
  </w:style>
  <w:style w:type="paragraph" w:styleId="Fuzeile">
    <w:name w:val="footer"/>
    <w:basedOn w:val="Standard"/>
    <w:link w:val="FuzeileZchn"/>
    <w:uiPriority w:val="99"/>
    <w:unhideWhenUsed/>
    <w:rsid w:val="006C7BA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7BA1"/>
  </w:style>
  <w:style w:type="character" w:styleId="Hyperlink">
    <w:name w:val="Hyperlink"/>
    <w:basedOn w:val="Absatz-Standardschriftart"/>
    <w:uiPriority w:val="99"/>
    <w:semiHidden/>
    <w:unhideWhenUsed/>
    <w:rsid w:val="00133E16"/>
    <w:rPr>
      <w:color w:val="0000FF"/>
      <w:u w:val="single"/>
    </w:rPr>
  </w:style>
  <w:style w:type="character" w:customStyle="1" w:styleId="name">
    <w:name w:val="name"/>
    <w:basedOn w:val="Absatz-Standardschriftart"/>
    <w:rsid w:val="005D22DE"/>
  </w:style>
  <w:style w:type="character" w:styleId="Hervorhebung">
    <w:name w:val="Emphasis"/>
    <w:basedOn w:val="Absatz-Standardschriftart"/>
    <w:uiPriority w:val="20"/>
    <w:qFormat/>
    <w:rsid w:val="00A96CCD"/>
    <w:rPr>
      <w:i/>
      <w:iCs/>
    </w:rPr>
  </w:style>
  <w:style w:type="character" w:customStyle="1" w:styleId="berschrift3Zchn">
    <w:name w:val="Überschrift 3 Zchn"/>
    <w:basedOn w:val="Absatz-Standardschriftart"/>
    <w:link w:val="berschrift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Absatz-Standardschriftart"/>
    <w:rsid w:val="001B1F0D"/>
  </w:style>
  <w:style w:type="character" w:customStyle="1" w:styleId="a">
    <w:name w:val="_"/>
    <w:basedOn w:val="Absatz-Standardschriftart"/>
    <w:rsid w:val="00732125"/>
  </w:style>
  <w:style w:type="character" w:styleId="Fett">
    <w:name w:val="Strong"/>
    <w:basedOn w:val="Absatz-Standardschriftart"/>
    <w:uiPriority w:val="22"/>
    <w:qFormat/>
    <w:rsid w:val="008D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content.hogrefe.com/doi/full/10.1024/1016-264X/a000373" TargetMode="External"/><Relationship Id="rId2" Type="http://schemas.openxmlformats.org/officeDocument/2006/relationships/hyperlink" Target="https://econtent.hogrefe.com/doi/full/10.1024/1016-264X/a000373" TargetMode="External"/><Relationship Id="rId1" Type="http://schemas.openxmlformats.org/officeDocument/2006/relationships/hyperlink" Target="https://econtent.hogrefe.com/doi/full/10.1024/1016-264X/a000373" TargetMode="External"/><Relationship Id="rId6" Type="http://schemas.openxmlformats.org/officeDocument/2006/relationships/hyperlink" Target="https://econtent.hogrefe.com/doi/full/10.1024/1016-264X/a000374" TargetMode="External"/><Relationship Id="rId5" Type="http://schemas.openxmlformats.org/officeDocument/2006/relationships/hyperlink" Target="https://econtent.hogrefe.com/doi/full/10.1024/1016-264X/a000374"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2022</Words>
  <Characters>12739</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Lily Schmeer</cp:lastModifiedBy>
  <cp:revision>2</cp:revision>
  <dcterms:created xsi:type="dcterms:W3CDTF">2025-03-27T16:14:00Z</dcterms:created>
  <dcterms:modified xsi:type="dcterms:W3CDTF">2025-03-27T16:14:00Z</dcterms:modified>
</cp:coreProperties>
</file>