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0070C0"/>
          <w:spacing w:val="0"/>
          <w:position w:val="0"/>
          <w:sz w:val="32"/>
          <w:shd w:fill="auto" w:val="clear"/>
        </w:rPr>
      </w:pPr>
      <w:r>
        <w:rPr>
          <w:rFonts w:ascii="Calibri" w:hAnsi="Calibri" w:cs="Calibri" w:eastAsia="Calibri"/>
          <w:b/>
          <w:color w:val="0070C0"/>
          <w:spacing w:val="0"/>
          <w:position w:val="0"/>
          <w:sz w:val="32"/>
          <w:shd w:fill="auto" w:val="clear"/>
        </w:rPr>
        <w:t xml:space="preserve">DAM2 </w:t>
      </w:r>
      <w:r>
        <w:rPr>
          <w:rFonts w:ascii="Calibri" w:hAnsi="Calibri" w:cs="Calibri" w:eastAsia="Calibri"/>
          <w:b/>
          <w:color w:val="0070C0"/>
          <w:spacing w:val="0"/>
          <w:position w:val="0"/>
          <w:sz w:val="32"/>
          <w:shd w:fill="auto" w:val="clear"/>
        </w:rPr>
        <w:t xml:space="preserve">–</w:t>
      </w:r>
      <w:r>
        <w:rPr>
          <w:rFonts w:ascii="Calibri" w:hAnsi="Calibri" w:cs="Calibri" w:eastAsia="Calibri"/>
          <w:b/>
          <w:color w:val="0070C0"/>
          <w:spacing w:val="0"/>
          <w:position w:val="0"/>
          <w:sz w:val="32"/>
          <w:shd w:fill="auto" w:val="clear"/>
        </w:rPr>
        <w:t xml:space="preserve"> M9</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UF3: Sòcols i serveis</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Pràctica 1</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D9D9D9" w:val="clear"/>
        </w:rPr>
      </w:pPr>
      <w:r>
        <w:rPr>
          <w:rFonts w:ascii="Calibri" w:hAnsi="Calibri" w:cs="Calibri" w:eastAsia="Calibri"/>
          <w:color w:val="auto"/>
          <w:spacing w:val="0"/>
          <w:position w:val="0"/>
          <w:sz w:val="22"/>
          <w:u w:val="single"/>
          <w:shd w:fill="D9D9D9" w:val="clear"/>
        </w:rPr>
        <w:t xml:space="preserve">Format i data de lliurament</w:t>
      </w:r>
    </w:p>
    <w:p>
      <w:pPr>
        <w:spacing w:before="0" w:after="200" w:line="276"/>
        <w:ind w:right="0" w:left="0" w:firstLine="0"/>
        <w:jc w:val="left"/>
        <w:rPr>
          <w:rFonts w:ascii="Calibri" w:hAnsi="Calibri" w:cs="Calibri" w:eastAsia="Calibri"/>
          <w:color w:val="auto"/>
          <w:spacing w:val="0"/>
          <w:position w:val="0"/>
          <w:sz w:val="22"/>
          <w:shd w:fill="D9D9D9" w:val="clear"/>
        </w:rPr>
      </w:pPr>
      <w:r>
        <w:rPr>
          <w:rFonts w:ascii="Calibri" w:hAnsi="Calibri" w:cs="Calibri" w:eastAsia="Calibri"/>
          <w:color w:val="auto"/>
          <w:spacing w:val="0"/>
          <w:position w:val="0"/>
          <w:sz w:val="22"/>
          <w:shd w:fill="D9D9D9" w:val="clear"/>
        </w:rPr>
        <w:t xml:space="preserve">S’ha de lliurar la solució en un arxiu .ZIP que inclogui el document principal en format PDF i els arxius de codi font.</w:t>
      </w:r>
    </w:p>
    <w:p>
      <w:pPr>
        <w:spacing w:before="0" w:after="200" w:line="276"/>
        <w:ind w:right="0" w:left="0" w:firstLine="0"/>
        <w:jc w:val="left"/>
        <w:rPr>
          <w:rFonts w:ascii="Calibri" w:hAnsi="Calibri" w:cs="Calibri" w:eastAsia="Calibri"/>
          <w:color w:val="auto"/>
          <w:spacing w:val="0"/>
          <w:position w:val="0"/>
          <w:sz w:val="22"/>
          <w:shd w:fill="D9D9D9" w:val="clear"/>
        </w:rPr>
      </w:pPr>
      <w:r>
        <w:rPr>
          <w:rFonts w:ascii="Calibri" w:hAnsi="Calibri" w:cs="Calibri" w:eastAsia="Calibri"/>
          <w:color w:val="auto"/>
          <w:spacing w:val="0"/>
          <w:position w:val="0"/>
          <w:sz w:val="22"/>
          <w:shd w:fill="D9D9D9" w:val="clear"/>
        </w:rPr>
        <w:t xml:space="preserve">L’arxiu amb la solució tindrà el format: NomCognom_M9_UF3_P1.zip</w:t>
      </w:r>
    </w:p>
    <w:p>
      <w:pPr>
        <w:spacing w:before="0" w:after="200" w:line="276"/>
        <w:ind w:right="0" w:left="0" w:firstLine="0"/>
        <w:jc w:val="left"/>
        <w:rPr>
          <w:rFonts w:ascii="Calibri" w:hAnsi="Calibri" w:cs="Calibri" w:eastAsia="Calibri"/>
          <w:color w:val="auto"/>
          <w:spacing w:val="0"/>
          <w:position w:val="0"/>
          <w:sz w:val="22"/>
          <w:shd w:fill="D9D9D9" w:val="clear"/>
        </w:rPr>
      </w:pPr>
      <w:r>
        <w:rPr>
          <w:rFonts w:ascii="Calibri" w:hAnsi="Calibri" w:cs="Calibri" w:eastAsia="Calibri"/>
          <w:color w:val="auto"/>
          <w:spacing w:val="0"/>
          <w:position w:val="0"/>
          <w:sz w:val="22"/>
          <w:shd w:fill="D9D9D9" w:val="clear"/>
        </w:rPr>
        <w:t xml:space="preserve">La data límit del lliurament és el dia 10/03/2019</w:t>
      </w:r>
    </w:p>
    <w:p>
      <w:pPr>
        <w:spacing w:before="0" w:after="200" w:line="276"/>
        <w:ind w:right="0" w:left="0" w:firstLine="0"/>
        <w:jc w:val="left"/>
        <w:rPr>
          <w:rFonts w:ascii="Calibri" w:hAnsi="Calibri" w:cs="Calibri" w:eastAsia="Calibri"/>
          <w:color w:val="auto"/>
          <w:spacing w:val="0"/>
          <w:position w:val="0"/>
          <w:sz w:val="22"/>
          <w:shd w:fill="D9D9D9" w:val="clear"/>
        </w:rPr>
      </w:pPr>
      <w:r>
        <w:rPr>
          <w:rFonts w:ascii="Calibri" w:hAnsi="Calibri" w:cs="Calibri" w:eastAsia="Calibri"/>
          <w:color w:val="auto"/>
          <w:spacing w:val="0"/>
          <w:position w:val="0"/>
          <w:sz w:val="22"/>
          <w:shd w:fill="D9D9D9" w:val="clear"/>
        </w:rPr>
        <w:t xml:space="preserve">Les pràctiques lliurades fora del termini tindran una penalització del 10% de la nota per cada dia de retard.</w:t>
      </w:r>
    </w:p>
    <w:p>
      <w:pPr>
        <w:spacing w:before="0" w:after="200" w:line="276"/>
        <w:ind w:right="0" w:left="0" w:firstLine="0"/>
        <w:jc w:val="left"/>
        <w:rPr>
          <w:rFonts w:ascii="Calibri" w:hAnsi="Calibri" w:cs="Calibri" w:eastAsia="Calibri"/>
          <w:color w:val="auto"/>
          <w:spacing w:val="0"/>
          <w:position w:val="0"/>
          <w:sz w:val="22"/>
          <w:shd w:fill="D9D9D9" w:val="clear"/>
        </w:rPr>
      </w:pPr>
    </w:p>
    <w:p>
      <w:pPr>
        <w:spacing w:before="0" w:after="200" w:line="276"/>
        <w:ind w:right="0" w:left="0" w:firstLine="0"/>
        <w:jc w:val="left"/>
        <w:rPr>
          <w:rFonts w:ascii="Calibri" w:hAnsi="Calibri" w:cs="Calibri" w:eastAsia="Calibri"/>
          <w:color w:val="auto"/>
          <w:spacing w:val="0"/>
          <w:position w:val="0"/>
          <w:sz w:val="22"/>
          <w:shd w:fill="D9D9D9" w:val="clear"/>
        </w:rPr>
      </w:pPr>
      <w:r>
        <w:rPr>
          <w:rFonts w:ascii="Calibri" w:hAnsi="Calibri" w:cs="Calibri" w:eastAsia="Calibri"/>
          <w:color w:val="auto"/>
          <w:spacing w:val="0"/>
          <w:position w:val="0"/>
          <w:sz w:val="22"/>
          <w:u w:val="single"/>
          <w:shd w:fill="D9D9D9" w:val="clear"/>
        </w:rPr>
        <w:t xml:space="preserve">Criteris de valoració</w:t>
      </w:r>
    </w:p>
    <w:p>
      <w:pPr>
        <w:spacing w:before="0" w:after="200" w:line="276"/>
        <w:ind w:right="0" w:left="0" w:firstLine="0"/>
        <w:jc w:val="left"/>
        <w:rPr>
          <w:rFonts w:ascii="Calibri" w:hAnsi="Calibri" w:cs="Calibri" w:eastAsia="Calibri"/>
          <w:color w:val="auto"/>
          <w:spacing w:val="0"/>
          <w:position w:val="0"/>
          <w:sz w:val="22"/>
          <w:shd w:fill="D9D9D9" w:val="clear"/>
        </w:rPr>
      </w:pPr>
      <w:r>
        <w:rPr>
          <w:rFonts w:ascii="Calibri" w:hAnsi="Calibri" w:cs="Calibri" w:eastAsia="Calibri"/>
          <w:color w:val="auto"/>
          <w:spacing w:val="0"/>
          <w:position w:val="0"/>
          <w:sz w:val="22"/>
          <w:shd w:fill="D9D9D9" w:val="clear"/>
        </w:rPr>
        <w:t xml:space="preserve">Raoneu la resposta en tots els exercicis.</w:t>
      </w:r>
    </w:p>
    <w:p>
      <w:pPr>
        <w:spacing w:before="0" w:after="200" w:line="276"/>
        <w:ind w:right="0" w:left="0" w:firstLine="0"/>
        <w:jc w:val="left"/>
        <w:rPr>
          <w:rFonts w:ascii="Calibri" w:hAnsi="Calibri" w:cs="Calibri" w:eastAsia="Calibri"/>
          <w:color w:val="auto"/>
          <w:spacing w:val="0"/>
          <w:position w:val="0"/>
          <w:sz w:val="22"/>
          <w:shd w:fill="D9D9D9" w:val="clear"/>
        </w:rPr>
      </w:pPr>
      <w:r>
        <w:rPr>
          <w:rFonts w:ascii="Calibri" w:hAnsi="Calibri" w:cs="Calibri" w:eastAsia="Calibri"/>
          <w:color w:val="auto"/>
          <w:spacing w:val="0"/>
          <w:position w:val="0"/>
          <w:sz w:val="22"/>
          <w:shd w:fill="D9D9D9" w:val="clear"/>
        </w:rPr>
        <w:t xml:space="preserve">Si es detecta una còpia de la pràctica aquesta serà avaluada amb un 0.</w:t>
      </w:r>
    </w:p>
    <w:p>
      <w:pPr>
        <w:spacing w:before="0" w:after="200" w:line="276"/>
        <w:ind w:right="0" w:left="0" w:firstLine="0"/>
        <w:jc w:val="left"/>
        <w:rPr>
          <w:rFonts w:ascii="Calibri" w:hAnsi="Calibri" w:cs="Calibri" w:eastAsia="Calibri"/>
          <w:color w:val="auto"/>
          <w:spacing w:val="0"/>
          <w:position w:val="0"/>
          <w:sz w:val="22"/>
          <w:shd w:fill="D9D9D9" w:val="clear"/>
        </w:rPr>
      </w:pPr>
      <w:r>
        <w:rPr>
          <w:rFonts w:ascii="Calibri" w:hAnsi="Calibri" w:cs="Calibri" w:eastAsia="Calibri"/>
          <w:color w:val="auto"/>
          <w:spacing w:val="0"/>
          <w:position w:val="0"/>
          <w:sz w:val="22"/>
          <w:shd w:fill="D9D9D9" w:val="clear"/>
        </w:rPr>
        <w:t xml:space="preserve">Les respostes sense justificació, que siguin una còpia d’una font d’informació i/o que no continguin les referències utilitzades, no rebran cap puntuació.</w:t>
      </w:r>
    </w:p>
    <w:p>
      <w:pPr>
        <w:spacing w:before="0" w:after="200" w:line="276"/>
        <w:ind w:right="0" w:left="0" w:firstLine="0"/>
        <w:jc w:val="left"/>
        <w:rPr>
          <w:rFonts w:ascii="Calibri" w:hAnsi="Calibri" w:cs="Calibri" w:eastAsia="Calibri"/>
          <w:color w:val="auto"/>
          <w:spacing w:val="0"/>
          <w:position w:val="0"/>
          <w:sz w:val="22"/>
          <w:shd w:fill="D9D9D9" w:val="clear"/>
        </w:rPr>
      </w:pPr>
      <w:r>
        <w:rPr>
          <w:rFonts w:ascii="Calibri" w:hAnsi="Calibri" w:cs="Calibri" w:eastAsia="Calibri"/>
          <w:color w:val="auto"/>
          <w:spacing w:val="0"/>
          <w:position w:val="0"/>
          <w:sz w:val="22"/>
          <w:shd w:fill="D9D9D9" w:val="clear"/>
        </w:rPr>
        <w:t xml:space="preserve">Es valorarà la correcció ortogràfica i la correcte presentació.</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Indicacions</w:t>
      </w: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Tots els codis que se us lliuren (independentment del protocol usat) tenen un comportament equivalent (model client/servidor): </w:t>
      </w: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 client rep com a únic paràmetre el nom de la màquina on es troba el servidor (localhost si ho feu des de la mateixa màquina). El servidor no rep cap paràmetre. </w:t>
      </w: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 client es connecta al servidor i li va enviant missatges de text. Quan el client envia la cadena fi es tanca la connexió. </w:t>
      </w: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 servidor accepta la connexió d’un client, i va mostrant per pantalla els missatges que rep d'ell.</w:t>
      </w:r>
    </w:p>
    <w:p>
      <w:pPr>
        <w:spacing w:before="0" w:after="200" w:line="276"/>
        <w:ind w:right="0" w:left="0" w:firstLine="0"/>
        <w:jc w:val="both"/>
        <w:rPr>
          <w:rFonts w:ascii="Calibri" w:hAnsi="Calibri" w:cs="Calibri" w:eastAsia="Calibri"/>
          <w:color w:val="000000"/>
          <w:spacing w:val="0"/>
          <w:position w:val="0"/>
          <w:sz w:val="24"/>
          <w:shd w:fill="auto" w:val="clear"/>
        </w:rPr>
      </w:pPr>
    </w:p>
    <w:p>
      <w:pPr>
        <w:spacing w:before="0" w:after="200" w:line="276"/>
        <w:ind w:right="0" w:left="0" w:firstLine="0"/>
        <w:jc w:val="both"/>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Exercicis</w:t>
      </w:r>
    </w:p>
    <w:p>
      <w:pPr>
        <w:spacing w:before="0" w:after="20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Exercici 1</w:t>
      </w:r>
    </w:p>
    <w:p>
      <w:pPr>
        <w:numPr>
          <w:ilvl w:val="0"/>
          <w:numId w:val="4"/>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Comenteu el codi proporcionat, de manera que mostreu que enteneu el seu funcionament, tant en TCP com en UDP. Poseu els comentaris dins el mateix fitxer de codi.</w:t>
      </w:r>
    </w:p>
    <w:p>
      <w:pPr>
        <w:spacing w:before="0" w:after="200" w:line="276"/>
        <w:ind w:right="0" w:left="720" w:firstLine="0"/>
        <w:jc w:val="both"/>
        <w:rPr>
          <w:rFonts w:ascii="Calibri" w:hAnsi="Calibri" w:cs="Calibri" w:eastAsia="Calibri"/>
          <w:color w:val="000000"/>
          <w:spacing w:val="0"/>
          <w:position w:val="0"/>
          <w:sz w:val="24"/>
          <w:shd w:fill="auto" w:val="clear"/>
        </w:rPr>
      </w:pPr>
    </w:p>
    <w:p>
      <w:pPr>
        <w:numPr>
          <w:ilvl w:val="0"/>
          <w:numId w:val="6"/>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Contesteu les següents preguntes: </w:t>
      </w:r>
    </w:p>
    <w:p>
      <w:pPr>
        <w:spacing w:before="0" w:after="200" w:line="276"/>
        <w:ind w:right="0" w:left="72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TCP</w:t>
      </w:r>
    </w:p>
    <w:p>
      <w:pPr>
        <w:numPr>
          <w:ilvl w:val="0"/>
          <w:numId w:val="8"/>
        </w:numPr>
        <w:spacing w:before="0" w:after="20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Quina crida serveix per crear el </w:t>
      </w:r>
      <w:r>
        <w:rPr>
          <w:rFonts w:ascii="Calibri" w:hAnsi="Calibri" w:cs="Calibri" w:eastAsia="Calibri"/>
          <w:i/>
          <w:color w:val="000000"/>
          <w:spacing w:val="0"/>
          <w:position w:val="0"/>
          <w:sz w:val="22"/>
          <w:shd w:fill="auto" w:val="clear"/>
        </w:rPr>
        <w:t xml:space="preserve">socket</w:t>
      </w:r>
      <w:r>
        <w:rPr>
          <w:rFonts w:ascii="Calibri" w:hAnsi="Calibri" w:cs="Calibri" w:eastAsia="Calibri"/>
          <w:color w:val="000000"/>
          <w:spacing w:val="0"/>
          <w:position w:val="0"/>
          <w:sz w:val="22"/>
          <w:shd w:fill="auto" w:val="clear"/>
        </w:rPr>
        <w:t xml:space="preserve">? Quins paràmetres rep i què significa cadascun d’ells? Existeix alguna diferència entre les crides que realitzen el client i el servidor? </w:t>
      </w:r>
    </w:p>
    <w:p>
      <w:pPr>
        <w:spacing w:before="0" w:after="200" w:line="276"/>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4DBB"/>
          <w:spacing w:val="0"/>
          <w:position w:val="0"/>
          <w:sz w:val="22"/>
          <w:shd w:fill="auto" w:val="clear"/>
        </w:rPr>
        <w:t xml:space="preserve">Per a crear un socket has de instanciarlo com un objecte tipus Socket, de la seguent forma:</w:t>
      </w:r>
    </w:p>
    <w:p>
      <w:pPr>
        <w:spacing w:before="0" w:after="200" w:line="276"/>
        <w:ind w:right="0" w:left="720" w:firstLine="0"/>
        <w:jc w:val="both"/>
        <w:rPr>
          <w:rFonts w:ascii="Consolas" w:hAnsi="Consolas" w:cs="Consolas" w:eastAsia="Consolas"/>
          <w:color w:val="000000"/>
          <w:spacing w:val="0"/>
          <w:position w:val="0"/>
          <w:sz w:val="20"/>
          <w:shd w:fill="E8F2FE" w:val="clear"/>
        </w:rPr>
      </w:pPr>
      <w:r>
        <w:rPr>
          <w:rFonts w:ascii="Consolas" w:hAnsi="Consolas" w:cs="Consolas" w:eastAsia="Consolas"/>
          <w:color w:val="6A3E3E"/>
          <w:spacing w:val="0"/>
          <w:position w:val="0"/>
          <w:sz w:val="20"/>
          <w:shd w:fill="E8F2FE" w:val="clear"/>
        </w:rPr>
        <w:t xml:space="preserve">Socket socket</w:t>
      </w:r>
      <w:r>
        <w:rPr>
          <w:rFonts w:ascii="Consolas" w:hAnsi="Consolas" w:cs="Consolas" w:eastAsia="Consolas"/>
          <w:color w:val="000000"/>
          <w:spacing w:val="0"/>
          <w:position w:val="0"/>
          <w:sz w:val="20"/>
          <w:shd w:fill="E8F2FE" w:val="clear"/>
        </w:rPr>
        <w:t xml:space="preserve"> = </w:t>
      </w:r>
      <w:r>
        <w:rPr>
          <w:rFonts w:ascii="Consolas" w:hAnsi="Consolas" w:cs="Consolas" w:eastAsia="Consolas"/>
          <w:b/>
          <w:color w:val="7F0055"/>
          <w:spacing w:val="0"/>
          <w:position w:val="0"/>
          <w:sz w:val="20"/>
          <w:shd w:fill="E8F2FE" w:val="clear"/>
        </w:rPr>
        <w:t xml:space="preserve">new</w:t>
      </w:r>
      <w:r>
        <w:rPr>
          <w:rFonts w:ascii="Consolas" w:hAnsi="Consolas" w:cs="Consolas" w:eastAsia="Consolas"/>
          <w:color w:val="000000"/>
          <w:spacing w:val="0"/>
          <w:position w:val="0"/>
          <w:sz w:val="20"/>
          <w:shd w:fill="E8F2FE" w:val="clear"/>
        </w:rPr>
        <w:t xml:space="preserve"> Socket(address,port);</w:t>
      </w:r>
    </w:p>
    <w:p>
      <w:pPr>
        <w:spacing w:before="0" w:after="200" w:line="276"/>
        <w:ind w:right="0" w:left="72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On "address" es la adreça IP on es conectara i ha de ser un Objecte tipus InetAdress, el "port" es el port d'aquella IP on es conectara.</w:t>
      </w:r>
    </w:p>
    <w:p>
      <w:pPr>
        <w:spacing w:before="0" w:after="200" w:line="276"/>
        <w:ind w:right="0" w:left="720" w:firstLine="0"/>
        <w:jc w:val="both"/>
        <w:rPr>
          <w:rFonts w:ascii="Calibri" w:hAnsi="Calibri" w:cs="Calibri" w:eastAsia="Calibri"/>
          <w:color w:val="000000"/>
          <w:spacing w:val="0"/>
          <w:position w:val="0"/>
          <w:sz w:val="22"/>
          <w:shd w:fill="auto" w:val="clear"/>
        </w:rPr>
      </w:pPr>
      <w:r>
        <w:rPr>
          <w:rFonts w:ascii="Calibri" w:hAnsi="Calibri" w:cs="Calibri" w:eastAsia="Calibri"/>
          <w:color w:val="004DBB"/>
          <w:spacing w:val="0"/>
          <w:position w:val="0"/>
          <w:sz w:val="22"/>
          <w:shd w:fill="auto" w:val="clear"/>
        </w:rPr>
        <w:t xml:space="preserve">La diferència entre la crida que fa el client i la del servidor es que el servidor en crea un directament fent una referencia al SocketServer i acceptant aquest nou Socket, en canvi com he enseñat abans el client ha d'especificar l'adreça i el port.</w:t>
      </w:r>
    </w:p>
    <w:p>
      <w:pPr>
        <w:numPr>
          <w:ilvl w:val="0"/>
          <w:numId w:val="10"/>
        </w:numPr>
        <w:spacing w:before="0" w:after="20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Quin crida fa el servidor per admetre la connexió d’un nou client? Què retorna aquesta crida? Què té de particular i per a què és necessari aquest comportament?  </w:t>
      </w:r>
    </w:p>
    <w:p>
      <w:pPr>
        <w:spacing w:before="0" w:after="200" w:line="276"/>
        <w:ind w:right="0" w:left="0" w:firstLine="0"/>
        <w:jc w:val="both"/>
        <w:rPr>
          <w:rFonts w:ascii="Consolas" w:hAnsi="Consolas" w:cs="Consolas" w:eastAsia="Consolas"/>
          <w:color w:val="000000"/>
          <w:spacing w:val="0"/>
          <w:position w:val="0"/>
          <w:sz w:val="20"/>
          <w:shd w:fill="E8F2FE" w:val="clear"/>
        </w:rPr>
      </w:pPr>
      <w:r>
        <w:rPr>
          <w:rFonts w:ascii="Calibri" w:hAnsi="Calibri" w:cs="Calibri" w:eastAsia="Calibri"/>
          <w:color w:val="auto"/>
          <w:spacing w:val="0"/>
          <w:position w:val="0"/>
          <w:sz w:val="24"/>
          <w:shd w:fill="auto" w:val="clear"/>
        </w:rPr>
        <w:tab/>
      </w:r>
      <w:r>
        <w:rPr>
          <w:rFonts w:ascii="Consolas" w:hAnsi="Consolas" w:cs="Consolas" w:eastAsia="Consolas"/>
          <w:color w:val="000000"/>
          <w:spacing w:val="0"/>
          <w:position w:val="0"/>
          <w:sz w:val="20"/>
          <w:u w:val="single"/>
          <w:shd w:fill="E8F2FE" w:val="clear"/>
        </w:rPr>
        <w:t xml:space="preserve">Socket</w:t>
      </w:r>
      <w:r>
        <w:rPr>
          <w:rFonts w:ascii="Consolas" w:hAnsi="Consolas" w:cs="Consolas" w:eastAsia="Consolas"/>
          <w:color w:val="000000"/>
          <w:spacing w:val="0"/>
          <w:position w:val="0"/>
          <w:sz w:val="20"/>
          <w:shd w:fill="E8F2FE" w:val="clear"/>
        </w:rPr>
        <w:t xml:space="preserve"> </w:t>
      </w:r>
      <w:r>
        <w:rPr>
          <w:rFonts w:ascii="Consolas" w:hAnsi="Consolas" w:cs="Consolas" w:eastAsia="Consolas"/>
          <w:color w:val="6A3E3E"/>
          <w:spacing w:val="0"/>
          <w:position w:val="0"/>
          <w:sz w:val="20"/>
          <w:shd w:fill="E8F2FE" w:val="clear"/>
        </w:rPr>
        <w:t xml:space="preserve">socketClient</w:t>
      </w:r>
      <w:r>
        <w:rPr>
          <w:rFonts w:ascii="Consolas" w:hAnsi="Consolas" w:cs="Consolas" w:eastAsia="Consolas"/>
          <w:color w:val="000000"/>
          <w:spacing w:val="0"/>
          <w:position w:val="0"/>
          <w:sz w:val="20"/>
          <w:shd w:fill="E8F2FE" w:val="clear"/>
        </w:rPr>
        <w:t xml:space="preserve"> = </w:t>
      </w:r>
      <w:r>
        <w:rPr>
          <w:rFonts w:ascii="Consolas" w:hAnsi="Consolas" w:cs="Consolas" w:eastAsia="Consolas"/>
          <w:color w:val="6A3E3E"/>
          <w:spacing w:val="0"/>
          <w:position w:val="0"/>
          <w:sz w:val="20"/>
          <w:shd w:fill="E8F2FE" w:val="clear"/>
        </w:rPr>
        <w:t xml:space="preserve">socketEscolta</w:t>
      </w:r>
      <w:r>
        <w:rPr>
          <w:rFonts w:ascii="Consolas" w:hAnsi="Consolas" w:cs="Consolas" w:eastAsia="Consolas"/>
          <w:color w:val="000000"/>
          <w:spacing w:val="0"/>
          <w:position w:val="0"/>
          <w:sz w:val="20"/>
          <w:shd w:fill="E8F2FE" w:val="clear"/>
        </w:rPr>
        <w:t xml:space="preserve">.accept();</w:t>
      </w:r>
    </w:p>
    <w:p>
      <w:pPr>
        <w:spacing w:before="0" w:after="20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2"/>
          <w:shd w:fill="auto" w:val="clear"/>
        </w:rPr>
        <w:t xml:space="preserve">Aquesta crida el que fa es escoltar si n'hi ha alguna conexió d'algun Socket Client i l'accepta, retorna un nou Socket ja conectat amb el servidor. Una cosa particular que té es que es bloqueja fins que hi ha una conexió disponible.</w:t>
      </w:r>
    </w:p>
    <w:p>
      <w:pPr>
        <w:numPr>
          <w:ilvl w:val="0"/>
          <w:numId w:val="13"/>
        </w:numPr>
        <w:spacing w:before="0" w:after="200" w:line="276"/>
        <w:ind w:right="0" w:left="1080" w:hanging="360"/>
        <w:jc w:val="both"/>
        <w:rPr>
          <w:rFonts w:ascii="Calibri" w:hAnsi="Calibri" w:cs="Calibri" w:eastAsia="Calibri"/>
          <w:color w:val="004DBB"/>
          <w:spacing w:val="0"/>
          <w:position w:val="0"/>
          <w:sz w:val="24"/>
          <w:shd w:fill="auto" w:val="clear"/>
        </w:rPr>
      </w:pPr>
      <w:r>
        <w:rPr>
          <w:rFonts w:ascii="Calibri" w:hAnsi="Calibri" w:cs="Calibri" w:eastAsia="Calibri"/>
          <w:color w:val="000000"/>
          <w:spacing w:val="0"/>
          <w:position w:val="0"/>
          <w:sz w:val="22"/>
          <w:shd w:fill="auto" w:val="clear"/>
        </w:rPr>
        <w:t xml:space="preserve">Tal com està programat el servidor, quants clients concurrents poden estar connectats al mateix moment? 4. En executar els programes, comproveu amb netstat que s’han creat els sockets corresponents i adjunt</w:t>
      </w:r>
      <w:r>
        <w:rPr>
          <w:rFonts w:ascii="Calibri" w:hAnsi="Calibri" w:cs="Calibri" w:eastAsia="Calibri"/>
          <w:color w:val="004DBB"/>
          <w:spacing w:val="0"/>
          <w:position w:val="0"/>
          <w:sz w:val="22"/>
          <w:shd w:fill="auto" w:val="clear"/>
        </w:rPr>
        <w:t xml:space="preserve">eu-ne una captura.</w:t>
      </w:r>
    </w:p>
    <w:p>
      <w:pPr>
        <w:spacing w:before="0" w:after="200" w:line="276"/>
        <w:ind w:right="0" w:left="72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Tal i com está programat només accepta un socket client.</w:t>
      </w:r>
    </w:p>
    <w:p>
      <w:pPr>
        <w:spacing w:before="0" w:after="200" w:line="240"/>
        <w:ind w:right="0" w:left="720" w:firstLine="0"/>
        <w:jc w:val="left"/>
        <w:rPr>
          <w:rFonts w:ascii="Calibri" w:hAnsi="Calibri" w:cs="Calibri" w:eastAsia="Calibri"/>
          <w:color w:val="004DBB"/>
          <w:spacing w:val="0"/>
          <w:position w:val="0"/>
          <w:sz w:val="24"/>
          <w:shd w:fill="auto" w:val="clear"/>
        </w:rPr>
      </w:pPr>
      <w:r>
        <w:object w:dxaOrig="8038" w:dyaOrig="1133">
          <v:rect xmlns:o="urn:schemas-microsoft-com:office:office" xmlns:v="urn:schemas-microsoft-com:vml" id="rectole0000000000" style="width:401.900000pt;height:5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En la captura es veu el port 7000, aixó es perque en el programa ho he canviat ja que tenia el 6001 ocupat.</w:t>
      </w:r>
    </w:p>
    <w:p>
      <w:pPr>
        <w:spacing w:before="0" w:after="200" w:line="276"/>
        <w:ind w:right="0" w:left="708"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UDP</w:t>
      </w:r>
    </w:p>
    <w:p>
      <w:pPr>
        <w:spacing w:before="0" w:after="200" w:line="276"/>
        <w:ind w:right="0" w:left="70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 Quina és la unitat d’intercanvi de dades entre el client i el servidor? Quantes dades pot transportar, a partir del que s’observa en el codi, cada paquet de dades? </w:t>
      </w:r>
    </w:p>
    <w:p>
      <w:pPr>
        <w:spacing w:before="0" w:after="200" w:line="276"/>
        <w:ind w:right="0" w:left="70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 Atès que en UDP no s’estableix connexió entre el client i el servidor, on defineix el client l’adreça i el port del servidor al qual es volen enviar les dades? </w:t>
      </w:r>
    </w:p>
    <w:p>
      <w:pPr>
        <w:spacing w:before="0" w:after="200" w:line="276"/>
        <w:ind w:right="0" w:left="70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 Quines crides usa el client per enviar dades? Quines crides usa el servidor per rebre dades a través dels </w:t>
      </w:r>
      <w:r>
        <w:rPr>
          <w:rFonts w:ascii="Calibri" w:hAnsi="Calibri" w:cs="Calibri" w:eastAsia="Calibri"/>
          <w:i/>
          <w:color w:val="000000"/>
          <w:spacing w:val="0"/>
          <w:position w:val="0"/>
          <w:sz w:val="22"/>
          <w:shd w:fill="auto" w:val="clear"/>
        </w:rPr>
        <w:t xml:space="preserve">sockets</w:t>
      </w:r>
      <w:r>
        <w:rPr>
          <w:rFonts w:ascii="Calibri" w:hAnsi="Calibri" w:cs="Calibri" w:eastAsia="Calibri"/>
          <w:color w:val="000000"/>
          <w:spacing w:val="0"/>
          <w:position w:val="0"/>
          <w:sz w:val="22"/>
          <w:shd w:fill="auto" w:val="clear"/>
        </w:rPr>
        <w:t xml:space="preserve"> UDP? Quins paràmetres rep cada crida? </w:t>
      </w:r>
    </w:p>
    <w:p>
      <w:pPr>
        <w:spacing w:before="0" w:after="200" w:line="276"/>
        <w:ind w:right="0" w:left="70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 Com pot saber el servidor qui envia un paquet? </w:t>
      </w:r>
    </w:p>
    <w:p>
      <w:pPr>
        <w:spacing w:before="0" w:after="200" w:line="276"/>
        <w:ind w:right="0" w:left="70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 En executar els programes, comproveu amb netstat que s’han creat els </w:t>
      </w:r>
      <w:r>
        <w:rPr>
          <w:rFonts w:ascii="Calibri" w:hAnsi="Calibri" w:cs="Calibri" w:eastAsia="Calibri"/>
          <w:i/>
          <w:color w:val="000000"/>
          <w:spacing w:val="0"/>
          <w:position w:val="0"/>
          <w:sz w:val="22"/>
          <w:shd w:fill="auto" w:val="clear"/>
        </w:rPr>
        <w:t xml:space="preserve">sockets</w:t>
      </w:r>
      <w:r>
        <w:rPr>
          <w:rFonts w:ascii="Calibri" w:hAnsi="Calibri" w:cs="Calibri" w:eastAsia="Calibri"/>
          <w:color w:val="000000"/>
          <w:spacing w:val="0"/>
          <w:position w:val="0"/>
          <w:sz w:val="22"/>
          <w:shd w:fill="auto" w:val="clear"/>
        </w:rPr>
        <w:t xml:space="preserve"> corresponents i adjunteu-ne una captura.</w:t>
      </w:r>
    </w:p>
    <w:p>
      <w:pPr>
        <w:spacing w:before="0" w:after="200" w:line="276"/>
        <w:ind w:right="0" w:left="708"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D9D9D9" w:val="clear"/>
        </w:rPr>
      </w:pPr>
      <w:r>
        <w:rPr>
          <w:rFonts w:ascii="Calibri" w:hAnsi="Calibri" w:cs="Calibri" w:eastAsia="Calibri"/>
          <w:b/>
          <w:color w:val="000000"/>
          <w:spacing w:val="0"/>
          <w:position w:val="0"/>
          <w:sz w:val="22"/>
          <w:shd w:fill="D9D9D9" w:val="clear"/>
        </w:rPr>
        <w:t xml:space="preserve">Exercici 2</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Modifiqueu el codi que se us ha donat de partida per tal que funcioni com a servidor de comandes d'una cadena de menjar ràpid, de la següent manera:</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El client rebrà com a paràmetres del programa el nom de la màquina on es troba el servidor (per exemple, localhost si executeu ambdós programes des de la mateixa màquina). El servidor no rebrà cap paràmetre.</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El client es connectarà al servidor i acte seguit li enviarà una salutació formada per la cadena “HELLO”.</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El servidor l'analitzarà i mostrarà per pantalla el missatge “HELLO”.</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El servidor retornarà la salutació, contestant també amb la cadena “HELLO”.</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El client imprimirà per pantalla la cadena rebuda.</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 partir d'aquí, l'usuari introduirà per teclat un codi de producte i el client l'enviarà al servidor.</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El servidor afegirà al darrera de la cadena rebuda un espai en blanc i el preu del producte de la comanda, ho imprimirà per pantalla, i després ho retornarà al client.</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El client ho imprimirà per pantalla i tornarà a repetir el mateix procés (enviant un missatge al servidor, esperant que li contesti el servidor), tantes vegades com desitgi.</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Els preus dels productes estaran prefixats en el codi tal i com s'especifica en l'apartat</w:t>
        <w:br/>
      </w:r>
      <w:r>
        <w:rPr>
          <w:rFonts w:ascii="Calibri" w:hAnsi="Calibri" w:cs="Calibri" w:eastAsia="Calibri"/>
          <w:i/>
          <w:color w:val="000000"/>
          <w:spacing w:val="0"/>
          <w:position w:val="0"/>
          <w:sz w:val="22"/>
          <w:shd w:fill="auto" w:val="clear"/>
        </w:rPr>
        <w:t xml:space="preserve">Notes</w:t>
      </w:r>
      <w:r>
        <w:rPr>
          <w:rFonts w:ascii="Calibri" w:hAnsi="Calibri" w:cs="Calibri" w:eastAsia="Calibri"/>
          <w:color w:val="000000"/>
          <w:spacing w:val="0"/>
          <w:position w:val="0"/>
          <w:sz w:val="22"/>
          <w:shd w:fill="auto" w:val="clear"/>
        </w:rPr>
        <w:t xml:space="preserve"> d'aquest enunciat.</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Quan l'usuari vulgui finalitzar el programa, escriurà “fi” per teclat. El client li ho indicarà al servidor, enviant-li un missatge de fi. El servidor li respondrà amb el mateix missatge i el client finalitzarà l'execució del programa després de mostrar-lo per pantalla.</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El servidor, en rebre fi, tancarà la connexió i es tornarà a posar a escoltar noves peticions de nous clients. Només cal que poseu la major part del codi del servidor dins un bucle i que després de tancar la connexió torni a l'inici del bucle.</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S'han de contemplar els casos en que tant lectures com escriptures sobre sockets retornen error, mostrant un missatge indicatiu per pantalla i, a continuació, finalitzant l'execució del programa.</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El client no ha de comprovar si les comandes introduïdes són o no correctes o existents.</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El servidor sí que ha de comprovar si la comanda correspon a un producte conegut, o a la comanda de salutació HELLO. En cas que el servidor rebi quelcom desconegut, retornarà sempre la cadena “ERROR”.</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Notes:</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1-Els productes a tenir en compte són (i per tant comandes que rebrà el servidor):</w:t>
      </w:r>
    </w:p>
    <w:p>
      <w:pPr>
        <w:numPr>
          <w:ilvl w:val="0"/>
          <w:numId w:val="19"/>
        </w:numPr>
        <w:spacing w:before="0" w:after="200" w:line="276"/>
        <w:ind w:right="0" w:left="10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REF</w:t>
        <w:tab/>
        <w:tab/>
        <w:t xml:space="preserve">Refresc</w:t>
      </w:r>
    </w:p>
    <w:p>
      <w:pPr>
        <w:numPr>
          <w:ilvl w:val="0"/>
          <w:numId w:val="19"/>
        </w:numPr>
        <w:spacing w:before="0" w:after="200" w:line="276"/>
        <w:ind w:right="0" w:left="10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PAT</w:t>
        <w:tab/>
        <w:t xml:space="preserve">Patates fregides</w:t>
      </w:r>
    </w:p>
    <w:p>
      <w:pPr>
        <w:numPr>
          <w:ilvl w:val="0"/>
          <w:numId w:val="19"/>
        </w:numPr>
        <w:spacing w:before="0" w:after="200" w:line="276"/>
        <w:ind w:right="0" w:left="10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CRO</w:t>
        <w:tab/>
        <w:t xml:space="preserve">Croissant</w:t>
      </w:r>
    </w:p>
    <w:p>
      <w:pPr>
        <w:numPr>
          <w:ilvl w:val="0"/>
          <w:numId w:val="19"/>
        </w:numPr>
        <w:spacing w:before="0" w:after="200" w:line="276"/>
        <w:ind w:right="0" w:left="10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BOC</w:t>
        <w:tab/>
        <w:t xml:space="preserve">Entrepà</w:t>
      </w:r>
    </w:p>
    <w:p>
      <w:pPr>
        <w:numPr>
          <w:ilvl w:val="0"/>
          <w:numId w:val="19"/>
        </w:numPr>
        <w:spacing w:before="0" w:after="200" w:line="276"/>
        <w:ind w:right="0" w:left="10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ENS</w:t>
        <w:tab/>
        <w:t xml:space="preserve">Ensaladilla</w:t>
      </w:r>
    </w:p>
    <w:p>
      <w:pPr>
        <w:numPr>
          <w:ilvl w:val="0"/>
          <w:numId w:val="19"/>
        </w:numPr>
        <w:spacing w:before="0" w:after="200" w:line="276"/>
        <w:ind w:right="0" w:left="10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CAF</w:t>
        <w:tab/>
        <w:tab/>
        <w:t xml:space="preserve">Cafè</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2-També existeix la comanda de salutació HELLO.</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3-En analitzar la cadena rebuda, si voleu, només cal que analitzeu el primer caràcter per saber de quin producte es tracta (en el cas de CRO i CAF fixeu-se que heu d'agafar els dos primers). En cas que el servidor rebi quelcom desconegut, retornarà sempre la cadena “ERROR”.</w:t>
      </w: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4-El preu dels productes anirà prefixat en el codi del servidor amb els següents valors en euros:</w:t>
      </w:r>
    </w:p>
    <w:p>
      <w:pPr>
        <w:numPr>
          <w:ilvl w:val="0"/>
          <w:numId w:val="21"/>
        </w:numPr>
        <w:spacing w:before="0" w:after="200" w:line="276"/>
        <w:ind w:right="0" w:left="10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REF</w:t>
        <w:tab/>
        <w:tab/>
        <w:t xml:space="preserve">2</w:t>
      </w:r>
    </w:p>
    <w:p>
      <w:pPr>
        <w:numPr>
          <w:ilvl w:val="0"/>
          <w:numId w:val="21"/>
        </w:numPr>
        <w:spacing w:before="0" w:after="200" w:line="276"/>
        <w:ind w:right="0" w:left="10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PAT</w:t>
        <w:tab/>
        <w:t xml:space="preserve">3</w:t>
      </w:r>
    </w:p>
    <w:p>
      <w:pPr>
        <w:numPr>
          <w:ilvl w:val="0"/>
          <w:numId w:val="21"/>
        </w:numPr>
        <w:spacing w:before="0" w:after="200" w:line="276"/>
        <w:ind w:right="0" w:left="10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CRO</w:t>
        <w:tab/>
        <w:t xml:space="preserve">1</w:t>
      </w:r>
    </w:p>
    <w:p>
      <w:pPr>
        <w:numPr>
          <w:ilvl w:val="0"/>
          <w:numId w:val="21"/>
        </w:numPr>
        <w:spacing w:before="0" w:after="200" w:line="276"/>
        <w:ind w:right="0" w:left="10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BOC</w:t>
        <w:tab/>
        <w:t xml:space="preserve">2</w:t>
      </w:r>
    </w:p>
    <w:p>
      <w:pPr>
        <w:numPr>
          <w:ilvl w:val="0"/>
          <w:numId w:val="21"/>
        </w:numPr>
        <w:spacing w:before="0" w:after="200" w:line="276"/>
        <w:ind w:right="0" w:left="10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ENS</w:t>
        <w:tab/>
        <w:t xml:space="preserve">4</w:t>
      </w:r>
    </w:p>
    <w:p>
      <w:pPr>
        <w:numPr>
          <w:ilvl w:val="0"/>
          <w:numId w:val="21"/>
        </w:numPr>
        <w:spacing w:before="0" w:after="200" w:line="276"/>
        <w:ind w:right="0" w:left="106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CAF</w:t>
        <w:tab/>
        <w:tab/>
        <w:t xml:space="preserve">1</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5-Cal distingir entre majúscules i minúscules, és a dir, el vostre resultat ha de ser exactament igual que el d'aquest enunciat. Per exemple, si els productes estan en minúscula retornarem error.</w:t>
      </w: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Exemple:</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continuació es mostra una execució exemple del funcionament entre client i servidor. En blau teniu el que es mostra per pantalla, en verd el que s’introdueix pel teclat i en vermell el que s’envien entre ells.</w:t>
      </w:r>
    </w:p>
    <w:p>
      <w:pPr>
        <w:spacing w:before="0" w:after="200" w:line="276"/>
        <w:ind w:right="0" w:left="0" w:firstLine="0"/>
        <w:jc w:val="both"/>
        <w:rPr>
          <w:rFonts w:ascii="Calibri" w:hAnsi="Calibri" w:cs="Calibri" w:eastAsia="Calibri"/>
          <w:color w:val="000000"/>
          <w:spacing w:val="0"/>
          <w:position w:val="0"/>
          <w:sz w:val="22"/>
          <w:shd w:fill="auto" w:val="clear"/>
        </w:rPr>
      </w:pPr>
      <w:r>
        <w:object w:dxaOrig="9958" w:dyaOrig="10044">
          <v:rect xmlns:o="urn:schemas-microsoft-com:office:office" xmlns:v="urn:schemas-microsoft-com:vml" id="rectole0000000001" style="width:497.900000pt;height:50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708"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6">
    <w:abstractNumId w:val="30"/>
  </w:num>
  <w:num w:numId="8">
    <w:abstractNumId w:val="24"/>
  </w:num>
  <w:num w:numId="10">
    <w:abstractNumId w:val="18"/>
  </w:num>
  <w:num w:numId="13">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