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F0" w:rsidRDefault="002321F0">
      <w:r>
        <w:t xml:space="preserve">(1) Opisz własnymi słowami matematyczny problem </w:t>
      </w:r>
      <w:proofErr w:type="spellStart"/>
      <w:r>
        <w:t>Collatza</w:t>
      </w:r>
      <w:proofErr w:type="spellEnd"/>
      <w:r>
        <w:t xml:space="preserve"> oraz czy jest on obliczalny ?</w:t>
      </w:r>
    </w:p>
    <w:p w:rsidR="002321F0" w:rsidRDefault="002321F0">
      <w:pPr>
        <w:rPr>
          <w:rFonts w:ascii="Segoe UI" w:hAnsi="Segoe UI" w:cs="Segoe UI"/>
          <w:color w:val="374151"/>
          <w:sz w:val="20"/>
          <w:szCs w:val="20"/>
        </w:rPr>
      </w:pPr>
      <w:r>
        <w:rPr>
          <w:rFonts w:ascii="Segoe UI" w:hAnsi="Segoe UI" w:cs="Segoe UI"/>
          <w:color w:val="374151"/>
          <w:sz w:val="20"/>
          <w:szCs w:val="20"/>
        </w:rPr>
        <w:t xml:space="preserve">Zagadnienie </w:t>
      </w:r>
      <w:proofErr w:type="spellStart"/>
      <w:r>
        <w:rPr>
          <w:rFonts w:ascii="Segoe UI" w:hAnsi="Segoe UI" w:cs="Segoe UI"/>
          <w:color w:val="374151"/>
          <w:sz w:val="20"/>
          <w:szCs w:val="20"/>
        </w:rPr>
        <w:t>Collatza</w:t>
      </w:r>
      <w:proofErr w:type="spellEnd"/>
      <w:r>
        <w:rPr>
          <w:rFonts w:ascii="Segoe UI" w:hAnsi="Segoe UI" w:cs="Segoe UI"/>
          <w:color w:val="374151"/>
          <w:sz w:val="20"/>
          <w:szCs w:val="20"/>
        </w:rPr>
        <w:t xml:space="preserve"> jest związane z iteracyjnym stosowaniem wzoru (3x+1) do dowolnej liczby naturalnej. Procedura ta polega na następujących krokach: jeśli liczba jest parzysta, dzielimy ją przez 2; jeśli jest nieparzysta, mnożymy ją przez (3x+1). Proces ten powtarza się w nieskończoność. W rezultacie dla każdej liczby końcowymi wynikami są cykle 4, 2, 1.</w:t>
      </w:r>
      <w:r w:rsidRPr="002321F0">
        <w:t xml:space="preserve"> </w:t>
      </w:r>
      <w:r w:rsidRPr="002321F0">
        <w:rPr>
          <w:rFonts w:ascii="Segoe UI" w:hAnsi="Segoe UI" w:cs="Segoe UI"/>
          <w:color w:val="374151"/>
          <w:sz w:val="20"/>
          <w:szCs w:val="20"/>
        </w:rPr>
        <w:t xml:space="preserve">Tak, zagadnienie </w:t>
      </w:r>
      <w:proofErr w:type="spellStart"/>
      <w:r w:rsidRPr="002321F0">
        <w:rPr>
          <w:rFonts w:ascii="Segoe UI" w:hAnsi="Segoe UI" w:cs="Segoe UI"/>
          <w:color w:val="374151"/>
          <w:sz w:val="20"/>
          <w:szCs w:val="20"/>
        </w:rPr>
        <w:t>Collatza</w:t>
      </w:r>
      <w:proofErr w:type="spellEnd"/>
      <w:r w:rsidRPr="002321F0">
        <w:rPr>
          <w:rFonts w:ascii="Segoe UI" w:hAnsi="Segoe UI" w:cs="Segoe UI"/>
          <w:color w:val="374151"/>
          <w:sz w:val="20"/>
          <w:szCs w:val="20"/>
        </w:rPr>
        <w:t xml:space="preserve"> jest policzalne, ale hipoteza </w:t>
      </w:r>
      <w:proofErr w:type="spellStart"/>
      <w:r w:rsidRPr="002321F0">
        <w:rPr>
          <w:rFonts w:ascii="Segoe UI" w:hAnsi="Segoe UI" w:cs="Segoe UI"/>
          <w:color w:val="374151"/>
          <w:sz w:val="20"/>
          <w:szCs w:val="20"/>
        </w:rPr>
        <w:t>Collatza</w:t>
      </w:r>
      <w:proofErr w:type="spellEnd"/>
      <w:r w:rsidRPr="002321F0">
        <w:rPr>
          <w:rFonts w:ascii="Segoe UI" w:hAnsi="Segoe UI" w:cs="Segoe UI"/>
          <w:color w:val="374151"/>
          <w:sz w:val="20"/>
          <w:szCs w:val="20"/>
        </w:rPr>
        <w:t>, czyli stwierdzenie, że dla każdej liczby naturalnej dochodzi do cyklu 4, 2, 1, nie została jeszcze udowodniona ani obalona.</w:t>
      </w:r>
    </w:p>
    <w:p w:rsidR="002321F0" w:rsidRPr="002321F0" w:rsidRDefault="002321F0">
      <w:pPr>
        <w:rPr>
          <w:rFonts w:ascii="Segoe UI" w:hAnsi="Segoe UI" w:cs="Segoe UI"/>
          <w:color w:val="374151"/>
          <w:sz w:val="20"/>
          <w:szCs w:val="20"/>
        </w:rPr>
      </w:pPr>
    </w:p>
    <w:p w:rsidR="002321F0" w:rsidRDefault="002321F0">
      <w:r>
        <w:t xml:space="preserve">(2) Opisz graficznym schematem blokowym matematyczny problem </w:t>
      </w:r>
      <w:proofErr w:type="spellStart"/>
      <w:r>
        <w:t>Collatza</w:t>
      </w:r>
      <w:proofErr w:type="spellEnd"/>
      <w:r>
        <w:t xml:space="preserve">. </w:t>
      </w:r>
    </w:p>
    <w:p w:rsidR="007A54C0" w:rsidRDefault="009B3C1E">
      <w:r>
        <w:rPr>
          <w:noProof/>
          <w:lang w:eastAsia="pl-PL"/>
        </w:rPr>
        <w:drawing>
          <wp:inline distT="0" distB="0" distL="0" distR="0">
            <wp:extent cx="4206240" cy="5661025"/>
            <wp:effectExtent l="1905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66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44" w:rsidRDefault="00E63A44">
      <w:r w:rsidRPr="00E63A44">
        <w:t>http://wlf-info-platforma.wwsi.edu.pl/material/mdInfoPlus/m2pr/s2/mdInfoPlus_m2pr_s2_scenariusz.pdf</w:t>
      </w:r>
    </w:p>
    <w:p w:rsidR="007A54C0" w:rsidRDefault="007A54C0"/>
    <w:p w:rsidR="002321F0" w:rsidRDefault="002321F0">
      <w:r>
        <w:lastRenderedPageBreak/>
        <w:t xml:space="preserve">(3) Napisz własnymi słowami, czym jest odwrotna notacja Polska oraz czy na jej podstawie można by było stworzyć programowalny kalkulator. Swoją odpowiedź poprzyj dwoma równaniami odwrotnej notacji Polskiej. </w:t>
      </w:r>
    </w:p>
    <w:p w:rsidR="00504314" w:rsidRDefault="00504314" w:rsidP="00504314"/>
    <w:p w:rsidR="00504314" w:rsidRDefault="00504314" w:rsidP="00504314">
      <w:r>
        <w:t>Odwrotna notacja polska (ONP) to sposób zapisu matematycznego, w którym operator znajduje się po operandach, a nie pomiędzy nimi, jak to ma miejsce w tradycyjnym zapisie algebraicznym. W ONP kolejność operacji jest jednoznacznie określona, co eliminuje potrzebę stosowania nawiasów. W skrócie, w ONP operator występuje po operandach, co ułatwia analizę i obliczenia.</w:t>
      </w:r>
    </w:p>
    <w:p w:rsidR="00504314" w:rsidRDefault="00504314" w:rsidP="00504314"/>
    <w:p w:rsidR="00504314" w:rsidRDefault="00504314" w:rsidP="00504314">
      <w:r>
        <w:t>Tak, można stworzyć programowalny kalkulator oparty na odwrotnej notacji polskiej. W takim kalkulatorze, użytkownik wprowadza operandy i operatory w określonej kolejności, bez konieczności stosowania nawiasów. Algorytm kalkulatora następnie przetwarza te dane, stosując reguły ONP, aby dokładnie określić kolejność operacji i obliczyć wynik.</w:t>
      </w:r>
    </w:p>
    <w:p w:rsidR="00504314" w:rsidRDefault="00504314" w:rsidP="00504314">
      <w:r>
        <w:rPr>
          <w:noProof/>
          <w:lang w:eastAsia="pl-PL"/>
        </w:rPr>
        <w:drawing>
          <wp:inline distT="0" distB="0" distL="0" distR="0">
            <wp:extent cx="3037205" cy="163004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14" w:rsidRDefault="00504314" w:rsidP="00504314"/>
    <w:p w:rsidR="002321F0" w:rsidRDefault="002321F0"/>
    <w:p w:rsidR="002321F0" w:rsidRDefault="002321F0">
      <w:r>
        <w:t xml:space="preserve">(4) Utwórz graficzny schemat blokowy dla każdego z przykładów Odwrotnej Notacji Polskiej z zadania 3. </w:t>
      </w:r>
    </w:p>
    <w:p w:rsidR="00EF5A9A" w:rsidRDefault="00EF5A9A">
      <w:r>
        <w:rPr>
          <w:noProof/>
          <w:lang w:eastAsia="pl-PL"/>
        </w:rPr>
        <w:lastRenderedPageBreak/>
        <w:drawing>
          <wp:inline distT="0" distB="0" distL="0" distR="0">
            <wp:extent cx="5760720" cy="5601552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F0" w:rsidRDefault="002321F0"/>
    <w:p w:rsidR="00464703" w:rsidRDefault="002321F0">
      <w:r>
        <w:t>(5) Utwórz graficzny schemat blokowy obliczania równania kwadratowego - wyznaczania delty. Czy wprowadzenie do schematu liczb ujemnych skomplikuje schemat blokowy ?</w:t>
      </w:r>
    </w:p>
    <w:p w:rsidR="00AC0CFE" w:rsidRDefault="00672C69">
      <w:r>
        <w:rPr>
          <w:b/>
          <w:bCs/>
          <w:noProof/>
          <w:lang w:eastAsia="pl-PL"/>
        </w:rPr>
        <w:lastRenderedPageBreak/>
        <w:drawing>
          <wp:inline distT="0" distB="0" distL="0" distR="0">
            <wp:extent cx="5732780" cy="7442200"/>
            <wp:effectExtent l="1905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44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0CFE" w:rsidSect="00464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893"/>
    <w:multiLevelType w:val="multilevel"/>
    <w:tmpl w:val="C97C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321F0"/>
    <w:rsid w:val="002321F0"/>
    <w:rsid w:val="00464703"/>
    <w:rsid w:val="00504314"/>
    <w:rsid w:val="00672C69"/>
    <w:rsid w:val="00787E69"/>
    <w:rsid w:val="007A54C0"/>
    <w:rsid w:val="009215B4"/>
    <w:rsid w:val="009B3C1E"/>
    <w:rsid w:val="00AC0CFE"/>
    <w:rsid w:val="00E63A44"/>
    <w:rsid w:val="00EF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470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3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3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710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809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65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162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1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94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7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87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884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214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7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973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00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286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5</cp:revision>
  <dcterms:created xsi:type="dcterms:W3CDTF">2024-01-09T08:02:00Z</dcterms:created>
  <dcterms:modified xsi:type="dcterms:W3CDTF">2024-01-09T10:49:00Z</dcterms:modified>
</cp:coreProperties>
</file>