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0668" w14:textId="131088FB" w:rsidR="00986FAA" w:rsidRPr="005F24ED" w:rsidRDefault="001011C6">
      <w:pPr>
        <w:rPr>
          <w:rFonts w:ascii="Times New Roman" w:eastAsia="宋体" w:hAnsi="Times New Roman" w:cs="Times New Roman"/>
        </w:rPr>
      </w:pPr>
      <w:r w:rsidRPr="005F24ED">
        <w:rPr>
          <w:rFonts w:ascii="Times New Roman" w:eastAsia="宋体" w:hAnsi="Times New Roman" w:cs="Times New Roman"/>
        </w:rPr>
        <w:t>1. P66 2.7</w:t>
      </w:r>
      <w:r w:rsidRPr="005F24ED">
        <w:rPr>
          <w:rFonts w:ascii="Times New Roman" w:eastAsia="宋体" w:hAnsi="Times New Roman" w:cs="Times New Roman"/>
        </w:rPr>
        <w:t>题</w:t>
      </w:r>
      <w:r w:rsidR="000E6A44" w:rsidRPr="005F24ED">
        <w:rPr>
          <w:rFonts w:ascii="Times New Roman" w:eastAsia="宋体" w:hAnsi="Times New Roman" w:cs="Times New Roman"/>
        </w:rPr>
        <w:t>，写出一般情况而非</w:t>
      </w:r>
      <w:r w:rsidR="000E6A44" w:rsidRPr="005F24ED">
        <w:rPr>
          <w:rFonts w:ascii="Times New Roman" w:eastAsia="宋体" w:hAnsi="Times New Roman" w:cs="Times New Roman"/>
        </w:rPr>
        <w:t>k=3</w:t>
      </w:r>
      <w:r w:rsidR="000E6A44" w:rsidRPr="005F24ED">
        <w:rPr>
          <w:rFonts w:ascii="Times New Roman" w:eastAsia="宋体" w:hAnsi="Times New Roman" w:cs="Times New Roman"/>
        </w:rPr>
        <w:t>的特例。</w:t>
      </w:r>
    </w:p>
    <w:p w14:paraId="05F7408C" w14:textId="77777777" w:rsidR="005F24ED" w:rsidRPr="005F24ED" w:rsidRDefault="005F24ED" w:rsidP="005F24ED">
      <w:pPr>
        <w:rPr>
          <w:rFonts w:ascii="Times New Roman" w:eastAsia="宋体" w:hAnsi="Times New Roman" w:cs="Times New Roman"/>
        </w:rPr>
      </w:pPr>
      <w:r w:rsidRPr="005F24ED">
        <w:rPr>
          <w:rFonts w:ascii="Times New Roman" w:eastAsia="宋体" w:hAnsi="Times New Roman" w:cs="Times New Roman"/>
        </w:rPr>
        <w:t>答：</w:t>
      </w:r>
      <w:r w:rsidRPr="005F24ED">
        <w:rPr>
          <w:rFonts w:ascii="Times New Roman" w:eastAsia="宋体" w:hAnsi="Times New Roman" w:cs="Times New Roman"/>
        </w:rPr>
        <w:t>第</w:t>
      </w:r>
      <w:r w:rsidRPr="005F24ED">
        <w:rPr>
          <w:rFonts w:ascii="Times New Roman" w:eastAsia="宋体" w:hAnsi="Times New Roman" w:cs="Times New Roman"/>
        </w:rPr>
        <w:t>0</w:t>
      </w:r>
      <w:r w:rsidRPr="005F24ED">
        <w:rPr>
          <w:rFonts w:ascii="Times New Roman" w:eastAsia="宋体" w:hAnsi="Times New Roman" w:cs="Times New Roman"/>
        </w:rPr>
        <w:t>行和最</w:t>
      </w:r>
      <w:r w:rsidRPr="005F24ED">
        <w:rPr>
          <w:rFonts w:ascii="Times New Roman" w:eastAsia="宋体" w:hAnsi="Times New Roman" w:cs="Times New Roman"/>
          <w:i/>
        </w:rPr>
        <w:t>k</w:t>
      </w:r>
      <w:r w:rsidRPr="005F24ED">
        <w:rPr>
          <w:rFonts w:ascii="Times New Roman" w:eastAsia="宋体" w:hAnsi="Times New Roman" w:cs="Times New Roman"/>
        </w:rPr>
        <w:t>行的节点度为</w:t>
      </w:r>
      <w:r w:rsidRPr="005F24ED">
        <w:rPr>
          <w:rFonts w:ascii="Times New Roman" w:eastAsia="宋体" w:hAnsi="Times New Roman" w:cs="Times New Roman"/>
        </w:rPr>
        <w:t>2</w:t>
      </w:r>
      <w:r w:rsidRPr="005F24ED">
        <w:rPr>
          <w:rFonts w:ascii="Times New Roman" w:eastAsia="宋体" w:hAnsi="Times New Roman" w:cs="Times New Roman"/>
        </w:rPr>
        <w:t>，其他行的节点度为</w:t>
      </w:r>
      <w:r w:rsidRPr="005F24ED">
        <w:rPr>
          <w:rFonts w:ascii="Times New Roman" w:eastAsia="宋体" w:hAnsi="Times New Roman" w:cs="Times New Roman"/>
        </w:rPr>
        <w:t>4</w:t>
      </w:r>
      <w:r w:rsidRPr="005F24ED">
        <w:rPr>
          <w:rFonts w:ascii="Times New Roman" w:eastAsia="宋体" w:hAnsi="Times New Roman" w:cs="Times New Roman"/>
        </w:rPr>
        <w:t>，共有</w:t>
      </w:r>
      <w:r w:rsidRPr="005F24ED">
        <w:rPr>
          <w:rFonts w:ascii="Times New Roman" w:eastAsia="宋体" w:hAnsi="Times New Roman" w:cs="Times New Roman"/>
        </w:rPr>
        <w:t>(</w:t>
      </w:r>
      <w:r w:rsidRPr="005F24ED">
        <w:rPr>
          <w:rFonts w:ascii="Times New Roman" w:eastAsia="宋体" w:hAnsi="Times New Roman" w:cs="Times New Roman"/>
          <w:i/>
        </w:rPr>
        <w:t>k</w:t>
      </w:r>
      <w:r w:rsidRPr="005F24ED">
        <w:rPr>
          <w:rFonts w:ascii="Times New Roman" w:eastAsia="宋体" w:hAnsi="Times New Roman" w:cs="Times New Roman"/>
        </w:rPr>
        <w:t>+1)</w:t>
      </w:r>
      <w:r w:rsidRPr="005F24ED">
        <w:rPr>
          <w:rFonts w:ascii="Times New Roman" w:eastAsia="宋体" w:hAnsi="Times New Roman" w:cs="Times New Roman"/>
        </w:rPr>
        <w:t>行，每行有</w:t>
      </w:r>
      <w:r w:rsidRPr="005F24ED">
        <w:rPr>
          <w:rFonts w:ascii="Times New Roman" w:eastAsia="宋体" w:hAnsi="Times New Roman" w:cs="Times New Roman"/>
        </w:rPr>
        <w:t>2</w:t>
      </w:r>
      <w:r w:rsidRPr="005F24ED">
        <w:rPr>
          <w:rFonts w:ascii="Times New Roman" w:eastAsia="宋体" w:hAnsi="Times New Roman" w:cs="Times New Roman"/>
          <w:i/>
          <w:vertAlign w:val="superscript"/>
        </w:rPr>
        <w:t>k</w:t>
      </w:r>
      <w:proofErr w:type="gramStart"/>
      <w:r w:rsidRPr="005F24ED">
        <w:rPr>
          <w:rFonts w:ascii="Times New Roman" w:eastAsia="宋体" w:hAnsi="Times New Roman" w:cs="Times New Roman"/>
        </w:rPr>
        <w:t>个</w:t>
      </w:r>
      <w:proofErr w:type="gramEnd"/>
      <w:r w:rsidRPr="005F24ED">
        <w:rPr>
          <w:rFonts w:ascii="Times New Roman" w:eastAsia="宋体" w:hAnsi="Times New Roman" w:cs="Times New Roman"/>
        </w:rPr>
        <w:t>节点，因此，网络直径为</w:t>
      </w:r>
      <w:r w:rsidRPr="005F24ED">
        <w:rPr>
          <w:rFonts w:ascii="Times New Roman" w:eastAsia="宋体" w:hAnsi="Times New Roman" w:cs="Times New Roman"/>
        </w:rPr>
        <w:t>2</w:t>
      </w:r>
      <w:r w:rsidRPr="005F24ED">
        <w:rPr>
          <w:rFonts w:ascii="Times New Roman" w:eastAsia="宋体" w:hAnsi="Times New Roman" w:cs="Times New Roman"/>
          <w:i/>
        </w:rPr>
        <w:t>k</w:t>
      </w:r>
      <w:r w:rsidRPr="005F24ED">
        <w:rPr>
          <w:rFonts w:ascii="Times New Roman" w:eastAsia="宋体" w:hAnsi="Times New Roman" w:cs="Times New Roman"/>
        </w:rPr>
        <w:t>，对剖宽度为</w:t>
      </w:r>
      <w:r w:rsidRPr="005F24ED">
        <w:rPr>
          <w:rFonts w:ascii="Times New Roman" w:eastAsia="宋体" w:hAnsi="Times New Roman" w:cs="Times New Roman"/>
        </w:rPr>
        <w:t>2</w:t>
      </w:r>
      <w:r w:rsidRPr="005F24ED">
        <w:rPr>
          <w:rFonts w:ascii="Times New Roman" w:eastAsia="宋体" w:hAnsi="Times New Roman" w:cs="Times New Roman"/>
          <w:i/>
          <w:vertAlign w:val="superscript"/>
        </w:rPr>
        <w:t>k</w:t>
      </w:r>
      <w:r w:rsidRPr="005F24ED">
        <w:rPr>
          <w:rFonts w:ascii="Times New Roman" w:eastAsia="宋体" w:hAnsi="Times New Roman" w:cs="Times New Roman"/>
        </w:rPr>
        <w:t>。</w:t>
      </w:r>
    </w:p>
    <w:p w14:paraId="05EF242B" w14:textId="7973F454" w:rsidR="001011C6" w:rsidRPr="005F24ED" w:rsidRDefault="001011C6">
      <w:pPr>
        <w:rPr>
          <w:rFonts w:ascii="Times New Roman" w:eastAsia="宋体" w:hAnsi="Times New Roman" w:cs="Times New Roman"/>
        </w:rPr>
      </w:pPr>
    </w:p>
    <w:p w14:paraId="5919D9ED" w14:textId="245E2C1B" w:rsidR="001011C6" w:rsidRPr="005F24ED" w:rsidRDefault="001011C6">
      <w:pPr>
        <w:rPr>
          <w:rFonts w:ascii="Times New Roman" w:eastAsia="宋体" w:hAnsi="Times New Roman" w:cs="Times New Roman"/>
        </w:rPr>
      </w:pPr>
      <w:r w:rsidRPr="005F24ED">
        <w:rPr>
          <w:rFonts w:ascii="Times New Roman" w:eastAsia="宋体" w:hAnsi="Times New Roman" w:cs="Times New Roman"/>
        </w:rPr>
        <w:t xml:space="preserve">2. </w:t>
      </w:r>
      <w:r w:rsidR="000E6A44" w:rsidRPr="005F24ED">
        <w:rPr>
          <w:rFonts w:ascii="Times New Roman" w:eastAsia="宋体" w:hAnsi="Times New Roman" w:cs="Times New Roman"/>
        </w:rPr>
        <w:t>P66 2.9</w:t>
      </w:r>
      <w:r w:rsidR="000E6A44" w:rsidRPr="005F24ED">
        <w:rPr>
          <w:rFonts w:ascii="Times New Roman" w:eastAsia="宋体" w:hAnsi="Times New Roman" w:cs="Times New Roman"/>
        </w:rPr>
        <w:t>题。</w:t>
      </w:r>
    </w:p>
    <w:p w14:paraId="562643CD" w14:textId="77777777" w:rsidR="005F24ED" w:rsidRPr="005F24ED" w:rsidRDefault="005F24ED" w:rsidP="005F24ED">
      <w:pPr>
        <w:rPr>
          <w:rFonts w:ascii="Times New Roman" w:eastAsia="宋体" w:hAnsi="Times New Roman" w:cs="Times New Roman"/>
        </w:rPr>
      </w:pPr>
      <w:r w:rsidRPr="005F24ED">
        <w:rPr>
          <w:rFonts w:ascii="Times New Roman" w:eastAsia="宋体" w:hAnsi="Times New Roman" w:cs="Times New Roman"/>
        </w:rPr>
        <w:t>在每行上的二叉树的根上删除一条边，即可将网络对分各半，因此对剖宽度为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5F24ED">
        <w:rPr>
          <w:rFonts w:ascii="Times New Roman" w:eastAsia="宋体" w:hAnsi="Times New Roman" w:cs="Times New Roman"/>
        </w:rPr>
        <w:t>；同一行上两个顶点间最大距离为</w:t>
      </w:r>
      <w:r w:rsidRPr="005F24ED">
        <w:rPr>
          <w:rFonts w:ascii="Times New Roman" w:eastAsia="宋体" w:hAnsi="Times New Roman" w:cs="Times New Roman"/>
        </w:rPr>
        <w:t>2log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5F24ED">
        <w:rPr>
          <w:rFonts w:ascii="Times New Roman" w:eastAsia="宋体" w:hAnsi="Times New Roman" w:cs="Times New Roman"/>
        </w:rPr>
        <w:t>=</w:t>
      </w:r>
      <w:proofErr w:type="spellStart"/>
      <w:r w:rsidRPr="005F24ED">
        <w:rPr>
          <w:rFonts w:ascii="Times New Roman" w:eastAsia="宋体" w:hAnsi="Times New Roman" w:cs="Times New Roman"/>
        </w:rPr>
        <w:t>log</w:t>
      </w:r>
      <w:r w:rsidRPr="005F24ED">
        <w:rPr>
          <w:rFonts w:ascii="Times New Roman" w:eastAsia="宋体" w:hAnsi="Times New Roman" w:cs="Times New Roman"/>
          <w:i/>
          <w:iCs/>
        </w:rPr>
        <w:t>p</w:t>
      </w:r>
      <w:proofErr w:type="spellEnd"/>
      <w:r w:rsidRPr="005F24ED">
        <w:rPr>
          <w:rFonts w:ascii="Times New Roman" w:eastAsia="宋体" w:hAnsi="Times New Roman" w:cs="Times New Roman"/>
        </w:rPr>
        <w:t>，同一列上两个顶点间最大距离也为</w:t>
      </w:r>
      <w:proofErr w:type="spellStart"/>
      <w:r w:rsidRPr="005F24ED">
        <w:rPr>
          <w:rFonts w:ascii="Times New Roman" w:eastAsia="宋体" w:hAnsi="Times New Roman" w:cs="Times New Roman"/>
        </w:rPr>
        <w:t>log</w:t>
      </w:r>
      <w:r w:rsidRPr="005F24ED">
        <w:rPr>
          <w:rFonts w:ascii="Times New Roman" w:eastAsia="宋体" w:hAnsi="Times New Roman" w:cs="Times New Roman"/>
          <w:i/>
          <w:iCs/>
        </w:rPr>
        <w:t>p</w:t>
      </w:r>
      <w:proofErr w:type="spellEnd"/>
      <w:r w:rsidRPr="005F24ED">
        <w:rPr>
          <w:rFonts w:ascii="Times New Roman" w:eastAsia="宋体" w:hAnsi="Times New Roman" w:cs="Times New Roman"/>
        </w:rPr>
        <w:t>，因此直径为</w:t>
      </w:r>
      <w:r w:rsidRPr="005F24ED">
        <w:rPr>
          <w:rFonts w:ascii="Times New Roman" w:eastAsia="宋体" w:hAnsi="Times New Roman" w:cs="Times New Roman"/>
        </w:rPr>
        <w:t>2log</w:t>
      </w:r>
      <w:r w:rsidRPr="005F24ED">
        <w:rPr>
          <w:rFonts w:ascii="Times New Roman" w:eastAsia="宋体" w:hAnsi="Times New Roman" w:cs="Times New Roman"/>
          <w:i/>
          <w:iCs/>
        </w:rPr>
        <w:t>p</w:t>
      </w:r>
      <w:r w:rsidRPr="005F24ED">
        <w:rPr>
          <w:rFonts w:ascii="Times New Roman" w:eastAsia="宋体" w:hAnsi="Times New Roman" w:cs="Times New Roman"/>
        </w:rPr>
        <w:t>；每个二叉树需要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5F24ED">
        <w:rPr>
          <w:rFonts w:ascii="Times New Roman" w:eastAsia="宋体" w:hAnsi="Times New Roman" w:cs="Times New Roman"/>
        </w:rPr>
        <w:t>-1</w:t>
      </w:r>
      <w:r w:rsidRPr="005F24ED">
        <w:rPr>
          <w:rFonts w:ascii="Times New Roman" w:eastAsia="宋体" w:hAnsi="Times New Roman" w:cs="Times New Roman"/>
        </w:rPr>
        <w:t>个开关元件，因此共需要</w:t>
      </w:r>
      <w:r w:rsidRPr="005F24ED">
        <w:rPr>
          <w:rFonts w:ascii="Times New Roman" w:eastAsia="宋体" w:hAnsi="Times New Roman" w:cs="Times New Roman"/>
        </w:rPr>
        <w:t>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5F24ED">
        <w:rPr>
          <w:rFonts w:ascii="Times New Roman" w:eastAsia="宋体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5F24ED">
        <w:rPr>
          <w:rFonts w:ascii="Times New Roman" w:eastAsia="宋体" w:hAnsi="Times New Roman" w:cs="Times New Roman"/>
        </w:rPr>
        <w:t>-1)=2</w:t>
      </w:r>
      <w:r w:rsidRPr="005F24ED">
        <w:rPr>
          <w:rFonts w:ascii="Times New Roman" w:eastAsia="宋体" w:hAnsi="Times New Roman" w:cs="Times New Roman"/>
          <w:i/>
          <w:iCs/>
        </w:rPr>
        <w:t>p</w:t>
      </w:r>
      <w:r w:rsidRPr="005F24ED">
        <w:rPr>
          <w:rFonts w:ascii="Times New Roman" w:eastAsia="宋体" w:hAnsi="Times New Roman" w:cs="Times New Roman"/>
        </w:rPr>
        <w:t>-2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proofErr w:type="gramStart"/>
      <w:r w:rsidRPr="005F24ED">
        <w:rPr>
          <w:rFonts w:ascii="Times New Roman" w:eastAsia="宋体" w:hAnsi="Times New Roman" w:cs="Times New Roman"/>
        </w:rPr>
        <w:t>个</w:t>
      </w:r>
      <w:proofErr w:type="gramEnd"/>
      <w:r w:rsidRPr="005F24ED">
        <w:rPr>
          <w:rFonts w:ascii="Times New Roman" w:eastAsia="宋体" w:hAnsi="Times New Roman" w:cs="Times New Roman"/>
        </w:rPr>
        <w:t>开关元件。</w:t>
      </w:r>
    </w:p>
    <w:p w14:paraId="1BE8969E" w14:textId="77777777" w:rsidR="000E6A44" w:rsidRPr="005F24ED" w:rsidRDefault="000E6A44">
      <w:pPr>
        <w:rPr>
          <w:rFonts w:ascii="Times New Roman" w:eastAsia="宋体" w:hAnsi="Times New Roman" w:cs="Times New Roman"/>
        </w:rPr>
      </w:pPr>
    </w:p>
    <w:sectPr w:rsidR="000E6A44" w:rsidRPr="005F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823B" w14:textId="77777777" w:rsidR="0064520E" w:rsidRDefault="0064520E" w:rsidP="001011C6">
      <w:r>
        <w:separator/>
      </w:r>
    </w:p>
  </w:endnote>
  <w:endnote w:type="continuationSeparator" w:id="0">
    <w:p w14:paraId="7AB16496" w14:textId="77777777" w:rsidR="0064520E" w:rsidRDefault="0064520E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0B63" w14:textId="77777777" w:rsidR="0064520E" w:rsidRDefault="0064520E" w:rsidP="001011C6">
      <w:r>
        <w:separator/>
      </w:r>
    </w:p>
  </w:footnote>
  <w:footnote w:type="continuationSeparator" w:id="0">
    <w:p w14:paraId="701DF2EC" w14:textId="77777777" w:rsidR="0064520E" w:rsidRDefault="0064520E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E6A44"/>
    <w:rsid w:val="001011C6"/>
    <w:rsid w:val="005056F6"/>
    <w:rsid w:val="005F24ED"/>
    <w:rsid w:val="0064520E"/>
    <w:rsid w:val="006D671C"/>
    <w:rsid w:val="009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3</cp:revision>
  <dcterms:created xsi:type="dcterms:W3CDTF">2022-03-23T09:58:00Z</dcterms:created>
  <dcterms:modified xsi:type="dcterms:W3CDTF">2022-04-06T02:30:00Z</dcterms:modified>
</cp:coreProperties>
</file>