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64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六</w:t>
            </w:r>
            <w:r>
              <w:rPr>
                <w:rFonts w:hint="eastAsia" w:eastAsia="黑体"/>
                <w:sz w:val="24"/>
              </w:rPr>
              <w:t>、数据</w:t>
            </w:r>
            <w:r>
              <w:rPr>
                <w:rFonts w:hint="eastAsia" w:eastAsia="黑体"/>
                <w:sz w:val="24"/>
                <w:lang w:val="en-US" w:eastAsia="zh-CN"/>
              </w:rPr>
              <w:t>处理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  <w:lang w:val="en-US" w:eastAsia="zh-CN"/>
              </w:rPr>
              <w:t>03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康晓沛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</w:t>
            </w:r>
          </w:p>
          <w:tbl>
            <w:tblPr>
              <w:tblStyle w:val="6"/>
              <w:tblW w:w="81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8"/>
              <w:gridCol w:w="1027"/>
              <w:gridCol w:w="1028"/>
              <w:gridCol w:w="1028"/>
              <w:gridCol w:w="1020"/>
              <w:gridCol w:w="1009"/>
              <w:gridCol w:w="997"/>
              <w:gridCol w:w="9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41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下落</w:t>
                  </w:r>
                  <w:r>
                    <w:t>时间T</w:t>
                  </w:r>
                  <w:r>
                    <w:rPr>
                      <w:sz w:val="16"/>
                    </w:rPr>
                    <w:t>g</w:t>
                  </w:r>
                  <w:r>
                    <w:rPr>
                      <w:rFonts w:hint="eastAsia"/>
                    </w:rPr>
                    <w:t>(</w:t>
                  </w:r>
                  <w:r>
                    <w:t>s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电压V</w:t>
                  </w:r>
                  <w:r>
                    <w:rPr>
                      <w:sz w:val="16"/>
                    </w:rPr>
                    <w:t xml:space="preserve">e 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时间T</w:t>
                  </w:r>
                  <w:r>
                    <w:rPr>
                      <w:sz w:val="16"/>
                    </w:rPr>
                    <w:t>e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电荷值q</w:t>
                  </w: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电子数n</w:t>
                  </w: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电子电荷值e</w:t>
                  </w: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误差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7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第1次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9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2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3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4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5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60" w:lineRule="auto"/>
            </w:pPr>
          </w:p>
          <w:tbl>
            <w:tblPr>
              <w:tblStyle w:val="6"/>
              <w:tblW w:w="81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8"/>
              <w:gridCol w:w="1027"/>
              <w:gridCol w:w="1028"/>
              <w:gridCol w:w="1028"/>
              <w:gridCol w:w="1020"/>
              <w:gridCol w:w="1009"/>
              <w:gridCol w:w="997"/>
              <w:gridCol w:w="9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41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下落</w:t>
                  </w:r>
                  <w:r>
                    <w:t>时间T</w:t>
                  </w:r>
                  <w:r>
                    <w:rPr>
                      <w:sz w:val="16"/>
                    </w:rPr>
                    <w:t>g</w:t>
                  </w:r>
                  <w:r>
                    <w:rPr>
                      <w:rFonts w:hint="eastAsia"/>
                    </w:rPr>
                    <w:t>(</w:t>
                  </w:r>
                  <w:r>
                    <w:t>s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电压V</w:t>
                  </w:r>
                  <w:r>
                    <w:rPr>
                      <w:sz w:val="16"/>
                    </w:rPr>
                    <w:t xml:space="preserve">e 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时间T</w:t>
                  </w:r>
                  <w:r>
                    <w:rPr>
                      <w:sz w:val="16"/>
                    </w:rPr>
                    <w:t>e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电荷值q</w:t>
                  </w: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电子数n</w:t>
                  </w: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电子电荷值e</w:t>
                  </w: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误差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7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第1次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9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2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3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4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5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tbl>
            <w:tblPr>
              <w:tblStyle w:val="6"/>
              <w:tblW w:w="81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8"/>
              <w:gridCol w:w="1027"/>
              <w:gridCol w:w="1028"/>
              <w:gridCol w:w="1028"/>
              <w:gridCol w:w="1020"/>
              <w:gridCol w:w="1009"/>
              <w:gridCol w:w="997"/>
              <w:gridCol w:w="9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41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下落</w:t>
                  </w:r>
                  <w:r>
                    <w:t>时间T</w:t>
                  </w:r>
                  <w:r>
                    <w:rPr>
                      <w:sz w:val="16"/>
                    </w:rPr>
                    <w:t>g</w:t>
                  </w:r>
                  <w:r>
                    <w:rPr>
                      <w:rFonts w:hint="eastAsia"/>
                    </w:rPr>
                    <w:t>(</w:t>
                  </w:r>
                  <w:r>
                    <w:t>s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电压V</w:t>
                  </w:r>
                  <w:r>
                    <w:rPr>
                      <w:sz w:val="16"/>
                    </w:rPr>
                    <w:t xml:space="preserve">e 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时间T</w:t>
                  </w:r>
                  <w:r>
                    <w:rPr>
                      <w:sz w:val="16"/>
                    </w:rPr>
                    <w:t>e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电荷值q</w:t>
                  </w: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电子数n</w:t>
                  </w: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电子电荷值e</w:t>
                  </w: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误差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7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第1次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9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2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3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4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5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tbl>
            <w:tblPr>
              <w:tblStyle w:val="6"/>
              <w:tblW w:w="81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8"/>
              <w:gridCol w:w="1027"/>
              <w:gridCol w:w="1028"/>
              <w:gridCol w:w="1028"/>
              <w:gridCol w:w="1020"/>
              <w:gridCol w:w="1009"/>
              <w:gridCol w:w="997"/>
              <w:gridCol w:w="9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41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下落</w:t>
                  </w:r>
                  <w:r>
                    <w:t>时间T</w:t>
                  </w:r>
                  <w:r>
                    <w:rPr>
                      <w:sz w:val="16"/>
                    </w:rPr>
                    <w:t>g</w:t>
                  </w:r>
                  <w:r>
                    <w:rPr>
                      <w:rFonts w:hint="eastAsia"/>
                    </w:rPr>
                    <w:t>(</w:t>
                  </w:r>
                  <w:r>
                    <w:t>s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电压V</w:t>
                  </w:r>
                  <w:r>
                    <w:rPr>
                      <w:sz w:val="16"/>
                    </w:rPr>
                    <w:t xml:space="preserve">e 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时间T</w:t>
                  </w:r>
                  <w:r>
                    <w:rPr>
                      <w:sz w:val="16"/>
                    </w:rPr>
                    <w:t>e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电荷值q</w:t>
                  </w: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电子数n</w:t>
                  </w: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电子电荷值e</w:t>
                  </w: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误差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7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第1次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9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2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3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4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5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  <w:tbl>
            <w:tblPr>
              <w:tblStyle w:val="6"/>
              <w:tblW w:w="81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8"/>
              <w:gridCol w:w="1027"/>
              <w:gridCol w:w="1028"/>
              <w:gridCol w:w="1028"/>
              <w:gridCol w:w="1020"/>
              <w:gridCol w:w="1009"/>
              <w:gridCol w:w="997"/>
              <w:gridCol w:w="9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41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下落</w:t>
                  </w:r>
                  <w:r>
                    <w:t>时间T</w:t>
                  </w:r>
                  <w:r>
                    <w:rPr>
                      <w:sz w:val="16"/>
                    </w:rPr>
                    <w:t>g</w:t>
                  </w:r>
                  <w:r>
                    <w:rPr>
                      <w:rFonts w:hint="eastAsia"/>
                    </w:rPr>
                    <w:t>(</w:t>
                  </w:r>
                  <w:r>
                    <w:t>s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电压V</w:t>
                  </w:r>
                  <w:r>
                    <w:rPr>
                      <w:sz w:val="16"/>
                    </w:rPr>
                    <w:t xml:space="preserve">e 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V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上升</w:t>
                  </w:r>
                  <w:r>
                    <w:t>时间T</w:t>
                  </w:r>
                  <w:r>
                    <w:rPr>
                      <w:sz w:val="16"/>
                    </w:rPr>
                    <w:t>e</w:t>
                  </w:r>
                  <w:r>
                    <w:rPr>
                      <w:rFonts w:hint="eastAsia"/>
                      <w:szCs w:val="21"/>
                    </w:rPr>
                    <w:t>(</w:t>
                  </w: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)</w:t>
                  </w: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电荷值q</w:t>
                  </w: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电子数n</w:t>
                  </w: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电子电荷值e</w:t>
                  </w: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误差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7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第1次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9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2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0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3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5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4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jc w:val="center"/>
                    <w:rPr>
                      <w:rFonts w:hint="eastAsia"/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第</w:t>
                  </w:r>
                  <w:r>
                    <w:rPr>
                      <w:sz w:val="16"/>
                      <w:szCs w:val="20"/>
                    </w:rPr>
                    <w:t>5</w:t>
                  </w:r>
                  <w:r>
                    <w:rPr>
                      <w:rFonts w:hint="eastAsia"/>
                      <w:sz w:val="16"/>
                      <w:szCs w:val="20"/>
                    </w:rPr>
                    <w:t>次</w:t>
                  </w:r>
                  <w:r>
                    <w:rPr>
                      <w:sz w:val="16"/>
                      <w:szCs w:val="20"/>
                    </w:rPr>
                    <w:t>测量</w:t>
                  </w:r>
                </w:p>
              </w:tc>
              <w:tc>
                <w:tcPr>
                  <w:tcW w:w="102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8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20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1009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97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  <w:tc>
                <w:tcPr>
                  <w:tcW w:w="983" w:type="dxa"/>
                  <w:shd w:val="clear" w:color="auto" w:fill="auto"/>
                  <w:vAlign w:val="top"/>
                </w:tcPr>
                <w:p>
                  <w:pPr>
                    <w:spacing w:line="360" w:lineRule="auto"/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C5B5B"/>
    <w:rsid w:val="24B90AA1"/>
    <w:rsid w:val="2D9079E7"/>
    <w:rsid w:val="459F32E1"/>
    <w:rsid w:val="5E3C5B5B"/>
    <w:rsid w:val="62D71D59"/>
    <w:rsid w:val="793925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link w:val="4"/>
    <w:semiHidden/>
    <w:uiPriority w:val="0"/>
    <w:rPr>
      <w:sz w:val="24"/>
    </w:rPr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4">
    <w:name w:val=" Char"/>
    <w:basedOn w:val="1"/>
    <w:link w:val="3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5">
    <w:name w:val="page number"/>
    <w:basedOn w:val="3"/>
    <w:qFormat/>
    <w:uiPriority w:val="0"/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2016-12-18T14:46:00Z</dcterms:created>
  <dc:creator>xiaopei</dc:creator>
  <cp:lastModifiedBy>xiaopei</cp:lastModifiedBy>
  <dcterms:modified xsi:type="dcterms:W3CDTF">2016-12-26T01:49:40Z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