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Spec="right" w:tblpY="-622"/>
        <w:tblW w:w="3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</w:tr>
    </w:tbl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  <w:r>
        <w:rPr>
          <w:rFonts w:hint="eastAsia"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-198120</wp:posOffset>
                </wp:positionV>
                <wp:extent cx="2286000" cy="400050"/>
                <wp:effectExtent l="0" t="0" r="0" b="1143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课程编号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1800410006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pt;margin-top:-15.6pt;height:31.5pt;width:180pt;z-index:251658240;mso-width-relative:page;mso-height-relative:page;" fillcolor="#FFFFFF" filled="t" stroked="f" coordsize="21600,21600" o:gfxdata="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dg7&#10;39gAAAAKAQAADwAAAAAAAAABACAAAAAiAAAAZHJzL2Rvd25yZXYueG1sUEsBAhQAFAAAAAgAh07i&#10;QL/mSf+wAQAAQAMAAA4AAAAAAAAAAQAgAAAAJwEAAGRycy9lMm9Eb2MueG1sUEsFBgAAAAAGAAYA&#10;WQEAAE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课程编号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1800410006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宋体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 xml:space="preserve"> </w:t>
      </w: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课程名称：</w:t>
      </w:r>
      <w:r>
        <w:rPr>
          <w:b/>
          <w:bCs/>
          <w:sz w:val="28"/>
          <w:szCs w:val="36"/>
          <w:u w:val="single"/>
        </w:rPr>
        <w:softHyphen/>
      </w:r>
      <w:r>
        <w:rPr>
          <w:rFonts w:hint="eastAsia"/>
          <w:b/>
          <w:bCs/>
          <w:sz w:val="28"/>
          <w:szCs w:val="36"/>
          <w:u w:val="single"/>
        </w:rPr>
        <w:t xml:space="preserve">      大学物理实验（2）           </w:t>
      </w:r>
    </w:p>
    <w:p>
      <w:pPr>
        <w:spacing w:line="900" w:lineRule="auto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密立根油滴实验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 xml:space="preserve">学院：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土木工程学院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 指导教师</w:t>
      </w:r>
      <w:r>
        <w:rPr>
          <w:rFonts w:hint="eastAsia"/>
          <w:b/>
          <w:sz w:val="28"/>
          <w:u w:val="non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李甫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        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康晓沛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2015090043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南区物理光电楼214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2016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19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 星期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一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  </w:t>
      </w:r>
    </w:p>
    <w:p>
      <w:pPr>
        <w:spacing w:line="900" w:lineRule="auto"/>
        <w:rPr>
          <w:rFonts w:hint="eastAsia"/>
          <w:b/>
          <w:sz w:val="44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2016年12月26日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rPr>
          <w:rFonts w:hint="eastAsia"/>
          <w:b/>
          <w:sz w:val="44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目录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实验目的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实验原理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实验仪器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实验内容与步骤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数据记录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数据处理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实验结论与讨论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问答题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指导老师批阅意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成绩评定        ........................................................................</w:t>
      </w: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/>
    <w:p/>
    <w:p/>
    <w:p/>
    <w:p/>
    <w:p/>
    <w:p/>
    <w:p/>
    <w:p/>
    <w:p/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6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740" w:hRule="atLeast"/>
        </w:trPr>
        <w:tc>
          <w:tcPr>
            <w:tcW w:w="836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  <w:lang w:val="en-US" w:eastAsia="zh-CN"/>
              </w:rPr>
              <w:t>03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康晓沛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</w:t>
            </w:r>
          </w:p>
          <w:tbl>
            <w:tblPr>
              <w:tblStyle w:val="6"/>
              <w:tblW w:w="81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3"/>
              <w:gridCol w:w="2033"/>
              <w:gridCol w:w="2033"/>
              <w:gridCol w:w="20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第1次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2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3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4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5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60" w:lineRule="auto"/>
            </w:pPr>
          </w:p>
          <w:tbl>
            <w:tblPr>
              <w:tblStyle w:val="6"/>
              <w:tblW w:w="81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3"/>
              <w:gridCol w:w="2033"/>
              <w:gridCol w:w="2033"/>
              <w:gridCol w:w="20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第1次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2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3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4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5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60" w:lineRule="auto"/>
            </w:pPr>
          </w:p>
          <w:tbl>
            <w:tblPr>
              <w:tblStyle w:val="6"/>
              <w:tblW w:w="81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3"/>
              <w:gridCol w:w="2033"/>
              <w:gridCol w:w="2033"/>
              <w:gridCol w:w="20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第1次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2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3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4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5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/>
          <w:tbl>
            <w:tblPr>
              <w:tblStyle w:val="6"/>
              <w:tblW w:w="81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3"/>
              <w:gridCol w:w="2033"/>
              <w:gridCol w:w="2033"/>
              <w:gridCol w:w="20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第1次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2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3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4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5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60" w:lineRule="auto"/>
            </w:pPr>
          </w:p>
          <w:tbl>
            <w:tblPr>
              <w:tblStyle w:val="6"/>
              <w:tblW w:w="81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3"/>
              <w:gridCol w:w="2033"/>
              <w:gridCol w:w="2033"/>
              <w:gridCol w:w="20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第1次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2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3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4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第</w:t>
                  </w:r>
                  <w:r>
                    <w:t>5</w:t>
                  </w:r>
                  <w:r>
                    <w:rPr>
                      <w:rFonts w:hint="eastAsia"/>
                    </w:rPr>
                    <w:t>次</w:t>
                  </w:r>
                  <w:r>
                    <w:t>测量</w:t>
                  </w: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5" w:hRule="atLeast"/>
        </w:trPr>
        <w:tc>
          <w:tcPr>
            <w:tcW w:w="8364" w:type="dxa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tbl>
            <w:tblPr>
              <w:tblStyle w:val="6"/>
              <w:tblW w:w="8133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97"/>
              <w:gridCol w:w="1134"/>
              <w:gridCol w:w="1448"/>
              <w:gridCol w:w="1627"/>
              <w:gridCol w:w="16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229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电荷</w:t>
                  </w:r>
                  <w:r>
                    <w:rPr>
                      <w:rFonts w:eastAsia="黑体"/>
                      <w:sz w:val="24"/>
                    </w:rPr>
                    <w:t>值q</w:t>
                  </w:r>
                </w:p>
              </w:tc>
              <w:tc>
                <w:tcPr>
                  <w:tcW w:w="144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电</w:t>
                  </w:r>
                  <w:r>
                    <w:rPr>
                      <w:rFonts w:eastAsia="黑体"/>
                      <w:sz w:val="24"/>
                    </w:rPr>
                    <w:t>子数n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电子</w:t>
                  </w:r>
                  <w:r>
                    <w:rPr>
                      <w:rFonts w:eastAsia="黑体"/>
                      <w:sz w:val="24"/>
                    </w:rPr>
                    <w:t>电荷值e</w:t>
                  </w: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误差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229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第1粒</w:t>
                  </w:r>
                  <w:r>
                    <w:rPr>
                      <w:rFonts w:eastAsia="黑体"/>
                      <w:sz w:val="24"/>
                    </w:rPr>
                    <w:t>油滴平均值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44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229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第</w:t>
                  </w:r>
                  <w:r>
                    <w:rPr>
                      <w:rFonts w:eastAsia="黑体"/>
                      <w:sz w:val="24"/>
                    </w:rPr>
                    <w:t>2</w:t>
                  </w:r>
                  <w:r>
                    <w:rPr>
                      <w:rFonts w:hint="eastAsia" w:eastAsia="黑体"/>
                      <w:sz w:val="24"/>
                    </w:rPr>
                    <w:t>粒</w:t>
                  </w:r>
                  <w:r>
                    <w:rPr>
                      <w:rFonts w:eastAsia="黑体"/>
                      <w:sz w:val="24"/>
                    </w:rPr>
                    <w:t>油滴平均值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44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229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第</w:t>
                  </w:r>
                  <w:r>
                    <w:rPr>
                      <w:rFonts w:eastAsia="黑体"/>
                      <w:sz w:val="24"/>
                    </w:rPr>
                    <w:t>3</w:t>
                  </w:r>
                  <w:r>
                    <w:rPr>
                      <w:rFonts w:hint="eastAsia" w:eastAsia="黑体"/>
                      <w:sz w:val="24"/>
                    </w:rPr>
                    <w:t>粒</w:t>
                  </w:r>
                  <w:r>
                    <w:rPr>
                      <w:rFonts w:eastAsia="黑体"/>
                      <w:sz w:val="24"/>
                    </w:rPr>
                    <w:t>油滴平均值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44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229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第</w:t>
                  </w:r>
                  <w:r>
                    <w:rPr>
                      <w:rFonts w:eastAsia="黑体"/>
                      <w:sz w:val="24"/>
                    </w:rPr>
                    <w:t>4</w:t>
                  </w:r>
                  <w:r>
                    <w:rPr>
                      <w:rFonts w:hint="eastAsia" w:eastAsia="黑体"/>
                      <w:sz w:val="24"/>
                    </w:rPr>
                    <w:t>粒</w:t>
                  </w:r>
                  <w:r>
                    <w:rPr>
                      <w:rFonts w:eastAsia="黑体"/>
                      <w:sz w:val="24"/>
                    </w:rPr>
                    <w:t>油滴平均值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44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229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第</w:t>
                  </w:r>
                  <w:r>
                    <w:rPr>
                      <w:rFonts w:eastAsia="黑体"/>
                      <w:sz w:val="24"/>
                    </w:rPr>
                    <w:t>5</w:t>
                  </w:r>
                  <w:r>
                    <w:rPr>
                      <w:rFonts w:hint="eastAsia" w:eastAsia="黑体"/>
                      <w:sz w:val="24"/>
                    </w:rPr>
                    <w:t>粒</w:t>
                  </w:r>
                  <w:r>
                    <w:rPr>
                      <w:rFonts w:eastAsia="黑体"/>
                      <w:sz w:val="24"/>
                    </w:rPr>
                    <w:t>油滴平均值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44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229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24"/>
                    </w:rPr>
                  </w:pPr>
                  <w:r>
                    <w:rPr>
                      <w:rFonts w:hint="eastAsia" w:eastAsia="黑体"/>
                      <w:sz w:val="24"/>
                    </w:rPr>
                    <w:t>总</w:t>
                  </w:r>
                  <w:r>
                    <w:rPr>
                      <w:rFonts w:eastAsia="黑体"/>
                      <w:sz w:val="24"/>
                    </w:rPr>
                    <w:t>平均值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44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  <w:tc>
                <w:tcPr>
                  <w:tcW w:w="1627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/>
                      <w:sz w:val="24"/>
                    </w:rPr>
                  </w:pPr>
                </w:p>
              </w:tc>
            </w:tr>
          </w:tbl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6DFA"/>
    <w:multiLevelType w:val="singleLevel"/>
    <w:tmpl w:val="580C6DF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C5B5B"/>
    <w:rsid w:val="5E3C5B5B"/>
    <w:rsid w:val="62D71D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link w:val="4"/>
    <w:semiHidden/>
    <w:uiPriority w:val="0"/>
    <w:rPr>
      <w:sz w:val="24"/>
    </w:rPr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 Char"/>
    <w:basedOn w:val="1"/>
    <w:link w:val="3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5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2016-12-18T14:46:00Z</dcterms:created>
  <dc:creator>xiaopei</dc:creator>
  <cp:lastModifiedBy>xiaopei</cp:lastModifiedBy>
  <dcterms:modified xsi:type="dcterms:W3CDTF">2016-12-18T14:55:14Z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