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实验1 排序算法性能分析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掌握选择排序、冒泡排序、合并排序、快速排序、插入排序算法原理</w:t>
      </w:r>
    </w:p>
    <w:p>
      <w:pPr>
        <w:numPr>
          <w:ilvl w:val="0"/>
          <w:numId w:val="1"/>
        </w:numPr>
      </w:pPr>
      <w:r>
        <w:rPr>
          <w:rFonts w:hint="eastAsia"/>
        </w:rPr>
        <w:t>掌握不同排序算法时间效率的经验分析方法，</w:t>
      </w:r>
      <w:r>
        <w:rPr>
          <w:rFonts w:hint="eastAsia"/>
          <w:color w:val="000000"/>
        </w:rPr>
        <w:t>验证理论分析与经验分析的</w:t>
      </w:r>
      <w:r>
        <w:rPr>
          <w:rFonts w:hint="eastAsia"/>
        </w:rPr>
        <w:t>一致性。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3"/>
        </w:numPr>
        <w:rPr>
          <w:rFonts w:hint="default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</w:rPr>
      </w:pPr>
      <w:r>
        <w:rPr>
          <w:rFonts w:hint="eastAsia"/>
        </w:rPr>
        <w:t>排序问题要求我们按照升序排列给定列表中的数据项，目前为止，已有多种排序算法提出。本实验要求掌握选择排序、冒泡排序、合并排序、快速排序、插入排序算法原理，并进行代码实现。通过对大量样本的测试结果，统计不同排序算法的时间效率与输入规模的关系，通过经验分析方法，展示不同排序算法的时间</w:t>
      </w:r>
      <w:r>
        <w:rPr>
          <w:rFonts w:hint="eastAsia"/>
          <w:color w:val="000000"/>
        </w:rPr>
        <w:t>复杂度，并与理论分析的基本运算次数做比较，验证理论分析结论的正确性。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算法原理描述</w:t>
      </w:r>
    </w:p>
    <w:p>
      <w:pPr>
        <w:numPr>
          <w:ilvl w:val="1"/>
          <w:numId w:val="3"/>
        </w:numPr>
        <w:ind w:leftChars="0" w:firstLine="402" w:firstLineChars="200"/>
        <w:rPr>
          <w:rFonts w:hint="eastAsia"/>
          <w:b/>
          <w:bCs/>
          <w:color w:val="000000"/>
          <w:sz w:val="20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0"/>
          <w:szCs w:val="21"/>
          <w:lang w:val="en-US" w:eastAsia="zh-CN"/>
        </w:rPr>
        <w:t>冒泡排序</w:t>
      </w:r>
    </w:p>
    <w:p>
      <w:pPr>
        <w:pStyle w:val="6"/>
        <w:ind w:left="416" w:firstLine="0" w:firstLineChars="0"/>
        <w:rPr>
          <w:bCs/>
          <w:szCs w:val="21"/>
        </w:rPr>
      </w:pPr>
      <w:r>
        <w:rPr>
          <w:rFonts w:hint="eastAsia"/>
          <w:bCs/>
          <w:szCs w:val="21"/>
        </w:rPr>
        <w:t>其基本思路为，将相邻的两个元素进行比较，若排序方式不符合，则将其进行交换，</w:t>
      </w:r>
    </w:p>
    <w:p>
      <w:pPr>
        <w:numPr>
          <w:ilvl w:val="0"/>
          <w:numId w:val="0"/>
        </w:num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数组比较的顺序可以从前往后，或是从后往前，若是将数组竖直排列，就如气泡向上升，故而称为冒泡排序。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bCs/>
          <w:szCs w:val="21"/>
          <w:lang w:val="en-US" w:eastAsia="zh-CN"/>
        </w:rPr>
        <w:t>原理如下：</w:t>
      </w:r>
    </w:p>
    <w:p>
      <w:pPr>
        <w:pStyle w:val="6"/>
        <w:numPr>
          <w:ilvl w:val="0"/>
          <w:numId w:val="4"/>
        </w:numPr>
        <w:ind w:left="416" w:firstLine="0" w:firstLineChars="0"/>
        <w:rPr>
          <w:rFonts w:hint="eastAsia"/>
          <w:bCs/>
          <w:szCs w:val="21"/>
        </w:rPr>
      </w:pPr>
      <w:r>
        <w:rPr>
          <w:rFonts w:hint="default"/>
          <w:bCs/>
          <w:szCs w:val="21"/>
          <w:lang w:val="en-US" w:eastAsia="zh-CN"/>
        </w:rPr>
        <w:t>比较相邻的元素。如果第一个比第二个大，就交换他们两个。</w:t>
      </w:r>
      <w:bookmarkStart w:id="0" w:name="ref_[1]_254413"/>
      <w:bookmarkStart w:id="1" w:name="ref_1"/>
    </w:p>
    <w:p>
      <w:pPr>
        <w:pStyle w:val="6"/>
        <w:numPr>
          <w:ilvl w:val="0"/>
          <w:numId w:val="4"/>
        </w:numPr>
        <w:ind w:left="416" w:leftChars="0" w:firstLine="0" w:firstLineChars="0"/>
        <w:rPr>
          <w:rFonts w:hint="eastAsia"/>
          <w:bCs/>
          <w:szCs w:val="21"/>
        </w:rPr>
      </w:pPr>
      <w:r>
        <w:rPr>
          <w:rFonts w:hint="default"/>
          <w:bCs/>
          <w:szCs w:val="21"/>
          <w:lang w:val="en-US" w:eastAsia="zh-CN"/>
        </w:rPr>
        <w:t>对每一对相邻元素做同样的工作，从开始第一对到结尾的最后一对。在这一点，最后的元素应该会是最大的数</w:t>
      </w:r>
      <w:r>
        <w:rPr>
          <w:rFonts w:hint="eastAsia"/>
          <w:bCs/>
          <w:szCs w:val="21"/>
          <w:lang w:val="en-US" w:eastAsia="zh-CN"/>
        </w:rPr>
        <w:t>。</w:t>
      </w:r>
    </w:p>
    <w:p>
      <w:pPr>
        <w:pStyle w:val="6"/>
        <w:numPr>
          <w:ilvl w:val="0"/>
          <w:numId w:val="4"/>
        </w:numPr>
        <w:ind w:left="416" w:leftChars="0" w:firstLine="0" w:firstLineChars="0"/>
        <w:rPr>
          <w:rFonts w:hint="eastAsia"/>
          <w:bCs/>
          <w:szCs w:val="21"/>
        </w:rPr>
      </w:pPr>
      <w:r>
        <w:rPr>
          <w:rFonts w:hint="default"/>
          <w:bCs/>
          <w:szCs w:val="21"/>
          <w:lang w:val="en-US" w:eastAsia="zh-CN"/>
        </w:rPr>
        <w:t>针对所有的元素重复以上的步骤，除了最后一个。</w:t>
      </w:r>
      <w:bookmarkEnd w:id="0"/>
      <w:bookmarkEnd w:id="1"/>
    </w:p>
    <w:p>
      <w:pPr>
        <w:pStyle w:val="6"/>
        <w:numPr>
          <w:ilvl w:val="0"/>
          <w:numId w:val="4"/>
        </w:numPr>
        <w:ind w:left="416" w:leftChars="0" w:firstLine="0" w:firstLineChars="0"/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持续每次对越来越少的元素重复上面的步骤，直到没有任何一对数字需要比较。</w:t>
      </w:r>
    </w:p>
    <w:p>
      <w:pPr>
        <w:pStyle w:val="6"/>
        <w:numPr>
          <w:ilvl w:val="0"/>
          <w:numId w:val="0"/>
        </w:numPr>
        <w:ind w:left="416" w:leftChars="0"/>
        <w:rPr>
          <w:rFonts w:hint="default"/>
          <w:bCs/>
          <w:szCs w:val="21"/>
          <w:lang w:val="en-US" w:eastAsia="zh-CN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选择排序</w:t>
      </w:r>
    </w:p>
    <w:p>
      <w:pPr>
        <w:adjustRightInd w:val="0"/>
        <w:snapToGrid w:val="0"/>
        <w:ind w:firstLine="420" w:firstLineChars="20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选择排序是一种简单直观的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"https://baike.baidu.com/item/%E6%8E%92%E5%BA%8F%E7%AE%97%E6%B3%95/5399605" \t "https://baike.baidu.com/item/%E9%80%89%E6%8B%A9%E6%8E%92%E5%BA%8F/_blank"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排序算法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eastAsia" w:ascii="宋体" w:hAnsi="宋体" w:eastAsia="宋体"/>
          <w:szCs w:val="21"/>
          <w:lang w:val="en-US" w:eastAsia="zh-CN"/>
        </w:rPr>
        <w:t>，</w:t>
      </w:r>
      <w:r>
        <w:rPr>
          <w:rFonts w:hint="default" w:ascii="宋体" w:hAnsi="宋体" w:eastAsia="宋体"/>
          <w:szCs w:val="21"/>
          <w:lang w:val="en-US" w:eastAsia="zh-CN"/>
        </w:rPr>
        <w:t>选择排序是不稳定的排序方法。</w:t>
      </w:r>
    </w:p>
    <w:p>
      <w:pPr>
        <w:adjustRightInd w:val="0"/>
        <w:snapToGrid w:val="0"/>
        <w:ind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原理</w:t>
      </w:r>
      <w:r>
        <w:rPr>
          <w:rFonts w:hint="eastAsia" w:ascii="宋体" w:hAnsi="宋体" w:eastAsia="宋体"/>
          <w:szCs w:val="21"/>
          <w:lang w:val="en-US" w:eastAsia="zh-CN"/>
        </w:rPr>
        <w:t>如下</w:t>
      </w:r>
      <w:r>
        <w:rPr>
          <w:rFonts w:hint="default" w:ascii="宋体" w:hAnsi="宋体" w:eastAsia="宋体"/>
          <w:szCs w:val="21"/>
          <w:lang w:val="en-US" w:eastAsia="zh-CN"/>
        </w:rPr>
        <w:t>：</w:t>
      </w:r>
    </w:p>
    <w:p>
      <w:pPr>
        <w:numPr>
          <w:ilvl w:val="0"/>
          <w:numId w:val="5"/>
        </w:numPr>
        <w:ind w:firstLine="420" w:firstLineChars="0"/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第一次从待排序的</w:t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instrText xml:space="preserve"> HYPERLINK "https://baike.baidu.com/item/%E6%95%B0%E6%8D%AE%E5%85%83%E7%B4%A0/715313" \t "https://baike.baidu.com/item/%E9%80%89%E6%8B%A9%E6%8E%92%E5%BA%8F/_blank" </w:instrText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数据元素</w:t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中选出最小（或最大）的一个元素，存放在序列的起始</w:t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位置。</w:t>
      </w:r>
    </w:p>
    <w:p>
      <w:pPr>
        <w:numPr>
          <w:ilvl w:val="0"/>
          <w:numId w:val="5"/>
        </w:numPr>
        <w:ind w:firstLine="420" w:firstLineChars="0"/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从剩余的未排序元素中寻找到最小（大）元素，放到已排序的序列的末尾。</w:t>
      </w:r>
    </w:p>
    <w:p>
      <w:pPr>
        <w:numPr>
          <w:ilvl w:val="0"/>
          <w:numId w:val="5"/>
        </w:numPr>
        <w:ind w:firstLine="420" w:firstLineChars="0"/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  <w:t>以此类推，直到全部待排序的数据元素的个数为零。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1"/>
          <w:numId w:val="3"/>
        </w:numPr>
        <w:adjustRightInd w:val="0"/>
        <w:snapToGrid w:val="0"/>
        <w:ind w:left="0" w:leftChars="0" w:firstLine="402" w:firstLineChars="200"/>
        <w:jc w:val="left"/>
        <w:rPr>
          <w:rFonts w:hint="eastAsia" w:ascii="宋体" w:hAnsi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bCs/>
          <w:sz w:val="20"/>
          <w:szCs w:val="20"/>
          <w:lang w:val="en-US" w:eastAsia="zh-CN"/>
        </w:rPr>
        <w:t>插入排序</w:t>
      </w:r>
    </w:p>
    <w:p>
      <w:pPr>
        <w:adjustRightInd w:val="0"/>
        <w:snapToGrid w:val="0"/>
        <w:ind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插入排序，一般也被称为直接插入排序。对于少量元素的排序，它是一个有效的算法</w:t>
      </w:r>
      <w:r>
        <w:rPr>
          <w:rFonts w:hint="default" w:ascii="宋体" w:hAnsi="宋体" w:eastAsia="宋体"/>
          <w:szCs w:val="21"/>
          <w:lang w:val="en-US" w:eastAsia="zh-CN"/>
        </w:rPr>
        <w:t> 。插入排序是一种最简单的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"https://baike.baidu.com/item/%E6%8E%92%E5%BA%8F/1066239" \t "https://baike.baidu.com/item/%E6%8F%92%E5%85%A5%E6%8E%92%E5%BA%8F/_blank"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排序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方法，它的基本思想是将一个记录插入到已经排好序的有序表中，从而一个新的、记录数增1的有序表。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原理如下：</w:t>
      </w:r>
    </w:p>
    <w:p>
      <w:pPr>
        <w:numPr>
          <w:ilvl w:val="0"/>
          <w:numId w:val="6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假设前面n-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/>
          <w:szCs w:val="21"/>
          <w:lang w:val="en-US" w:eastAsia="zh-CN"/>
        </w:rPr>
        <w:t>(其中n&gt;=2)个数已经是排好顺序的。</w:t>
      </w:r>
    </w:p>
    <w:p>
      <w:pPr>
        <w:numPr>
          <w:ilvl w:val="0"/>
          <w:numId w:val="6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将第n个数插到前面已经排好的序列中，然后找到合适自己的位置，使得插入第n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 w:eastAsia="宋体"/>
          <w:szCs w:val="21"/>
          <w:lang w:val="en-US" w:eastAsia="zh-CN"/>
        </w:rPr>
        <w:t>个数的这个序列也是排好顺序的。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按照此法对所有元素进行插入，直到整个序列排为有序的过程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快速排序</w:t>
      </w:r>
    </w:p>
    <w:p>
      <w:pPr>
        <w:adjustRightInd w:val="0"/>
        <w:snapToGrid w:val="0"/>
        <w:ind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通过一趟排序将要排序的数据分割成独立的两部分，其中一部分的所有数据都比另外一部分的所有数据都要小，然后再按此方法对这两部分数据分别进行快速排序，整个排序过程可以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"https://baike.baidu.com/item/%E9%80%92%E5%BD%92/1740695" \t "https://baike.baidu.com/item/%E5%BF%AB%E9%80%9F%E6%8E%92%E5%BA%8F%E7%AE%97%E6%B3%95/_blank"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递归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进行，以此达到整个数据变成有序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"https://baike.baidu.com/item/%E5%BA%8F%E5%88%97/1302588" \t "https://baike.baidu.com/item/%E5%BF%AB%E9%80%9F%E6%8E%92%E5%BA%8F%E7%AE%97%E6%B3%95/_blank"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序列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。</w:t>
      </w:r>
    </w:p>
    <w:p>
      <w:pPr>
        <w:adjustRightInd w:val="0"/>
        <w:snapToGrid w:val="0"/>
        <w:ind w:firstLine="420" w:firstLineChars="20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原理如下:</w:t>
      </w:r>
    </w:p>
    <w:p>
      <w:pPr>
        <w:numPr>
          <w:ilvl w:val="0"/>
          <w:numId w:val="7"/>
        </w:numPr>
        <w:ind w:left="420"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首先设定一个分界值，通过该分界值将数组分成左右两部分。</w:t>
      </w:r>
      <w:bookmarkStart w:id="2" w:name="ref_[2]_19016"/>
      <w:bookmarkStart w:id="3" w:name="ref_2"/>
    </w:p>
    <w:p>
      <w:pPr>
        <w:numPr>
          <w:ilvl w:val="0"/>
          <w:numId w:val="7"/>
        </w:numPr>
        <w:ind w:left="420" w:left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将大于或等于分界值的数据集中到数组右边，小于分界值的数据集中到数组的左边。此时，左边部分中各元素都小于或等于分界值，而右边部分中各元素都大于或等于分界值。</w:t>
      </w:r>
    </w:p>
    <w:p>
      <w:pPr>
        <w:numPr>
          <w:ilvl w:val="0"/>
          <w:numId w:val="7"/>
        </w:numPr>
        <w:ind w:left="420" w:left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然后，左边和右边的数据可以独立排序。对于左侧的数组数据，又可以取一个分界值，将该部分数据分成左右两部分，同样在左边放置较小值，右边放置较大值。右侧的数组数据也可以做类似处理。</w:t>
      </w:r>
      <w:bookmarkEnd w:id="2"/>
      <w:bookmarkEnd w:id="3"/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重复上述过程，可以看出，这是一个递归定义。通过递归将左侧部分排好序后，再递归排好右侧部分的顺序。当左、右两个部分各数据排序完成后，整个数组的排序也就完成了。</w:t>
      </w:r>
    </w:p>
    <w:p>
      <w:pPr>
        <w:numPr>
          <w:ilvl w:val="0"/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归并排序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归并排序是建立在归并操作上的一种有效的排序算法,该算法是采用分治法的一个非常典型的应用。将已有序的子序列合并，得到完全有序的序列；即先使每个子序列有序，再使子序列段间有序。若将两个有序表合并成一个有序表，称为二路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"https://baike.baidu.com/item/%E5%BD%92%E5%B9%B6/253741" \t "https://baike.baidu.com/item/%E5%BD%92%E5%B9%B6%E6%8E%92%E5%BA%8F/_blank"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归并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。归并排序是一种稳定的排序方法。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原理如下：</w:t>
      </w:r>
    </w:p>
    <w:p>
      <w:pPr>
        <w:numPr>
          <w:ilvl w:val="0"/>
          <w:numId w:val="8"/>
        </w:numPr>
        <w:ind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申请空间，使其大小为两个已经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"https://baike.baidu.com/item/%E6%8E%92%E5%BA%8F" \t "https://baike.baidu.com/item/%E5%BD%92%E5%B9%B6%E6%8E%92%E5%BA%8F/_blank"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排序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序列之和，该空间用来存放合并后的序列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设定两个</w:t>
      </w:r>
      <w:r>
        <w:rPr>
          <w:rFonts w:hint="default" w:ascii="宋体" w:hAnsi="宋体" w:eastAsia="宋体"/>
          <w:szCs w:val="21"/>
          <w:lang w:val="en-US" w:eastAsia="zh-CN"/>
        </w:rPr>
        <w:fldChar w:fldCharType="begin"/>
      </w:r>
      <w:r>
        <w:rPr>
          <w:rFonts w:hint="default" w:ascii="宋体" w:hAnsi="宋体" w:eastAsia="宋体"/>
          <w:szCs w:val="21"/>
          <w:lang w:val="en-US" w:eastAsia="zh-CN"/>
        </w:rPr>
        <w:instrText xml:space="preserve"> HYPERLINK "https://baike.baidu.com/item/%E6%8C%87%E9%92%88" \t "https://baike.baidu.com/item/%E5%BD%92%E5%B9%B6%E6%8E%92%E5%BA%8F/_blank" </w:instrText>
      </w:r>
      <w:r>
        <w:rPr>
          <w:rFonts w:hint="default" w:ascii="宋体" w:hAnsi="宋体" w:eastAsia="宋体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/>
          <w:szCs w:val="21"/>
          <w:lang w:val="en-US" w:eastAsia="zh-CN"/>
        </w:rPr>
        <w:t>指针</w:t>
      </w:r>
      <w:r>
        <w:rPr>
          <w:rFonts w:hint="default" w:ascii="宋体" w:hAnsi="宋体" w:eastAsia="宋体"/>
          <w:szCs w:val="21"/>
          <w:lang w:val="en-US" w:eastAsia="zh-CN"/>
        </w:rPr>
        <w:fldChar w:fldCharType="end"/>
      </w:r>
      <w:r>
        <w:rPr>
          <w:rFonts w:hint="default" w:ascii="宋体" w:hAnsi="宋体" w:eastAsia="宋体"/>
          <w:szCs w:val="21"/>
          <w:lang w:val="en-US" w:eastAsia="zh-CN"/>
        </w:rPr>
        <w:t>，最初位置分别为两个已经排序序列的起始位置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比较两个指针所指向的元素，选择相对小的元素放入到合并空间，并移动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 w:eastAsia="宋体"/>
          <w:szCs w:val="21"/>
          <w:lang w:val="en-US" w:eastAsia="zh-CN"/>
        </w:rPr>
        <w:t>指针到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default" w:ascii="宋体" w:hAnsi="宋体" w:eastAsia="宋体"/>
          <w:szCs w:val="21"/>
          <w:lang w:val="en-US" w:eastAsia="zh-CN"/>
        </w:rPr>
        <w:t>下一位置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重复步骤3直到某一指针超出序列尾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将另一序列剩下的所有元素直接复制到合并序列尾</w: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算法实现的核心伪代码</w:t>
      </w:r>
    </w:p>
    <w:p>
      <w:pPr>
        <w:numPr>
          <w:ilvl w:val="1"/>
          <w:numId w:val="3"/>
        </w:numPr>
        <w:ind w:left="0" w:leftChars="0" w:firstLine="402" w:firstLineChars="200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冒泡排序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for i= 0 to n-1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for j=0 to</w:t>
      </w:r>
      <w:r>
        <w:t xml:space="preserve"> </w:t>
      </w:r>
      <w:r>
        <w:rPr>
          <w:rFonts w:hint="eastAsia"/>
        </w:rPr>
        <w:t>n-1-i</w:t>
      </w:r>
    </w:p>
    <w:p>
      <w:pPr>
        <w:ind w:left="1260" w:leftChars="0" w:firstLine="420"/>
      </w:pPr>
      <w:r>
        <w:t>if a[j]&gt;a[j+1]</w:t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/>
          <w:lang w:val="en-US" w:eastAsia="zh-CN"/>
        </w:rPr>
        <w:t>交换</w:t>
      </w:r>
      <w:r>
        <w:t>a[j],a[j+1]</w:t>
      </w:r>
    </w:p>
    <w:p>
      <w:pPr>
        <w:numPr>
          <w:ilvl w:val="0"/>
          <w:numId w:val="0"/>
        </w:numPr>
        <w:ind w:left="1680" w:leftChars="0" w:firstLine="420" w:firstLineChars="0"/>
      </w:pPr>
    </w:p>
    <w:p>
      <w:pPr>
        <w:numPr>
          <w:ilvl w:val="1"/>
          <w:numId w:val="3"/>
        </w:numPr>
        <w:ind w:left="0" w:leftChars="0" w:firstLine="402" w:firstLineChars="200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选择排序</w:t>
      </w:r>
    </w:p>
    <w:p>
      <w:pPr>
        <w:adjustRightInd w:val="0"/>
        <w:snapToGrid w:val="0"/>
        <w:ind w:left="420" w:leftChars="0" w:firstLine="420" w:firstLineChars="200"/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for i=0</w:t>
      </w:r>
      <w:r>
        <w:rPr>
          <w:rFonts w:ascii="宋体" w:hAnsi="宋体"/>
          <w:szCs w:val="21"/>
        </w:rPr>
        <w:t xml:space="preserve"> to</w:t>
      </w:r>
      <w:r>
        <w:rPr>
          <w:rFonts w:hint="eastAsia" w:ascii="宋体" w:hAnsi="宋体"/>
          <w:szCs w:val="21"/>
        </w:rPr>
        <w:t xml:space="preserve"> n</w:t>
      </w:r>
      <w:r>
        <w:rPr>
          <w:rFonts w:hint="eastAsia" w:ascii="宋体" w:hAnsi="宋体"/>
          <w:szCs w:val="21"/>
          <w:lang w:val="en-US" w:eastAsia="zh-CN"/>
        </w:rPr>
        <w:t>-1</w:t>
      </w:r>
    </w:p>
    <w:p>
      <w:pPr>
        <w:adjustRightInd w:val="0"/>
        <w:snapToGrid w:val="0"/>
        <w:ind w:firstLine="1047" w:firstLineChars="499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min=i</w:t>
      </w:r>
    </w:p>
    <w:p>
      <w:pPr>
        <w:adjustRightInd w:val="0"/>
        <w:snapToGrid w:val="0"/>
        <w:ind w:firstLine="1047" w:firstLineChars="499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for j= i</w:t>
      </w:r>
      <w:r>
        <w:rPr>
          <w:rFonts w:hint="eastAsia" w:ascii="宋体" w:hAnsi="宋体"/>
          <w:szCs w:val="21"/>
          <w:lang w:val="en-US" w:eastAsia="zh-CN"/>
        </w:rPr>
        <w:t>+1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to</w:t>
      </w:r>
      <w:r>
        <w:rPr>
          <w:rFonts w:hint="eastAsia" w:ascii="宋体" w:hAnsi="宋体"/>
          <w:szCs w:val="21"/>
        </w:rPr>
        <w:t xml:space="preserve"> n-1</w:t>
      </w:r>
    </w:p>
    <w:p>
      <w:pPr>
        <w:adjustRightInd w:val="0"/>
        <w:snapToGrid w:val="0"/>
        <w:ind w:left="840" w:leftChars="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if ele[min]&gt;ele[j]  min=j</w:t>
      </w:r>
    </w:p>
    <w:p>
      <w:pPr>
        <w:adjustRightInd w:val="0"/>
        <w:snapToGrid w:val="0"/>
        <w:ind w:left="840" w:leftChars="0" w:firstLine="420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交换</w:t>
      </w:r>
      <w:r>
        <w:rPr>
          <w:rFonts w:ascii="宋体" w:hAnsi="宋体"/>
          <w:szCs w:val="21"/>
        </w:rPr>
        <w:t>ele[i],ele[min]</w:t>
      </w:r>
    </w:p>
    <w:p>
      <w:pPr>
        <w:adjustRightInd w:val="0"/>
        <w:snapToGrid w:val="0"/>
        <w:ind w:left="840" w:leftChars="0" w:firstLine="420" w:firstLineChars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left="840" w:leftChars="0" w:firstLine="420" w:firstLineChars="0"/>
        <w:jc w:val="left"/>
        <w:rPr>
          <w:rFonts w:ascii="宋体" w:hAnsi="宋体"/>
          <w:szCs w:val="21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插入排序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i=1</w:t>
      </w:r>
      <w:r>
        <w:rPr>
          <w:rFonts w:hint="eastAsia"/>
          <w:lang w:val="en-US" w:eastAsia="zh-CN"/>
        </w:rPr>
        <w:t xml:space="preserve"> to </w:t>
      </w:r>
      <w:r>
        <w:rPr>
          <w:rFonts w:hint="eastAsia"/>
        </w:rPr>
        <w:t>n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lang w:val="en-US" w:eastAsia="zh-CN"/>
        </w:rPr>
        <w:tab/>
        <w:t>pos = i-1   //有序数列的最后一位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tmp=arr[i]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while(pos&gt;=0 &amp;&amp; arr[pos] &gt; tmp){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arr[pos + 1] = arr[pos]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arr[pos + 1] = tmp     //插入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快速排序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if(low &gt;= high)  直接返回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i = low, j = high, tmp = arr[i]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while (i &lt; j)</w:t>
      </w:r>
      <w:r>
        <w:rPr>
          <w:rFonts w:hint="eastAsia"/>
          <w:lang w:val="en-US" w:eastAsia="zh-CN"/>
        </w:rPr>
        <w:t xml:space="preserve">                    </w:t>
      </w:r>
      <w:r>
        <w:rPr>
          <w:bCs/>
          <w:szCs w:val="21"/>
        </w:rPr>
        <w:t>//</w:t>
      </w:r>
      <w:r>
        <w:rPr>
          <w:rFonts w:hint="eastAsia"/>
          <w:bCs/>
          <w:szCs w:val="21"/>
        </w:rPr>
        <w:t>将比tmp大的往后挪，小的往前挪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(i &lt; j &amp;&amp; arr[j] &gt;= tmp)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j--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(i &lt; 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arr[i++] = arr[j]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(i &lt; j &amp;&amp; arr[i] &lt; tmp)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i++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(i &lt; 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arr[j--] = arr[i]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arr[i] = 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QuickSort(arr, low, i - 1);</w:t>
      </w:r>
      <w:r>
        <w:rPr>
          <w:rFonts w:hint="eastAsia"/>
          <w:lang w:val="en-US" w:eastAsia="zh-CN"/>
        </w:rPr>
        <w:t xml:space="preserve">          //递归调用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QuickSort(arr, i + 1, high);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0" w:leftChars="0" w:firstLine="402" w:firstLineChars="200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归并排序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MergeSort(arr,low,high)    //分割为小问题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if(low+1&lt;high)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 = (low + high) / 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MergeSort(arr, low, 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MergeSort(arr, m, high);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Merge(arr, low, m, high); </w:t>
      </w:r>
    </w:p>
    <w:p>
      <w:pPr>
        <w:numPr>
          <w:ilvl w:val="0"/>
          <w:numId w:val="0"/>
        </w:numPr>
        <w:ind w:leftChars="200"/>
        <w:rPr>
          <w:rFonts w:hint="default"/>
          <w:b/>
          <w:bCs/>
          <w:sz w:val="20"/>
          <w:szCs w:val="21"/>
          <w:lang w:val="en-US" w:eastAsia="zh-CN"/>
        </w:rPr>
      </w:pPr>
      <w:r>
        <w:rPr>
          <w:rFonts w:hint="default"/>
          <w:b/>
          <w:bCs/>
          <w:sz w:val="20"/>
          <w:szCs w:val="21"/>
          <w:lang w:val="en-US" w:eastAsia="zh-CN"/>
        </w:rPr>
        <w:t>    </w:t>
      </w:r>
    </w:p>
    <w:p>
      <w:pPr>
        <w:numPr>
          <w:numId w:val="0"/>
        </w:numPr>
        <w:ind w:leftChars="200"/>
        <w:rPr>
          <w:rFonts w:hint="default"/>
          <w:b/>
          <w:bCs/>
          <w:sz w:val="20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Merge(arr,low,middle,high)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n1=middle-low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n2=high-middle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 a1[n1],a2[n2]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i=0 to n1-1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a1[i]=arr[p+i]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j=0 to n2-1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a2[j]=arr[q+1+j]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i=j=0,k=low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k=low to high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 (i &lt; n1 &amp;&amp; a1[i] &lt;= a2[j])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arr[k] = a1[i++];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 if (j &lt; n2 &amp;&amp; a1[i] &gt;= a2[j])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arr[k] = a2[j++];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 if (i == n1 &amp;&amp; j &lt; n2)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rr[k] = a2[j++];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 if (j == n2 &amp;&amp; i &lt; n1)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/>
          <w:lang w:val="en-US" w:eastAsia="zh-CN"/>
        </w:rPr>
        <w:t>arr[k] = a1[i++];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算法测试结果及效率分析</w:t>
      </w:r>
    </w:p>
    <w:p>
      <w:pPr>
        <w:pStyle w:val="6"/>
        <w:spacing w:before="156" w:beforeLines="5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分别以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 xml:space="preserve">=10000 20000 30000 40000 50000 </w:t>
      </w:r>
      <w:r>
        <w:rPr>
          <w:rFonts w:hint="eastAsia"/>
          <w:bCs/>
          <w:szCs w:val="21"/>
          <w:lang w:val="en-US" w:eastAsia="zh-CN"/>
        </w:rPr>
        <w:t>为基准</w:t>
      </w:r>
      <w:r>
        <w:rPr>
          <w:rFonts w:hint="eastAsia"/>
          <w:bCs/>
          <w:szCs w:val="21"/>
        </w:rPr>
        <w:t>对各种算法进行测试。得到的运行时间</w:t>
      </w:r>
      <w:r>
        <w:rPr>
          <w:rFonts w:hint="eastAsia"/>
          <w:bCs/>
          <w:szCs w:val="21"/>
          <w:lang w:val="en-US" w:eastAsia="zh-CN"/>
        </w:rPr>
        <w:t>表</w:t>
      </w:r>
      <w:r>
        <w:rPr>
          <w:rFonts w:hint="eastAsia"/>
          <w:bCs/>
          <w:szCs w:val="21"/>
        </w:rPr>
        <w:t>如下：</w:t>
      </w:r>
    </w:p>
    <w:p>
      <w:pPr>
        <w:pStyle w:val="6"/>
        <w:spacing w:before="156" w:beforeLines="50"/>
        <w:jc w:val="center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表4.1 各算法运行时间表(ms)</w:t>
      </w:r>
    </w:p>
    <w:tbl>
      <w:tblPr>
        <w:tblW w:w="811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1353"/>
        <w:gridCol w:w="1353"/>
        <w:gridCol w:w="1353"/>
        <w:gridCol w:w="1353"/>
        <w:gridCol w:w="1353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N\ms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冒泡排序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选择排序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插入排序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快速排序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归并排序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291.667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145.667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1264.33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562.667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318.2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1307.67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698.4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5203.67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1228.1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8109.67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3567.33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79.7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由表4.1可做出效率曲线图如下：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图4.1 效率曲线图</w:t>
      </w: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rPr>
          <w:rFonts w:hint="eastAsia"/>
          <w:bCs/>
          <w:szCs w:val="21"/>
        </w:rPr>
      </w:pPr>
    </w:p>
    <w:p>
      <w:pPr>
        <w:spacing w:before="156" w:beforeLines="50"/>
        <w:ind w:firstLine="420" w:firstLineChars="0"/>
        <w:rPr>
          <w:rFonts w:hint="eastAsia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分析：</w:t>
      </w:r>
    </w:p>
    <w:p>
      <w:pPr>
        <w:spacing w:before="156" w:beforeLines="50"/>
        <w:ind w:firstLine="42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从以上的数据可以得出，冒泡排序、选择排序、插入排序的运行效率是一个量级的，</w:t>
      </w:r>
      <w:r>
        <w:rPr>
          <w:rFonts w:hint="eastAsia"/>
          <w:bCs/>
          <w:szCs w:val="21"/>
          <w:lang w:val="en-US" w:eastAsia="zh-CN"/>
        </w:rPr>
        <w:t>随着数据量的增加，所需时间成指数级增长，</w:t>
      </w:r>
      <w:r>
        <w:rPr>
          <w:rFonts w:hint="eastAsia"/>
          <w:bCs/>
          <w:szCs w:val="21"/>
        </w:rPr>
        <w:t>但由于冒泡排序的比较次数和交换次数相较于其余两种多，故其运行效率相较于低一些，而插入排序的平均交换次数比较次数比之选择排序低，故而效率更加高。</w:t>
      </w:r>
    </w:p>
    <w:p>
      <w:pPr>
        <w:spacing w:before="156" w:beforeLines="50"/>
        <w:ind w:firstLine="420" w:firstLineChars="0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同时，对于解决数据量级较大的问题，</w:t>
      </w:r>
      <w:r>
        <w:rPr>
          <w:rFonts w:hint="eastAsia"/>
          <w:bCs/>
          <w:szCs w:val="21"/>
        </w:rPr>
        <w:t>归并排序和快速排序都是较为有效的方法，其中由于快速排序算法中，含有更少的数据赋值操作，而归并排序，进行合并操作时，需要额外一个数组作为中介，所以快速排序相较于归并排序会更快些。</w:t>
      </w:r>
    </w:p>
    <w:p>
      <w:pPr>
        <w:spacing w:before="156" w:beforeLines="50"/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根据表4.1可得到</w:t>
      </w:r>
      <w:r>
        <w:rPr>
          <w:rFonts w:hint="eastAsia"/>
          <w:bCs/>
          <w:szCs w:val="21"/>
        </w:rPr>
        <w:t>理论算出各个算法的理论时间</w:t>
      </w:r>
      <w:r>
        <w:rPr>
          <w:rFonts w:hint="eastAsia"/>
          <w:bCs/>
          <w:szCs w:val="21"/>
          <w:lang w:val="en-US" w:eastAsia="zh-CN"/>
        </w:rPr>
        <w:t>表，如下：</w:t>
      </w:r>
    </w:p>
    <w:p>
      <w:pPr>
        <w:jc w:val="center"/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表4.2 </w:t>
      </w:r>
      <w:r>
        <w:rPr>
          <w:rFonts w:hint="eastAsia"/>
          <w:bCs/>
          <w:szCs w:val="21"/>
        </w:rPr>
        <w:t>理论时间</w:t>
      </w:r>
      <w:r>
        <w:rPr>
          <w:rFonts w:hint="eastAsia"/>
          <w:bCs/>
          <w:szCs w:val="21"/>
          <w:lang w:val="en-US" w:eastAsia="zh-CN"/>
        </w:rPr>
        <w:t>表</w:t>
      </w:r>
    </w:p>
    <w:tbl>
      <w:tblPr>
        <w:tblW w:w="789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1194"/>
        <w:gridCol w:w="1194"/>
        <w:gridCol w:w="1146"/>
        <w:gridCol w:w="1609"/>
        <w:gridCol w:w="1609"/>
      </w:tblGrid>
      <w:tr>
        <w:tblPrEx>
          <w:shd w:val="clear"/>
        </w:tblPrEx>
        <w:trPr>
          <w:trHeight w:val="377" w:hRule="atLeast"/>
        </w:trPr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N\ms</w:t>
            </w:r>
          </w:p>
        </w:tc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冒泡排序</w:t>
            </w:r>
          </w:p>
        </w:tc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选择排序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插入排序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快速排序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归并排序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291.667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145.667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1166.668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582.668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351.6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2625.003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1311.003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791.1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4.755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70.848 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4666.672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2330.672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1406.4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7291.675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3641.675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2197.5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11.610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172.984 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根据表4.2可得各算法</w:t>
      </w:r>
      <w:r>
        <w:rPr>
          <w:rFonts w:hint="eastAsia"/>
        </w:rPr>
        <w:t>理论效率分析的曲线和实测的效率曲线</w:t>
      </w:r>
      <w:r>
        <w:rPr>
          <w:rFonts w:hint="eastAsia"/>
          <w:lang w:val="en-US" w:eastAsia="zh-CN"/>
        </w:rPr>
        <w:t>图，如下所示：</w:t>
      </w:r>
    </w:p>
    <w:p/>
    <w:p/>
    <w:p>
      <w:r>
        <w:drawing>
          <wp:inline distT="0" distB="0" distL="114300" distR="114300">
            <wp:extent cx="4572000" cy="2742565"/>
            <wp:effectExtent l="4445" t="4445" r="14605" b="1524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图4.2 冒泡排序理论曲线与效率曲线图</w:t>
      </w:r>
    </w:p>
    <w:p>
      <w:r>
        <w:drawing>
          <wp:inline distT="0" distB="0" distL="114300" distR="114300">
            <wp:extent cx="4572000" cy="2742565"/>
            <wp:effectExtent l="4445" t="4445" r="14605" b="15240"/>
            <wp:docPr id="1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图4.3 选择排序理论曲线与效率曲线图</w:t>
      </w:r>
    </w:p>
    <w:p/>
    <w:p>
      <w:r>
        <w:drawing>
          <wp:inline distT="0" distB="0" distL="114300" distR="114300">
            <wp:extent cx="4572000" cy="2742565"/>
            <wp:effectExtent l="4445" t="4445" r="14605" b="15240"/>
            <wp:docPr id="2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图4.4 插入排序理论曲线与效率曲线图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spacing w:before="156" w:beforeLines="50"/>
        <w:ind w:firstLine="420" w:firstLineChars="200"/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冒泡排序、选择排序、插入排序都是</w:t>
      </w:r>
      <w:r>
        <w:rPr>
          <w:bCs/>
          <w:szCs w:val="21"/>
        </w:rPr>
        <w:t>O(n^2)</w:t>
      </w:r>
      <w:r>
        <w:rPr>
          <w:rFonts w:hint="eastAsia"/>
          <w:bCs/>
          <w:szCs w:val="21"/>
        </w:rPr>
        <w:t>的时间复杂度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  <w:lang w:val="en-US" w:eastAsia="zh-CN"/>
        </w:rPr>
        <w:t>由图4.2，4.3，4.4可知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lang w:val="en-US" w:eastAsia="zh-CN"/>
        </w:rPr>
        <w:t>该三种算法</w:t>
      </w:r>
      <w:r>
        <w:rPr>
          <w:rFonts w:hint="eastAsia"/>
          <w:bCs/>
          <w:szCs w:val="21"/>
        </w:rPr>
        <w:t>实测值与理论值的误差较小，</w:t>
      </w:r>
      <w:r>
        <w:rPr>
          <w:rFonts w:hint="eastAsia"/>
          <w:bCs/>
          <w:szCs w:val="21"/>
          <w:lang w:val="en-US" w:eastAsia="zh-CN"/>
        </w:rPr>
        <w:t>其中冒泡排序和插入的误差随着数据规模的增大而增大，</w:t>
      </w:r>
      <w:r>
        <w:rPr>
          <w:rFonts w:hint="eastAsia"/>
          <w:bCs/>
          <w:szCs w:val="21"/>
        </w:rPr>
        <w:t>主要原因是除了比较操作之外，赋值操作也随着n的增加逐渐增大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  <w:lang w:val="en-US" w:eastAsia="zh-CN"/>
        </w:rPr>
        <w:t>从而导致误差增大。</w:t>
      </w:r>
    </w:p>
    <w:p/>
    <w:p>
      <w:r>
        <w:drawing>
          <wp:inline distT="0" distB="0" distL="114300" distR="114300">
            <wp:extent cx="4572000" cy="2742565"/>
            <wp:effectExtent l="4445" t="4445" r="14605" b="15240"/>
            <wp:docPr id="3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图4.5 快速排序理论曲线与效率曲线图</w:t>
      </w:r>
    </w:p>
    <w:p/>
    <w:p>
      <w:r>
        <w:drawing>
          <wp:inline distT="0" distB="0" distL="114300" distR="114300">
            <wp:extent cx="4572000" cy="2742565"/>
            <wp:effectExtent l="4445" t="4445" r="14605" b="152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图4.6 归并排序理论曲线与效率曲线图</w:t>
      </w:r>
    </w:p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spacing w:before="156" w:beforeLines="50"/>
        <w:ind w:firstLine="420" w:firstLineChars="200"/>
        <w:rPr>
          <w:bCs/>
          <w:szCs w:val="21"/>
        </w:rPr>
      </w:pPr>
      <w:r>
        <w:rPr>
          <w:rFonts w:hint="eastAsia"/>
          <w:lang w:val="en-US" w:eastAsia="zh-CN"/>
        </w:rPr>
        <w:t>由图4.5和4.6可知，快速排序和归并排序的效率</w:t>
      </w:r>
      <w:r>
        <w:rPr>
          <w:rFonts w:hint="eastAsia"/>
          <w:bCs/>
          <w:szCs w:val="21"/>
        </w:rPr>
        <w:t>实测值和理论值相差较大</w:t>
      </w:r>
      <w:r>
        <w:rPr>
          <w:rFonts w:hint="eastAsia"/>
          <w:bCs/>
          <w:szCs w:val="21"/>
          <w:lang w:eastAsia="zh-CN"/>
        </w:rPr>
        <w:t>，</w:t>
      </w:r>
      <w:r>
        <w:rPr>
          <w:rFonts w:hint="eastAsia"/>
          <w:bCs/>
          <w:szCs w:val="21"/>
        </w:rPr>
        <w:t>经过分析，</w:t>
      </w:r>
      <w:r>
        <w:rPr>
          <w:rFonts w:hint="eastAsia"/>
          <w:bCs/>
          <w:szCs w:val="21"/>
          <w:lang w:val="en-US" w:eastAsia="zh-CN"/>
        </w:rPr>
        <w:t>快速排序和归并排序</w:t>
      </w:r>
      <w:r>
        <w:rPr>
          <w:rFonts w:hint="eastAsia"/>
          <w:bCs/>
          <w:szCs w:val="21"/>
        </w:rPr>
        <w:t>在对某些特定序列的数组排序时，会有较快运行效率，如快速排序形成的二叉树接近于平衡二叉树。</w:t>
      </w: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综上可知，快速排序在处理数据规模巨大的问题由较大的优势，故选用快速算法。本次实验中，数据规模为十亿，</w:t>
      </w:r>
      <w:r>
        <w:rPr>
          <w:rFonts w:hint="eastAsia"/>
          <w:bCs/>
          <w:szCs w:val="21"/>
        </w:rPr>
        <w:t>如使用一般的数组声明方法，会导致栈空间溢出，使算法无法正常运行下去。</w:t>
      </w:r>
      <w:r>
        <w:rPr>
          <w:rFonts w:hint="eastAsia"/>
          <w:bCs/>
          <w:szCs w:val="21"/>
          <w:lang w:val="en-US" w:eastAsia="zh-CN"/>
        </w:rPr>
        <w:t>故本次实验，当</w:t>
      </w:r>
      <w:r>
        <w:rPr>
          <w:rFonts w:hint="eastAsia"/>
          <w:lang w:val="en-US" w:eastAsia="zh-CN"/>
        </w:rPr>
        <w:t>使用了N为一千万数据规模时，排序时间5762ms，根据快速排序的时间复杂度</w:t>
      </w:r>
      <w:r>
        <w:rPr>
          <w:rFonts w:hint="eastAsia" w:ascii="宋体" w:hAnsi="宋体"/>
          <w:szCs w:val="21"/>
        </w:rPr>
        <w:t>o（n</w:t>
      </w:r>
      <w:r>
        <w:rPr>
          <w:rFonts w:ascii="宋体" w:hAnsi="宋体"/>
          <w:szCs w:val="21"/>
        </w:rPr>
        <w:t>log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n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szCs w:val="21"/>
          <w:lang w:val="en-US" w:eastAsia="zh-CN"/>
        </w:rPr>
        <w:t>可推算出当N为十亿时所用时间约为38277ms。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3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实验心得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通过本次实验，加深了我对排序算法的认识，同时也学习了通过理论和实测分析算法的时间效率，验证了</w:t>
      </w:r>
      <w:r>
        <w:rPr>
          <w:rFonts w:hint="eastAsia"/>
          <w:color w:val="000000"/>
        </w:rPr>
        <w:t>理论分析与经验分析的</w:t>
      </w:r>
      <w:r>
        <w:rPr>
          <w:rFonts w:hint="eastAsia"/>
        </w:rPr>
        <w:t>一致性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>同时，在进行算法设计中，若控制数据读写、修改的操作尽量减少，对于算法性能提升也具有一定效果，合理分析和利用算法能极大的提高效率</w:t>
      </w:r>
      <w:r>
        <w:rPr>
          <w:rFonts w:hint="eastAsia"/>
          <w:bCs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tbl>
      <w:tblPr>
        <w:tblStyle w:val="3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009D8"/>
    <w:multiLevelType w:val="singleLevel"/>
    <w:tmpl w:val="866009D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4BF6A66"/>
    <w:multiLevelType w:val="multilevel"/>
    <w:tmpl w:val="94BF6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9F82D56"/>
    <w:multiLevelType w:val="multilevel"/>
    <w:tmpl w:val="09F82D5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40F23D"/>
    <w:multiLevelType w:val="singleLevel"/>
    <w:tmpl w:val="2240F23D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42B6B317"/>
    <w:multiLevelType w:val="singleLevel"/>
    <w:tmpl w:val="42B6B317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525362A1"/>
    <w:multiLevelType w:val="singleLevel"/>
    <w:tmpl w:val="525362A1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6C516953"/>
    <w:multiLevelType w:val="singleLevel"/>
    <w:tmpl w:val="6C51695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26D43F45"/>
    <w:rsid w:val="2AB306C7"/>
    <w:rsid w:val="310B60C5"/>
    <w:rsid w:val="351E337D"/>
    <w:rsid w:val="41642D89"/>
    <w:rsid w:val="4AA4674F"/>
    <w:rsid w:val="5B3C5FA7"/>
    <w:rsid w:val="67A07592"/>
    <w:rsid w:val="70B5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24037;&#20316;&#31807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32777777777778"/>
          <c:y val="0.0474537037037037"/>
          <c:w val="0.867069444444444"/>
          <c:h val="0.73180555555555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"冒泡排序"</c:f>
              <c:strCache>
                <c:ptCount val="1"/>
                <c:pt idx="0">
                  <c:v>冒泡排序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[工作簿1]Sheet1!$B$2:$B$6</c:f>
              <c:numCache>
                <c:formatCode>General</c:formatCode>
                <c:ptCount val="5"/>
                <c:pt idx="0">
                  <c:v>291.667</c:v>
                </c:pt>
                <c:pt idx="1">
                  <c:v>1264.33</c:v>
                </c:pt>
                <c:pt idx="2">
                  <c:v>3029</c:v>
                </c:pt>
                <c:pt idx="3">
                  <c:v>5203.67</c:v>
                </c:pt>
                <c:pt idx="4">
                  <c:v>8109.67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"选择排序"</c:f>
              <c:strCache>
                <c:ptCount val="1"/>
                <c:pt idx="0">
                  <c:v>选择排序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[工作簿1]Sheet1!$C$2:$C$6</c:f>
              <c:numCache>
                <c:formatCode>General</c:formatCode>
                <c:ptCount val="5"/>
                <c:pt idx="0">
                  <c:v>145.667</c:v>
                </c:pt>
                <c:pt idx="1">
                  <c:v>562.667</c:v>
                </c:pt>
                <c:pt idx="2">
                  <c:v>1307.67</c:v>
                </c:pt>
                <c:pt idx="3">
                  <c:v>2240</c:v>
                </c:pt>
                <c:pt idx="4">
                  <c:v>3567.33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"插入排序"</c:f>
              <c:strCache>
                <c:ptCount val="1"/>
                <c:pt idx="0">
                  <c:v>插入排序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[工作簿1]Sheet1!$D$2:$D$6</c:f>
              <c:numCache>
                <c:formatCode>General</c:formatCode>
                <c:ptCount val="5"/>
                <c:pt idx="0">
                  <c:v>87.9</c:v>
                </c:pt>
                <c:pt idx="1">
                  <c:v>318.2</c:v>
                </c:pt>
                <c:pt idx="2">
                  <c:v>698.4</c:v>
                </c:pt>
                <c:pt idx="3">
                  <c:v>1228.1</c:v>
                </c:pt>
                <c:pt idx="4">
                  <c:v>1936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"快速排序"</c:f>
              <c:strCache>
                <c:ptCount val="1"/>
                <c:pt idx="0">
                  <c:v>快速排序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2.5</c:v>
                </c:pt>
                <c:pt idx="2">
                  <c:v>3.7</c:v>
                </c:pt>
                <c:pt idx="3">
                  <c:v>4.9</c:v>
                </c:pt>
                <c:pt idx="4">
                  <c:v>6.1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"归并排序"</c:f>
              <c:strCache>
                <c:ptCount val="1"/>
                <c:pt idx="0">
                  <c:v>归并排序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[工作簿1]Sheet1!$F$2:$F$6</c:f>
              <c:numCache>
                <c:formatCode>General</c:formatCode>
                <c:ptCount val="5"/>
                <c:pt idx="0">
                  <c:v>14.9</c:v>
                </c:pt>
                <c:pt idx="1">
                  <c:v>28.5</c:v>
                </c:pt>
                <c:pt idx="2">
                  <c:v>43.2</c:v>
                </c:pt>
                <c:pt idx="3">
                  <c:v>66.5</c:v>
                </c:pt>
                <c:pt idx="4">
                  <c:v>79.7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901563"/>
        <c:axId val="532486887"/>
      </c:scatterChart>
      <c:valAx>
        <c:axId val="6089015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N</a:t>
                </a:r>
                <a:endParaRPr lang="en-US" altLang="zh-CN" sz="1200"/>
              </a:p>
            </c:rich>
          </c:tx>
          <c:layout>
            <c:manualLayout>
              <c:xMode val="edge"/>
              <c:yMode val="edge"/>
              <c:x val="0.906256944444444"/>
              <c:y val="0.7256944444444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486887"/>
        <c:crosses val="autoZero"/>
        <c:crossBetween val="midCat"/>
      </c:valAx>
      <c:valAx>
        <c:axId val="532486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791666666666667"/>
              <c:y val="0.0242361111111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89015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656944444444444"/>
          <c:y val="0.88425925925925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[工作簿1]Sheet1!$B$2:$B$6</c:f>
              <c:numCache>
                <c:formatCode>General</c:formatCode>
                <c:ptCount val="5"/>
                <c:pt idx="0">
                  <c:v>291.667</c:v>
                </c:pt>
                <c:pt idx="1">
                  <c:v>1264.33</c:v>
                </c:pt>
                <c:pt idx="2">
                  <c:v>3029</c:v>
                </c:pt>
                <c:pt idx="3">
                  <c:v>5203.67</c:v>
                </c:pt>
                <c:pt idx="4">
                  <c:v>8109.67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[工作簿1]Sheet1!$B$9:$B$13</c:f>
              <c:numCache>
                <c:formatCode>General</c:formatCode>
                <c:ptCount val="5"/>
                <c:pt idx="0">
                  <c:v>291.667</c:v>
                </c:pt>
                <c:pt idx="1">
                  <c:v>1166.668</c:v>
                </c:pt>
                <c:pt idx="2">
                  <c:v>2625.003</c:v>
                </c:pt>
                <c:pt idx="3">
                  <c:v>4666.672</c:v>
                </c:pt>
                <c:pt idx="4">
                  <c:v>7291.675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967262"/>
        <c:axId val="402986164"/>
      </c:scatterChart>
      <c:valAx>
        <c:axId val="8439672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986164"/>
        <c:crosses val="autoZero"/>
        <c:crossBetween val="midCat"/>
      </c:valAx>
      <c:valAx>
        <c:axId val="4029861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159722222222222"/>
              <c:y val="0.36170409817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396726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[工作簿1]Sheet1!$C$2:$C$6</c:f>
              <c:numCache>
                <c:formatCode>General</c:formatCode>
                <c:ptCount val="5"/>
                <c:pt idx="0">
                  <c:v>145.667</c:v>
                </c:pt>
                <c:pt idx="1">
                  <c:v>562.667</c:v>
                </c:pt>
                <c:pt idx="2">
                  <c:v>1307.67</c:v>
                </c:pt>
                <c:pt idx="3">
                  <c:v>2240</c:v>
                </c:pt>
                <c:pt idx="4">
                  <c:v>3567.33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[工作簿1]Sheet1!$C$9:$C$13</c:f>
              <c:numCache>
                <c:formatCode>General</c:formatCode>
                <c:ptCount val="5"/>
                <c:pt idx="0">
                  <c:v>145.667</c:v>
                </c:pt>
                <c:pt idx="1">
                  <c:v>582.668</c:v>
                </c:pt>
                <c:pt idx="2">
                  <c:v>1311.003</c:v>
                </c:pt>
                <c:pt idx="3">
                  <c:v>2330.672</c:v>
                </c:pt>
                <c:pt idx="4">
                  <c:v>3641.675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967262"/>
        <c:axId val="402986164"/>
      </c:scatterChart>
      <c:valAx>
        <c:axId val="8439672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986164"/>
        <c:crosses val="autoZero"/>
        <c:crossBetween val="midCat"/>
      </c:valAx>
      <c:valAx>
        <c:axId val="4029861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159722222222222"/>
              <c:y val="0.36170409817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396726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[工作簿1]Sheet1!$D$2:$D$6</c:f>
              <c:numCache>
                <c:formatCode>General</c:formatCode>
                <c:ptCount val="5"/>
                <c:pt idx="0">
                  <c:v>87.9</c:v>
                </c:pt>
                <c:pt idx="1">
                  <c:v>318.2</c:v>
                </c:pt>
                <c:pt idx="2">
                  <c:v>698.4</c:v>
                </c:pt>
                <c:pt idx="3">
                  <c:v>1228.1</c:v>
                </c:pt>
                <c:pt idx="4">
                  <c:v>1936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[工作簿1]Sheet1!$D$9:$D$13</c:f>
              <c:numCache>
                <c:formatCode>General</c:formatCode>
                <c:ptCount val="5"/>
                <c:pt idx="0">
                  <c:v>87.9</c:v>
                </c:pt>
                <c:pt idx="1">
                  <c:v>351.6</c:v>
                </c:pt>
                <c:pt idx="2">
                  <c:v>791.1</c:v>
                </c:pt>
                <c:pt idx="3">
                  <c:v>1406.4</c:v>
                </c:pt>
                <c:pt idx="4">
                  <c:v>2197.5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967262"/>
        <c:axId val="402986164"/>
      </c:scatterChart>
      <c:valAx>
        <c:axId val="8439672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986164"/>
        <c:crosses val="autoZero"/>
        <c:crossBetween val="midCat"/>
      </c:valAx>
      <c:valAx>
        <c:axId val="4029861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159722222222222"/>
              <c:y val="0.36170409817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396726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[工作簿1]Sheet1!$E$2:$E$6</c:f>
              <c:numCache>
                <c:formatCode>General</c:formatCode>
                <c:ptCount val="5"/>
                <c:pt idx="0">
                  <c:v>1</c:v>
                </c:pt>
                <c:pt idx="1">
                  <c:v>2.5</c:v>
                </c:pt>
                <c:pt idx="2">
                  <c:v>3.7</c:v>
                </c:pt>
                <c:pt idx="3">
                  <c:v>4.9</c:v>
                </c:pt>
                <c:pt idx="4">
                  <c:v>6.1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[工作簿1]Sheet1!$E$9:$E$13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c:formatCode="0.000_ ">
                  <c:v>4.75488750216347</c:v>
                </c:pt>
                <c:pt idx="3">
                  <c:v>8</c:v>
                </c:pt>
                <c:pt idx="4" c:formatCode="0.000_ ">
                  <c:v>11.6096404744368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967262"/>
        <c:axId val="402986164"/>
      </c:scatterChart>
      <c:valAx>
        <c:axId val="8439672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986164"/>
        <c:crosses val="autoZero"/>
        <c:crossBetween val="midCat"/>
      </c:valAx>
      <c:valAx>
        <c:axId val="4029861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159722222222222"/>
              <c:y val="0.36170409817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396726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[工作簿1]Sheet1!$F$2:$F$6</c:f>
              <c:numCache>
                <c:formatCode>General</c:formatCode>
                <c:ptCount val="5"/>
                <c:pt idx="0">
                  <c:v>14.9</c:v>
                </c:pt>
                <c:pt idx="1">
                  <c:v>28.5</c:v>
                </c:pt>
                <c:pt idx="2">
                  <c:v>43.2</c:v>
                </c:pt>
                <c:pt idx="3">
                  <c:v>66.5</c:v>
                </c:pt>
                <c:pt idx="4">
                  <c:v>79.7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[工作簿1]Sheet1!$F$9:$F$13</c:f>
              <c:numCache>
                <c:formatCode>General</c:formatCode>
                <c:ptCount val="5"/>
                <c:pt idx="0">
                  <c:v>14.9</c:v>
                </c:pt>
                <c:pt idx="1">
                  <c:v>29.8</c:v>
                </c:pt>
                <c:pt idx="2" c:formatCode="0.000_ ">
                  <c:v>70.8478237822357</c:v>
                </c:pt>
                <c:pt idx="3">
                  <c:v>119.2</c:v>
                </c:pt>
                <c:pt idx="4" c:formatCode="0.000_ ">
                  <c:v>172.983643069109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967262"/>
        <c:axId val="402986164"/>
      </c:scatterChart>
      <c:valAx>
        <c:axId val="84396726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2986164"/>
        <c:crosses val="autoZero"/>
        <c:crossBetween val="midCat"/>
      </c:valAx>
      <c:valAx>
        <c:axId val="4029861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latin typeface="+mj-ea"/>
                    <a:ea typeface="+mj-ea"/>
                    <a:cs typeface="+mj-ea"/>
                  </a:rPr>
                  <a:t>时间</a:t>
                </a:r>
                <a:r>
                  <a:rPr lang="en-US" altLang="zh-CN" sz="1100">
                    <a:latin typeface="+mj-ea"/>
                    <a:ea typeface="+mj-ea"/>
                    <a:cs typeface="+mj-ea"/>
                  </a:rPr>
                  <a:t>/ms</a:t>
                </a:r>
                <a:endParaRPr lang="en-US" altLang="zh-CN" sz="1100">
                  <a:latin typeface="+mj-ea"/>
                  <a:ea typeface="+mj-ea"/>
                  <a:cs typeface="+mj-ea"/>
                </a:endParaRPr>
              </a:p>
            </c:rich>
          </c:tx>
          <c:layout>
            <c:manualLayout>
              <c:xMode val="edge"/>
              <c:yMode val="edge"/>
              <c:x val="0.0159722222222222"/>
              <c:y val="0.3617040981708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396726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2020-04-07T14:47:34Z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