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00B179AB" w:rsidP="002A35CE" w:rsidRDefault="00A7496B" w14:paraId="7E7672E2" wp14:textId="77777777">
      <w:pPr>
        <w:pStyle w:val="Title"/>
      </w:pPr>
      <w:r>
        <w:t>Purchasing</w:t>
      </w:r>
      <w:r w:rsidR="002A35CE">
        <w:t xml:space="preserve"> Guide</w:t>
      </w:r>
    </w:p>
    <w:p xmlns:wp14="http://schemas.microsoft.com/office/word/2010/wordml" w:rsidR="004615E8" w:rsidRDefault="004615E8" w14:paraId="672A6659" wp14:textId="77777777"/>
    <w:p xmlns:wp14="http://schemas.microsoft.com/office/word/2010/wordml" w:rsidR="002A35CE" w:rsidRDefault="002A35CE" w14:paraId="0EAF68CD" wp14:textId="77777777">
      <w:r>
        <w:t xml:space="preserve">This guide contains basic information and guidelines for </w:t>
      </w:r>
      <w:r w:rsidR="00A7496B">
        <w:t>requesting the purchase</w:t>
      </w:r>
      <w:r>
        <w:t xml:space="preserve"> of parts for your project.</w:t>
      </w:r>
      <w:r w:rsidR="00685170">
        <w:t xml:space="preserve"> Should you have any further questions please speak to the </w:t>
      </w:r>
      <w:r w:rsidR="00917989">
        <w:t>Teaching Support Technician</w:t>
      </w:r>
      <w:r w:rsidR="00685170">
        <w:t>.</w:t>
      </w:r>
    </w:p>
    <w:sdt>
      <w:sdtPr>
        <w:rPr>
          <w:rFonts w:asciiTheme="minorHAnsi" w:hAnsiTheme="minorHAnsi" w:eastAsiaTheme="minorEastAsia" w:cstheme="minorBidi"/>
          <w:color w:val="auto"/>
          <w:sz w:val="21"/>
          <w:szCs w:val="21"/>
        </w:rPr>
        <w:id w:val="19673442"/>
        <w:docPartObj>
          <w:docPartGallery w:val="Table of Contents"/>
          <w:docPartUnique/>
        </w:docPartObj>
      </w:sdtPr>
      <w:sdtEndPr>
        <w:rPr>
          <w:b/>
          <w:bCs/>
          <w:noProof/>
        </w:rPr>
      </w:sdtEndPr>
      <w:sdtContent>
        <w:p xmlns:wp14="http://schemas.microsoft.com/office/word/2010/wordml" w:rsidR="00836FD7" w:rsidRDefault="00836FD7" w14:paraId="406425CA" wp14:textId="77777777">
          <w:pPr>
            <w:pStyle w:val="TOCHeading"/>
          </w:pPr>
          <w:r>
            <w:t>Contents</w:t>
          </w:r>
        </w:p>
        <w:p xmlns:wp14="http://schemas.microsoft.com/office/word/2010/wordml" w:rsidR="003E00AC" w:rsidRDefault="00836FD7" w14:paraId="5961C701" wp14:textId="77777777">
          <w:pPr>
            <w:pStyle w:val="TOC1"/>
            <w:tabs>
              <w:tab w:val="right" w:leader="dot" w:pos="1045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history="1" w:anchor="_Toc67393857">
            <w:r w:rsidRPr="00505DB7" w:rsidR="003E00AC">
              <w:rPr>
                <w:rStyle w:val="Hyperlink"/>
                <w:noProof/>
              </w:rPr>
              <w:t>Important Note</w:t>
            </w:r>
            <w:r w:rsidR="003E00AC">
              <w:rPr>
                <w:noProof/>
                <w:webHidden/>
              </w:rPr>
              <w:tab/>
            </w:r>
            <w:r w:rsidR="003E00AC">
              <w:rPr>
                <w:noProof/>
                <w:webHidden/>
              </w:rPr>
              <w:fldChar w:fldCharType="begin"/>
            </w:r>
            <w:r w:rsidR="003E00AC">
              <w:rPr>
                <w:noProof/>
                <w:webHidden/>
              </w:rPr>
              <w:instrText xml:space="preserve"> PAGEREF _Toc67393857 \h </w:instrText>
            </w:r>
            <w:r w:rsidR="003E00AC">
              <w:rPr>
                <w:noProof/>
                <w:webHidden/>
              </w:rPr>
            </w:r>
            <w:r w:rsidR="003E00AC">
              <w:rPr>
                <w:noProof/>
                <w:webHidden/>
              </w:rPr>
              <w:fldChar w:fldCharType="separate"/>
            </w:r>
            <w:r w:rsidR="003E00AC">
              <w:rPr>
                <w:noProof/>
                <w:webHidden/>
              </w:rPr>
              <w:t>1</w:t>
            </w:r>
            <w:r w:rsidR="003E00AC">
              <w:rPr>
                <w:noProof/>
                <w:webHidden/>
              </w:rPr>
              <w:fldChar w:fldCharType="end"/>
            </w:r>
          </w:hyperlink>
        </w:p>
        <w:p xmlns:wp14="http://schemas.microsoft.com/office/word/2010/wordml" w:rsidR="003E00AC" w:rsidRDefault="00AE5F94" w14:paraId="16D1686F" wp14:textId="77777777">
          <w:pPr>
            <w:pStyle w:val="TOC1"/>
            <w:tabs>
              <w:tab w:val="right" w:leader="dot" w:pos="10456"/>
            </w:tabs>
            <w:rPr>
              <w:noProof/>
              <w:sz w:val="22"/>
              <w:szCs w:val="22"/>
              <w:lang w:eastAsia="en-GB"/>
            </w:rPr>
          </w:pPr>
          <w:hyperlink w:history="1" w:anchor="_Toc67393858">
            <w:r w:rsidRPr="00505DB7" w:rsidR="003E00AC">
              <w:rPr>
                <w:rStyle w:val="Hyperlink"/>
                <w:noProof/>
              </w:rPr>
              <w:t>Before You Make an Order</w:t>
            </w:r>
            <w:r w:rsidR="003E00AC">
              <w:rPr>
                <w:noProof/>
                <w:webHidden/>
              </w:rPr>
              <w:tab/>
            </w:r>
            <w:r w:rsidR="003E00AC">
              <w:rPr>
                <w:noProof/>
                <w:webHidden/>
              </w:rPr>
              <w:fldChar w:fldCharType="begin"/>
            </w:r>
            <w:r w:rsidR="003E00AC">
              <w:rPr>
                <w:noProof/>
                <w:webHidden/>
              </w:rPr>
              <w:instrText xml:space="preserve"> PAGEREF _Toc67393858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521030E5" wp14:textId="77777777">
          <w:pPr>
            <w:pStyle w:val="TOC2"/>
            <w:tabs>
              <w:tab w:val="right" w:leader="dot" w:pos="10456"/>
            </w:tabs>
            <w:rPr>
              <w:noProof/>
              <w:sz w:val="22"/>
              <w:szCs w:val="22"/>
              <w:lang w:eastAsia="en-GB"/>
            </w:rPr>
          </w:pPr>
          <w:hyperlink w:history="1" w:anchor="_Toc67393859">
            <w:r w:rsidRPr="00505DB7" w:rsidR="003E00AC">
              <w:rPr>
                <w:rStyle w:val="Hyperlink"/>
                <w:noProof/>
              </w:rPr>
              <w:t>Do we have it already?</w:t>
            </w:r>
            <w:r w:rsidR="003E00AC">
              <w:rPr>
                <w:noProof/>
                <w:webHidden/>
              </w:rPr>
              <w:tab/>
            </w:r>
            <w:r w:rsidR="003E00AC">
              <w:rPr>
                <w:noProof/>
                <w:webHidden/>
              </w:rPr>
              <w:fldChar w:fldCharType="begin"/>
            </w:r>
            <w:r w:rsidR="003E00AC">
              <w:rPr>
                <w:noProof/>
                <w:webHidden/>
              </w:rPr>
              <w:instrText xml:space="preserve"> PAGEREF _Toc67393859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422210E1" wp14:textId="77777777">
          <w:pPr>
            <w:pStyle w:val="TOC2"/>
            <w:tabs>
              <w:tab w:val="right" w:leader="dot" w:pos="10456"/>
            </w:tabs>
            <w:rPr>
              <w:noProof/>
              <w:sz w:val="22"/>
              <w:szCs w:val="22"/>
              <w:lang w:eastAsia="en-GB"/>
            </w:rPr>
          </w:pPr>
          <w:hyperlink w:history="1" w:anchor="_Toc67393860">
            <w:r w:rsidRPr="00505DB7" w:rsidR="003E00AC">
              <w:rPr>
                <w:rStyle w:val="Hyperlink"/>
                <w:noProof/>
              </w:rPr>
              <w:t>Do you really need it?</w:t>
            </w:r>
            <w:r w:rsidR="003E00AC">
              <w:rPr>
                <w:noProof/>
                <w:webHidden/>
              </w:rPr>
              <w:tab/>
            </w:r>
            <w:r w:rsidR="003E00AC">
              <w:rPr>
                <w:noProof/>
                <w:webHidden/>
              </w:rPr>
              <w:fldChar w:fldCharType="begin"/>
            </w:r>
            <w:r w:rsidR="003E00AC">
              <w:rPr>
                <w:noProof/>
                <w:webHidden/>
              </w:rPr>
              <w:instrText xml:space="preserve"> PAGEREF _Toc67393860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418149B0" wp14:textId="77777777">
          <w:pPr>
            <w:pStyle w:val="TOC2"/>
            <w:tabs>
              <w:tab w:val="right" w:leader="dot" w:pos="10456"/>
            </w:tabs>
            <w:rPr>
              <w:noProof/>
              <w:sz w:val="22"/>
              <w:szCs w:val="22"/>
              <w:lang w:eastAsia="en-GB"/>
            </w:rPr>
          </w:pPr>
          <w:hyperlink w:history="1" w:anchor="_Toc67393861">
            <w:r w:rsidRPr="00505DB7" w:rsidR="003E00AC">
              <w:rPr>
                <w:rStyle w:val="Hyperlink"/>
                <w:noProof/>
              </w:rPr>
              <w:t>Are free samples offered?</w:t>
            </w:r>
            <w:r w:rsidR="003E00AC">
              <w:rPr>
                <w:noProof/>
                <w:webHidden/>
              </w:rPr>
              <w:tab/>
            </w:r>
            <w:r w:rsidR="003E00AC">
              <w:rPr>
                <w:noProof/>
                <w:webHidden/>
              </w:rPr>
              <w:fldChar w:fldCharType="begin"/>
            </w:r>
            <w:r w:rsidR="003E00AC">
              <w:rPr>
                <w:noProof/>
                <w:webHidden/>
              </w:rPr>
              <w:instrText xml:space="preserve"> PAGEREF _Toc67393861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72B6CDBA" wp14:textId="77777777">
          <w:pPr>
            <w:pStyle w:val="TOC2"/>
            <w:tabs>
              <w:tab w:val="right" w:leader="dot" w:pos="10456"/>
            </w:tabs>
            <w:rPr>
              <w:noProof/>
              <w:sz w:val="22"/>
              <w:szCs w:val="22"/>
              <w:lang w:eastAsia="en-GB"/>
            </w:rPr>
          </w:pPr>
          <w:hyperlink w:history="1" w:anchor="_Toc67393862">
            <w:r w:rsidRPr="00505DB7" w:rsidR="003E00AC">
              <w:rPr>
                <w:rStyle w:val="Hyperlink"/>
                <w:noProof/>
              </w:rPr>
              <w:t>Will it arrive in time?</w:t>
            </w:r>
            <w:r w:rsidR="003E00AC">
              <w:rPr>
                <w:noProof/>
                <w:webHidden/>
              </w:rPr>
              <w:tab/>
            </w:r>
            <w:r w:rsidR="003E00AC">
              <w:rPr>
                <w:noProof/>
                <w:webHidden/>
              </w:rPr>
              <w:fldChar w:fldCharType="begin"/>
            </w:r>
            <w:r w:rsidR="003E00AC">
              <w:rPr>
                <w:noProof/>
                <w:webHidden/>
              </w:rPr>
              <w:instrText xml:space="preserve"> PAGEREF _Toc67393862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1B45BC13" wp14:textId="77777777">
          <w:pPr>
            <w:pStyle w:val="TOC1"/>
            <w:tabs>
              <w:tab w:val="right" w:leader="dot" w:pos="10456"/>
            </w:tabs>
            <w:rPr>
              <w:noProof/>
              <w:sz w:val="22"/>
              <w:szCs w:val="22"/>
              <w:lang w:eastAsia="en-GB"/>
            </w:rPr>
          </w:pPr>
          <w:hyperlink w:history="1" w:anchor="_Toc67393863">
            <w:r w:rsidRPr="00505DB7" w:rsidR="003E00AC">
              <w:rPr>
                <w:rStyle w:val="Hyperlink"/>
                <w:noProof/>
              </w:rPr>
              <w:t>Making an Order</w:t>
            </w:r>
            <w:r w:rsidR="003E00AC">
              <w:rPr>
                <w:noProof/>
                <w:webHidden/>
              </w:rPr>
              <w:tab/>
            </w:r>
            <w:r w:rsidR="003E00AC">
              <w:rPr>
                <w:noProof/>
                <w:webHidden/>
              </w:rPr>
              <w:fldChar w:fldCharType="begin"/>
            </w:r>
            <w:r w:rsidR="003E00AC">
              <w:rPr>
                <w:noProof/>
                <w:webHidden/>
              </w:rPr>
              <w:instrText xml:space="preserve"> PAGEREF _Toc67393863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4E7748E6" wp14:textId="77777777">
          <w:pPr>
            <w:pStyle w:val="TOC2"/>
            <w:tabs>
              <w:tab w:val="right" w:leader="dot" w:pos="10456"/>
            </w:tabs>
            <w:rPr>
              <w:noProof/>
              <w:sz w:val="22"/>
              <w:szCs w:val="22"/>
              <w:lang w:eastAsia="en-GB"/>
            </w:rPr>
          </w:pPr>
          <w:hyperlink w:history="1" w:anchor="_Toc67393864">
            <w:r w:rsidRPr="00505DB7" w:rsidR="003E00AC">
              <w:rPr>
                <w:rStyle w:val="Hyperlink"/>
                <w:noProof/>
              </w:rPr>
              <w:t>Order justification</w:t>
            </w:r>
            <w:r w:rsidR="003E00AC">
              <w:rPr>
                <w:noProof/>
                <w:webHidden/>
              </w:rPr>
              <w:tab/>
            </w:r>
            <w:r w:rsidR="003E00AC">
              <w:rPr>
                <w:noProof/>
                <w:webHidden/>
              </w:rPr>
              <w:fldChar w:fldCharType="begin"/>
            </w:r>
            <w:r w:rsidR="003E00AC">
              <w:rPr>
                <w:noProof/>
                <w:webHidden/>
              </w:rPr>
              <w:instrText xml:space="preserve"> PAGEREF _Toc67393864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35F6C034" wp14:textId="77777777">
          <w:pPr>
            <w:pStyle w:val="TOC2"/>
            <w:tabs>
              <w:tab w:val="right" w:leader="dot" w:pos="10456"/>
            </w:tabs>
            <w:rPr>
              <w:noProof/>
              <w:sz w:val="22"/>
              <w:szCs w:val="22"/>
              <w:lang w:eastAsia="en-GB"/>
            </w:rPr>
          </w:pPr>
          <w:hyperlink w:history="1" w:anchor="_Toc67393865">
            <w:r w:rsidRPr="00505DB7" w:rsidR="003E00AC">
              <w:rPr>
                <w:rStyle w:val="Hyperlink"/>
                <w:noProof/>
              </w:rPr>
              <w:t>Finding products online</w:t>
            </w:r>
            <w:r w:rsidR="003E00AC">
              <w:rPr>
                <w:noProof/>
                <w:webHidden/>
              </w:rPr>
              <w:tab/>
            </w:r>
            <w:r w:rsidR="003E00AC">
              <w:rPr>
                <w:noProof/>
                <w:webHidden/>
              </w:rPr>
              <w:fldChar w:fldCharType="begin"/>
            </w:r>
            <w:r w:rsidR="003E00AC">
              <w:rPr>
                <w:noProof/>
                <w:webHidden/>
              </w:rPr>
              <w:instrText xml:space="preserve"> PAGEREF _Toc67393865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7A4D624C" wp14:textId="77777777">
          <w:pPr>
            <w:pStyle w:val="TOC2"/>
            <w:tabs>
              <w:tab w:val="right" w:leader="dot" w:pos="10456"/>
            </w:tabs>
            <w:rPr>
              <w:noProof/>
              <w:sz w:val="22"/>
              <w:szCs w:val="22"/>
              <w:lang w:eastAsia="en-GB"/>
            </w:rPr>
          </w:pPr>
          <w:hyperlink w:history="1" w:anchor="_Toc67393866">
            <w:r w:rsidRPr="00505DB7" w:rsidR="003E00AC">
              <w:rPr>
                <w:rStyle w:val="Hyperlink"/>
                <w:noProof/>
              </w:rPr>
              <w:t>Onecall US Stock</w:t>
            </w:r>
            <w:r w:rsidR="003E00AC">
              <w:rPr>
                <w:noProof/>
                <w:webHidden/>
              </w:rPr>
              <w:tab/>
            </w:r>
            <w:r w:rsidR="003E00AC">
              <w:rPr>
                <w:noProof/>
                <w:webHidden/>
              </w:rPr>
              <w:fldChar w:fldCharType="begin"/>
            </w:r>
            <w:r w:rsidR="003E00AC">
              <w:rPr>
                <w:noProof/>
                <w:webHidden/>
              </w:rPr>
              <w:instrText xml:space="preserve"> PAGEREF _Toc67393866 \h </w:instrText>
            </w:r>
            <w:r w:rsidR="003E00AC">
              <w:rPr>
                <w:noProof/>
                <w:webHidden/>
              </w:rPr>
            </w:r>
            <w:r w:rsidR="003E00AC">
              <w:rPr>
                <w:noProof/>
                <w:webHidden/>
              </w:rPr>
              <w:fldChar w:fldCharType="separate"/>
            </w:r>
            <w:r w:rsidR="003E00AC">
              <w:rPr>
                <w:noProof/>
                <w:webHidden/>
              </w:rPr>
              <w:t>2</w:t>
            </w:r>
            <w:r w:rsidR="003E00AC">
              <w:rPr>
                <w:noProof/>
                <w:webHidden/>
              </w:rPr>
              <w:fldChar w:fldCharType="end"/>
            </w:r>
          </w:hyperlink>
        </w:p>
        <w:p xmlns:wp14="http://schemas.microsoft.com/office/word/2010/wordml" w:rsidR="003E00AC" w:rsidRDefault="00AE5F94" w14:paraId="46067C89" wp14:textId="77777777">
          <w:pPr>
            <w:pStyle w:val="TOC2"/>
            <w:tabs>
              <w:tab w:val="right" w:leader="dot" w:pos="10456"/>
            </w:tabs>
            <w:rPr>
              <w:noProof/>
              <w:sz w:val="22"/>
              <w:szCs w:val="22"/>
              <w:lang w:eastAsia="en-GB"/>
            </w:rPr>
          </w:pPr>
          <w:hyperlink w:history="1" w:anchor="_Toc67393867">
            <w:r w:rsidRPr="00505DB7" w:rsidR="003E00AC">
              <w:rPr>
                <w:rStyle w:val="Hyperlink"/>
                <w:noProof/>
              </w:rPr>
              <w:t>Bill of Materials (BoM) Form</w:t>
            </w:r>
            <w:r w:rsidR="003E00AC">
              <w:rPr>
                <w:noProof/>
                <w:webHidden/>
              </w:rPr>
              <w:tab/>
            </w:r>
            <w:r w:rsidR="003E00AC">
              <w:rPr>
                <w:noProof/>
                <w:webHidden/>
              </w:rPr>
              <w:fldChar w:fldCharType="begin"/>
            </w:r>
            <w:r w:rsidR="003E00AC">
              <w:rPr>
                <w:noProof/>
                <w:webHidden/>
              </w:rPr>
              <w:instrText xml:space="preserve"> PAGEREF _Toc67393867 \h </w:instrText>
            </w:r>
            <w:r w:rsidR="003E00AC">
              <w:rPr>
                <w:noProof/>
                <w:webHidden/>
              </w:rPr>
            </w:r>
            <w:r w:rsidR="003E00AC">
              <w:rPr>
                <w:noProof/>
                <w:webHidden/>
              </w:rPr>
              <w:fldChar w:fldCharType="separate"/>
            </w:r>
            <w:r w:rsidR="003E00AC">
              <w:rPr>
                <w:noProof/>
                <w:webHidden/>
              </w:rPr>
              <w:t>3</w:t>
            </w:r>
            <w:r w:rsidR="003E00AC">
              <w:rPr>
                <w:noProof/>
                <w:webHidden/>
              </w:rPr>
              <w:fldChar w:fldCharType="end"/>
            </w:r>
          </w:hyperlink>
        </w:p>
        <w:p xmlns:wp14="http://schemas.microsoft.com/office/word/2010/wordml" w:rsidR="003E00AC" w:rsidRDefault="00AE5F94" w14:paraId="44872BF9" wp14:textId="77777777">
          <w:pPr>
            <w:pStyle w:val="TOC2"/>
            <w:tabs>
              <w:tab w:val="right" w:leader="dot" w:pos="10456"/>
            </w:tabs>
            <w:rPr>
              <w:noProof/>
              <w:sz w:val="22"/>
              <w:szCs w:val="22"/>
              <w:lang w:eastAsia="en-GB"/>
            </w:rPr>
          </w:pPr>
          <w:hyperlink w:history="1" w:anchor="_Toc67393868">
            <w:r w:rsidRPr="00505DB7" w:rsidR="003E00AC">
              <w:rPr>
                <w:rStyle w:val="Hyperlink"/>
                <w:noProof/>
              </w:rPr>
              <w:t>Submitting your order</w:t>
            </w:r>
            <w:r w:rsidR="003E00AC">
              <w:rPr>
                <w:noProof/>
                <w:webHidden/>
              </w:rPr>
              <w:tab/>
            </w:r>
            <w:r w:rsidR="003E00AC">
              <w:rPr>
                <w:noProof/>
                <w:webHidden/>
              </w:rPr>
              <w:fldChar w:fldCharType="begin"/>
            </w:r>
            <w:r w:rsidR="003E00AC">
              <w:rPr>
                <w:noProof/>
                <w:webHidden/>
              </w:rPr>
              <w:instrText xml:space="preserve"> PAGEREF _Toc67393868 \h </w:instrText>
            </w:r>
            <w:r w:rsidR="003E00AC">
              <w:rPr>
                <w:noProof/>
                <w:webHidden/>
              </w:rPr>
            </w:r>
            <w:r w:rsidR="003E00AC">
              <w:rPr>
                <w:noProof/>
                <w:webHidden/>
              </w:rPr>
              <w:fldChar w:fldCharType="separate"/>
            </w:r>
            <w:r w:rsidR="003E00AC">
              <w:rPr>
                <w:noProof/>
                <w:webHidden/>
              </w:rPr>
              <w:t>3</w:t>
            </w:r>
            <w:r w:rsidR="003E00AC">
              <w:rPr>
                <w:noProof/>
                <w:webHidden/>
              </w:rPr>
              <w:fldChar w:fldCharType="end"/>
            </w:r>
          </w:hyperlink>
        </w:p>
        <w:p xmlns:wp14="http://schemas.microsoft.com/office/word/2010/wordml" w:rsidR="003E00AC" w:rsidRDefault="00AE5F94" w14:paraId="657797EA" wp14:textId="77777777">
          <w:pPr>
            <w:pStyle w:val="TOC1"/>
            <w:tabs>
              <w:tab w:val="right" w:leader="dot" w:pos="10456"/>
            </w:tabs>
            <w:rPr>
              <w:noProof/>
              <w:sz w:val="22"/>
              <w:szCs w:val="22"/>
              <w:lang w:eastAsia="en-GB"/>
            </w:rPr>
          </w:pPr>
          <w:hyperlink w:history="1" w:anchor="_Toc67393869">
            <w:r w:rsidRPr="00505DB7" w:rsidR="003E00AC">
              <w:rPr>
                <w:rStyle w:val="Hyperlink"/>
                <w:noProof/>
              </w:rPr>
              <w:t>Collecting Your Order</w:t>
            </w:r>
            <w:r w:rsidR="003E00AC">
              <w:rPr>
                <w:noProof/>
                <w:webHidden/>
              </w:rPr>
              <w:tab/>
            </w:r>
            <w:r w:rsidR="003E00AC">
              <w:rPr>
                <w:noProof/>
                <w:webHidden/>
              </w:rPr>
              <w:fldChar w:fldCharType="begin"/>
            </w:r>
            <w:r w:rsidR="003E00AC">
              <w:rPr>
                <w:noProof/>
                <w:webHidden/>
              </w:rPr>
              <w:instrText xml:space="preserve"> PAGEREF _Toc67393869 \h </w:instrText>
            </w:r>
            <w:r w:rsidR="003E00AC">
              <w:rPr>
                <w:noProof/>
                <w:webHidden/>
              </w:rPr>
            </w:r>
            <w:r w:rsidR="003E00AC">
              <w:rPr>
                <w:noProof/>
                <w:webHidden/>
              </w:rPr>
              <w:fldChar w:fldCharType="separate"/>
            </w:r>
            <w:r w:rsidR="003E00AC">
              <w:rPr>
                <w:noProof/>
                <w:webHidden/>
              </w:rPr>
              <w:t>3</w:t>
            </w:r>
            <w:r w:rsidR="003E00AC">
              <w:rPr>
                <w:noProof/>
                <w:webHidden/>
              </w:rPr>
              <w:fldChar w:fldCharType="end"/>
            </w:r>
          </w:hyperlink>
        </w:p>
        <w:p xmlns:wp14="http://schemas.microsoft.com/office/word/2010/wordml" w:rsidR="003E00AC" w:rsidRDefault="00AE5F94" w14:paraId="528C2E6B" wp14:textId="77777777">
          <w:pPr>
            <w:pStyle w:val="TOC2"/>
            <w:tabs>
              <w:tab w:val="right" w:leader="dot" w:pos="10456"/>
            </w:tabs>
            <w:rPr>
              <w:noProof/>
              <w:sz w:val="22"/>
              <w:szCs w:val="22"/>
              <w:lang w:eastAsia="en-GB"/>
            </w:rPr>
          </w:pPr>
          <w:hyperlink w:history="1" w:anchor="_Toc67393870">
            <w:r w:rsidRPr="00505DB7" w:rsidR="003E00AC">
              <w:rPr>
                <w:rStyle w:val="Hyperlink"/>
                <w:noProof/>
              </w:rPr>
              <w:t>Delivery</w:t>
            </w:r>
            <w:r w:rsidR="003E00AC">
              <w:rPr>
                <w:noProof/>
                <w:webHidden/>
              </w:rPr>
              <w:tab/>
            </w:r>
            <w:r w:rsidR="003E00AC">
              <w:rPr>
                <w:noProof/>
                <w:webHidden/>
              </w:rPr>
              <w:fldChar w:fldCharType="begin"/>
            </w:r>
            <w:r w:rsidR="003E00AC">
              <w:rPr>
                <w:noProof/>
                <w:webHidden/>
              </w:rPr>
              <w:instrText xml:space="preserve"> PAGEREF _Toc67393870 \h </w:instrText>
            </w:r>
            <w:r w:rsidR="003E00AC">
              <w:rPr>
                <w:noProof/>
                <w:webHidden/>
              </w:rPr>
            </w:r>
            <w:r w:rsidR="003E00AC">
              <w:rPr>
                <w:noProof/>
                <w:webHidden/>
              </w:rPr>
              <w:fldChar w:fldCharType="separate"/>
            </w:r>
            <w:r w:rsidR="003E00AC">
              <w:rPr>
                <w:noProof/>
                <w:webHidden/>
              </w:rPr>
              <w:t>3</w:t>
            </w:r>
            <w:r w:rsidR="003E00AC">
              <w:rPr>
                <w:noProof/>
                <w:webHidden/>
              </w:rPr>
              <w:fldChar w:fldCharType="end"/>
            </w:r>
          </w:hyperlink>
        </w:p>
        <w:p xmlns:wp14="http://schemas.microsoft.com/office/word/2010/wordml" w:rsidR="003E00AC" w:rsidRDefault="00AE5F94" w14:paraId="0AB381E9" wp14:textId="77777777">
          <w:pPr>
            <w:pStyle w:val="TOC2"/>
            <w:tabs>
              <w:tab w:val="right" w:leader="dot" w:pos="10456"/>
            </w:tabs>
            <w:rPr>
              <w:noProof/>
              <w:sz w:val="22"/>
              <w:szCs w:val="22"/>
              <w:lang w:eastAsia="en-GB"/>
            </w:rPr>
          </w:pPr>
          <w:hyperlink w:history="1" w:anchor="_Toc67393871">
            <w:r w:rsidRPr="00505DB7" w:rsidR="003E00AC">
              <w:rPr>
                <w:rStyle w:val="Hyperlink"/>
                <w:noProof/>
              </w:rPr>
              <w:t>Office hours</w:t>
            </w:r>
            <w:r w:rsidR="003E00AC">
              <w:rPr>
                <w:noProof/>
                <w:webHidden/>
              </w:rPr>
              <w:tab/>
            </w:r>
            <w:r w:rsidR="003E00AC">
              <w:rPr>
                <w:noProof/>
                <w:webHidden/>
              </w:rPr>
              <w:fldChar w:fldCharType="begin"/>
            </w:r>
            <w:r w:rsidR="003E00AC">
              <w:rPr>
                <w:noProof/>
                <w:webHidden/>
              </w:rPr>
              <w:instrText xml:space="preserve"> PAGEREF _Toc67393871 \h </w:instrText>
            </w:r>
            <w:r w:rsidR="003E00AC">
              <w:rPr>
                <w:noProof/>
                <w:webHidden/>
              </w:rPr>
            </w:r>
            <w:r w:rsidR="003E00AC">
              <w:rPr>
                <w:noProof/>
                <w:webHidden/>
              </w:rPr>
              <w:fldChar w:fldCharType="separate"/>
            </w:r>
            <w:r w:rsidR="003E00AC">
              <w:rPr>
                <w:noProof/>
                <w:webHidden/>
              </w:rPr>
              <w:t>3</w:t>
            </w:r>
            <w:r w:rsidR="003E00AC">
              <w:rPr>
                <w:noProof/>
                <w:webHidden/>
              </w:rPr>
              <w:fldChar w:fldCharType="end"/>
            </w:r>
          </w:hyperlink>
        </w:p>
        <w:p xmlns:wp14="http://schemas.microsoft.com/office/word/2010/wordml" w:rsidR="003E00AC" w:rsidRDefault="00AE5F94" w14:paraId="316BE4BF" wp14:textId="77777777">
          <w:pPr>
            <w:pStyle w:val="TOC1"/>
            <w:tabs>
              <w:tab w:val="right" w:leader="dot" w:pos="10456"/>
            </w:tabs>
            <w:rPr>
              <w:noProof/>
              <w:sz w:val="22"/>
              <w:szCs w:val="22"/>
              <w:lang w:eastAsia="en-GB"/>
            </w:rPr>
          </w:pPr>
          <w:hyperlink w:history="1" w:anchor="_Toc67393872">
            <w:r w:rsidRPr="00505DB7" w:rsidR="003E00AC">
              <w:rPr>
                <w:rStyle w:val="Hyperlink"/>
                <w:noProof/>
              </w:rPr>
              <w:t>Feedback</w:t>
            </w:r>
            <w:r w:rsidR="003E00AC">
              <w:rPr>
                <w:noProof/>
                <w:webHidden/>
              </w:rPr>
              <w:tab/>
            </w:r>
            <w:r w:rsidR="003E00AC">
              <w:rPr>
                <w:noProof/>
                <w:webHidden/>
              </w:rPr>
              <w:fldChar w:fldCharType="begin"/>
            </w:r>
            <w:r w:rsidR="003E00AC">
              <w:rPr>
                <w:noProof/>
                <w:webHidden/>
              </w:rPr>
              <w:instrText xml:space="preserve"> PAGEREF _Toc67393872 \h </w:instrText>
            </w:r>
            <w:r w:rsidR="003E00AC">
              <w:rPr>
                <w:noProof/>
                <w:webHidden/>
              </w:rPr>
            </w:r>
            <w:r w:rsidR="003E00AC">
              <w:rPr>
                <w:noProof/>
                <w:webHidden/>
              </w:rPr>
              <w:fldChar w:fldCharType="separate"/>
            </w:r>
            <w:r w:rsidR="003E00AC">
              <w:rPr>
                <w:noProof/>
                <w:webHidden/>
              </w:rPr>
              <w:t>3</w:t>
            </w:r>
            <w:r w:rsidR="003E00AC">
              <w:rPr>
                <w:noProof/>
                <w:webHidden/>
              </w:rPr>
              <w:fldChar w:fldCharType="end"/>
            </w:r>
          </w:hyperlink>
        </w:p>
        <w:p xmlns:wp14="http://schemas.microsoft.com/office/word/2010/wordml" w:rsidR="00836FD7" w:rsidRDefault="00836FD7" w14:paraId="0A37501D" wp14:textId="77777777">
          <w:r>
            <w:rPr>
              <w:b/>
              <w:bCs/>
              <w:noProof/>
            </w:rPr>
            <w:fldChar w:fldCharType="end"/>
          </w:r>
        </w:p>
      </w:sdtContent>
    </w:sdt>
    <w:p xmlns:wp14="http://schemas.microsoft.com/office/word/2010/wordml" w:rsidR="002F3BE1" w:rsidRDefault="002F3BE1" w14:paraId="5DAB6C7B" wp14:textId="77777777"/>
    <w:p xmlns:wp14="http://schemas.microsoft.com/office/word/2010/wordml" w:rsidR="00E83A5D" w:rsidP="00E83A5D" w:rsidRDefault="00E83A5D" w14:paraId="57BA196C" wp14:textId="77777777">
      <w:pPr>
        <w:pStyle w:val="Heading1"/>
      </w:pPr>
      <w:bookmarkStart w:name="_Toc67393857" w:id="0"/>
      <w:r>
        <w:t>Important Note</w:t>
      </w:r>
      <w:bookmarkEnd w:id="0"/>
    </w:p>
    <w:p xmlns:wp14="http://schemas.microsoft.com/office/word/2010/wordml" w:rsidR="00E83A5D" w:rsidP="00E83A5D" w:rsidRDefault="00E83A5D" w14:paraId="368BB985" wp14:textId="77777777">
      <w:r>
        <w:t>All orders must be made through the University Purchasing System.</w:t>
      </w:r>
    </w:p>
    <w:p xmlns:wp14="http://schemas.microsoft.com/office/word/2010/wordml" w:rsidRPr="00415BEF" w:rsidR="00E83A5D" w:rsidP="00E83A5D" w:rsidRDefault="00E83A5D" w14:paraId="2DB7B75F" wp14:textId="77777777">
      <w:pPr>
        <w:rPr>
          <w:b/>
          <w:color w:val="C00000"/>
        </w:rPr>
      </w:pPr>
      <w:r w:rsidRPr="00415BEF">
        <w:rPr>
          <w:b/>
          <w:color w:val="C00000"/>
        </w:rPr>
        <w:t>No cash reimbursements will be made.</w:t>
      </w:r>
    </w:p>
    <w:p xmlns:wp14="http://schemas.microsoft.com/office/word/2010/wordml" w:rsidR="00E83A5D" w:rsidP="00E83A5D" w:rsidRDefault="00E83A5D" w14:paraId="02EB378F" wp14:textId="77777777">
      <w:r>
        <w:br w:type="page"/>
      </w:r>
    </w:p>
    <w:p xmlns:wp14="http://schemas.microsoft.com/office/word/2010/wordml" w:rsidR="002A35CE" w:rsidP="002A35CE" w:rsidRDefault="00A7496B" w14:paraId="3179DC30" wp14:textId="77777777">
      <w:pPr>
        <w:pStyle w:val="Heading1"/>
      </w:pPr>
      <w:bookmarkStart w:name="_Toc67393858" w:id="1"/>
      <w:r>
        <w:lastRenderedPageBreak/>
        <w:t>Before You Make an Order</w:t>
      </w:r>
      <w:bookmarkEnd w:id="1"/>
    </w:p>
    <w:p xmlns:wp14="http://schemas.microsoft.com/office/word/2010/wordml" w:rsidR="00836FD7" w:rsidP="00836FD7" w:rsidRDefault="00750A4B" w14:paraId="53B60544" wp14:textId="77777777">
      <w:pPr>
        <w:pStyle w:val="Heading2"/>
      </w:pPr>
      <w:bookmarkStart w:name="_Toc67393859" w:id="2"/>
      <w:r>
        <w:t>Do we have it already?</w:t>
      </w:r>
      <w:bookmarkEnd w:id="2"/>
    </w:p>
    <w:p xmlns:wp14="http://schemas.microsoft.com/office/word/2010/wordml" w:rsidRPr="00750A4B" w:rsidR="00750A4B" w:rsidP="00750A4B" w:rsidRDefault="00750A4B" w14:paraId="1F3D97F3" wp14:textId="77777777">
      <w:r w:rsidRPr="00750A4B">
        <w:t>If you</w:t>
      </w:r>
      <w:r w:rsidR="00D51A48">
        <w:t xml:space="preserve"> are</w:t>
      </w:r>
      <w:r w:rsidRPr="00750A4B">
        <w:t xml:space="preserve"> going to order something that you have already used in a previous module, ask the relevant staff member if they have any spare. If they don't, collect the part name as this will save you time later.</w:t>
      </w:r>
    </w:p>
    <w:p xmlns:wp14="http://schemas.microsoft.com/office/word/2010/wordml" w:rsidR="00750A4B" w:rsidP="5C73A80E" w:rsidRDefault="00750A4B" w14:paraId="1FA1AA7E" wp14:textId="1EC34903">
      <w:pPr>
        <w:pStyle w:val="Normal"/>
      </w:pPr>
      <w:r w:rsidR="00750A4B">
        <w:rPr/>
        <w:t>If the component is relatively common, check the carousel in G.54</w:t>
      </w:r>
      <w:r w:rsidRPr="5C73A80E" w:rsidR="5C73A80E">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GB"/>
        </w:rPr>
        <w:t xml:space="preserve"> (Elec)</w:t>
      </w:r>
      <w:r w:rsidR="00750A4B">
        <w:rPr/>
        <w:t xml:space="preserve"> to see if we already have some or if there is an equivalent part. You may be able to achieve the same design by using a number of components instead of the one you were going to order - ask yourself/your group if this would be more time and cost effective.</w:t>
      </w:r>
    </w:p>
    <w:p xmlns:wp14="http://schemas.microsoft.com/office/word/2010/wordml" w:rsidR="00836FD7" w:rsidP="00750A4B" w:rsidRDefault="00750A4B" w14:paraId="324BF27B" wp14:textId="77777777">
      <w:pPr>
        <w:pStyle w:val="Heading2"/>
      </w:pPr>
      <w:bookmarkStart w:name="_Toc67393860" w:id="3"/>
      <w:r>
        <w:t>Do you really need it?</w:t>
      </w:r>
      <w:bookmarkEnd w:id="3"/>
    </w:p>
    <w:p xmlns:wp14="http://schemas.microsoft.com/office/word/2010/wordml" w:rsidR="00750A4B" w:rsidP="00750A4B" w:rsidRDefault="00750A4B" w14:paraId="7A0DFF6A" wp14:textId="77777777">
      <w:r>
        <w:t>Talk to your Project Supervisor about the order you are going to make. Do they approve of the design/modelling/simulation processes you have been through prior to ordering?</w:t>
      </w:r>
    </w:p>
    <w:p xmlns:wp14="http://schemas.microsoft.com/office/word/2010/wordml" w:rsidR="00750A4B" w:rsidP="00750A4B" w:rsidRDefault="00750A4B" w14:paraId="11F9FA1F" wp14:textId="77777777">
      <w:r>
        <w:t>If you are making an order just to try a new approach</w:t>
      </w:r>
      <w:r w:rsidR="00D51A48">
        <w:t xml:space="preserve"> then</w:t>
      </w:r>
      <w:r>
        <w:t xml:space="preserve"> you will need to justify your request through project documentation and/or supervisor approval.</w:t>
      </w:r>
    </w:p>
    <w:p xmlns:wp14="http://schemas.microsoft.com/office/word/2010/wordml" w:rsidR="00836FD7" w:rsidP="00836FD7" w:rsidRDefault="00750A4B" w14:paraId="0814FE9C" wp14:textId="77777777">
      <w:pPr>
        <w:pStyle w:val="Heading2"/>
      </w:pPr>
      <w:bookmarkStart w:name="_Toc67393861" w:id="4"/>
      <w:r>
        <w:t>Are free samples offered?</w:t>
      </w:r>
      <w:bookmarkEnd w:id="4"/>
    </w:p>
    <w:p xmlns:wp14="http://schemas.microsoft.com/office/word/2010/wordml" w:rsidR="00750A4B" w:rsidP="00750A4B" w:rsidRDefault="00750A4B" w14:paraId="21FCAF09" wp14:textId="77777777">
      <w:r w:rsidRPr="00750A4B">
        <w:t>A lot of manufacturers offer sample components at no cost so it is worth checking out their website to see if this is the case. If so, then it could be easier to order the sample yourself - although be aware that if the manufacturer is overseas it may take some time to be delivered.</w:t>
      </w:r>
    </w:p>
    <w:p xmlns:wp14="http://schemas.microsoft.com/office/word/2010/wordml" w:rsidR="00750A4B" w:rsidP="00415BEF" w:rsidRDefault="00750A4B" w14:paraId="7BC7B636" wp14:textId="77777777">
      <w:pPr>
        <w:pStyle w:val="Heading2"/>
      </w:pPr>
      <w:bookmarkStart w:name="_Toc67393862" w:id="5"/>
      <w:r w:rsidRPr="00750A4B">
        <w:t>Will it arrive in time?</w:t>
      </w:r>
      <w:bookmarkEnd w:id="5"/>
    </w:p>
    <w:p xmlns:wp14="http://schemas.microsoft.com/office/word/2010/wordml" w:rsidR="002F3BE1" w:rsidP="5C73A80E" w:rsidRDefault="00750A4B" w14:paraId="50093659" wp14:textId="6FEA5149">
      <w:pPr>
        <w:rPr>
          <w:rFonts w:ascii="Calibri Light" w:hAnsi="Calibri Light" w:eastAsia="" w:cs="" w:asciiTheme="majorAscii" w:hAnsiTheme="majorAscii" w:eastAsiaTheme="majorEastAsia" w:cstheme="majorBidi"/>
          <w:color w:val="262626" w:themeColor="text1" w:themeTint="D9"/>
          <w:sz w:val="40"/>
          <w:szCs w:val="40"/>
        </w:rPr>
      </w:pPr>
      <w:r w:rsidR="00750A4B">
        <w:rPr/>
        <w:t>Placing orders close to the deadline for your project is risky and not advised. There can be delays in the purchasing system, whether due to staff availability for placing/authorising the order,</w:t>
      </w:r>
      <w:r w:rsidR="00D51A48">
        <w:rPr/>
        <w:t xml:space="preserve"> or</w:t>
      </w:r>
      <w:r w:rsidR="00750A4B">
        <w:rPr/>
        <w:t xml:space="preserve"> stock</w:t>
      </w:r>
      <w:r w:rsidR="00D51A48">
        <w:rPr/>
        <w:t>/</w:t>
      </w:r>
      <w:r w:rsidR="00750A4B">
        <w:rPr/>
        <w:t xml:space="preserve">shipping errors. Leaving </w:t>
      </w:r>
      <w:r w:rsidR="00D51A48">
        <w:rPr/>
        <w:t xml:space="preserve">an </w:t>
      </w:r>
      <w:r w:rsidR="00750A4B">
        <w:rPr/>
        <w:t xml:space="preserve">order until the last few weeks is poor practice and more likely to result in a failure to complete your project. For </w:t>
      </w:r>
      <w:r w:rsidR="00750A4B">
        <w:rPr/>
        <w:t>MSc</w:t>
      </w:r>
      <w:r w:rsidR="00750A4B">
        <w:rPr/>
        <w:t xml:space="preserve"> projects, orders need to be placed prior to the end of July to avoid delays due to the University’s financial year-end.</w:t>
      </w:r>
    </w:p>
    <w:p xmlns:wp14="http://schemas.microsoft.com/office/word/2010/wordml" w:rsidR="002A35CE" w:rsidP="002A35CE" w:rsidRDefault="00750A4B" w14:paraId="334481A9" wp14:textId="77777777">
      <w:pPr>
        <w:pStyle w:val="Heading1"/>
      </w:pPr>
      <w:bookmarkStart w:name="_Toc67393863" w:id="6"/>
      <w:r>
        <w:t>Making an Order</w:t>
      </w:r>
      <w:bookmarkEnd w:id="6"/>
    </w:p>
    <w:p xmlns:wp14="http://schemas.microsoft.com/office/word/2010/wordml" w:rsidR="00836FD7" w:rsidP="00836FD7" w:rsidRDefault="00750A4B" w14:paraId="42B4A522" wp14:textId="77777777">
      <w:pPr>
        <w:pStyle w:val="Heading2"/>
      </w:pPr>
      <w:bookmarkStart w:name="_Toc67393864" w:id="7"/>
      <w:r>
        <w:t>Order justification</w:t>
      </w:r>
      <w:bookmarkEnd w:id="7"/>
    </w:p>
    <w:p xmlns:wp14="http://schemas.microsoft.com/office/word/2010/wordml" w:rsidR="00750A4B" w:rsidP="00750A4B" w:rsidRDefault="00750A4B" w14:paraId="4A0B4671" wp14:textId="77777777">
      <w:r w:rsidRPr="00750A4B">
        <w:t>If it is not obvious from your parts list as to why you are making the order, you are going to need to provide justification. This can be in the form of a project document such as an experimental plan or design diagram. Alternatively, you could write a brief explanatory paragraph, or attach a note from your supervisor.</w:t>
      </w:r>
    </w:p>
    <w:p xmlns:wp14="http://schemas.microsoft.com/office/word/2010/wordml" w:rsidR="00836FD7" w:rsidP="00836FD7" w:rsidRDefault="00750A4B" w14:paraId="578ABF02" wp14:textId="77777777">
      <w:pPr>
        <w:pStyle w:val="Heading2"/>
      </w:pPr>
      <w:bookmarkStart w:name="_Toc67393865" w:id="8"/>
      <w:r w:rsidRPr="00750A4B">
        <w:t>Finding products online</w:t>
      </w:r>
      <w:bookmarkEnd w:id="8"/>
    </w:p>
    <w:p xmlns:wp14="http://schemas.microsoft.com/office/word/2010/wordml" w:rsidRPr="00750A4B" w:rsidR="00750A4B" w:rsidP="00750A4B" w:rsidRDefault="00750A4B" w14:paraId="1CF98BDE" wp14:textId="77777777">
      <w:r w:rsidRPr="00750A4B">
        <w:t xml:space="preserve">The quickest and very often the cheapest way for you to obtain the parts you need is through </w:t>
      </w:r>
      <w:proofErr w:type="spellStart"/>
      <w:r w:rsidRPr="00750A4B">
        <w:t>Onecall</w:t>
      </w:r>
      <w:proofErr w:type="spellEnd"/>
      <w:r w:rsidR="00475C02">
        <w:t xml:space="preserve"> or RS</w:t>
      </w:r>
      <w:r w:rsidRPr="00750A4B">
        <w:t xml:space="preserve">. Orders made through </w:t>
      </w:r>
      <w:r w:rsidR="00475C02">
        <w:t>these suppliers</w:t>
      </w:r>
      <w:r w:rsidRPr="00750A4B">
        <w:t xml:space="preserve"> can be processed faster and usually result in next day delivery, subject to approval. If your parts aren't on </w:t>
      </w:r>
      <w:r w:rsidR="00475C02">
        <w:t>these sites</w:t>
      </w:r>
      <w:r w:rsidRPr="00750A4B">
        <w:t>, you should try Rapid</w:t>
      </w:r>
      <w:r w:rsidR="00475C02">
        <w:t xml:space="preserve"> Online</w:t>
      </w:r>
      <w:r w:rsidRPr="00750A4B">
        <w:t xml:space="preserve"> next for the same reasons as above. If you are looking for components </w:t>
      </w:r>
      <w:proofErr w:type="gramStart"/>
      <w:r w:rsidRPr="00750A4B">
        <w:t>from</w:t>
      </w:r>
      <w:proofErr w:type="gramEnd"/>
      <w:r w:rsidRPr="00750A4B">
        <w:t xml:space="preserve"> </w:t>
      </w:r>
      <w:proofErr w:type="spellStart"/>
      <w:r w:rsidRPr="00750A4B">
        <w:t>SparkFun</w:t>
      </w:r>
      <w:proofErr w:type="spellEnd"/>
      <w:r w:rsidRPr="00750A4B">
        <w:t>, Digi-Key and Proto-PIC are our preferred UK distributors.</w:t>
      </w:r>
    </w:p>
    <w:p xmlns:wp14="http://schemas.microsoft.com/office/word/2010/wordml" w:rsidRPr="00750A4B" w:rsidR="00750A4B" w:rsidP="00750A4B" w:rsidRDefault="00750A4B" w14:paraId="6B9E9143" wp14:textId="77777777">
      <w:r w:rsidRPr="00750A4B">
        <w:t>Ordering from outside the UK will incur higher shipping charges, and will more than likely be questioned. If you have no other choice, then you must provide this information with your order (see Order justification, above).</w:t>
      </w:r>
    </w:p>
    <w:p xmlns:wp14="http://schemas.microsoft.com/office/word/2010/wordml" w:rsidRPr="00415BEF" w:rsidR="00750A4B" w:rsidP="00750A4B" w:rsidRDefault="00750A4B" w14:paraId="69D39D67" wp14:textId="77777777">
      <w:pPr>
        <w:rPr>
          <w:b/>
          <w:color w:val="C00000"/>
        </w:rPr>
      </w:pPr>
      <w:r w:rsidRPr="00415BEF">
        <w:rPr>
          <w:b/>
          <w:color w:val="C00000"/>
        </w:rPr>
        <w:t xml:space="preserve">Orders from eBay or </w:t>
      </w:r>
      <w:proofErr w:type="spellStart"/>
      <w:r w:rsidRPr="00415BEF">
        <w:rPr>
          <w:b/>
          <w:color w:val="C00000"/>
        </w:rPr>
        <w:t>AliExpress</w:t>
      </w:r>
      <w:proofErr w:type="spellEnd"/>
      <w:r w:rsidRPr="00415BEF">
        <w:rPr>
          <w:b/>
          <w:color w:val="C00000"/>
        </w:rPr>
        <w:t xml:space="preserve"> will not be accepted.</w:t>
      </w:r>
    </w:p>
    <w:p xmlns:wp14="http://schemas.microsoft.com/office/word/2010/wordml" w:rsidR="00750A4B" w:rsidP="00750A4B" w:rsidRDefault="00750A4B" w14:paraId="033E503D" wp14:textId="77777777">
      <w:pPr>
        <w:pStyle w:val="Heading2"/>
      </w:pPr>
      <w:bookmarkStart w:name="_Toc67393866" w:id="9"/>
      <w:proofErr w:type="spellStart"/>
      <w:r w:rsidRPr="00750A4B">
        <w:t>Onecall</w:t>
      </w:r>
      <w:proofErr w:type="spellEnd"/>
      <w:r w:rsidRPr="00750A4B">
        <w:t xml:space="preserve"> US Stock</w:t>
      </w:r>
      <w:bookmarkEnd w:id="9"/>
    </w:p>
    <w:p xmlns:wp14="http://schemas.microsoft.com/office/word/2010/wordml" w:rsidR="00750A4B" w:rsidP="00750A4B" w:rsidRDefault="00750A4B" w14:paraId="5D47449F" wp14:textId="77777777">
      <w:bookmarkStart w:name="_Additional_Resources_1" w:id="10"/>
      <w:bookmarkEnd w:id="10"/>
      <w:r w:rsidRPr="00750A4B">
        <w:t xml:space="preserve">If you look on </w:t>
      </w:r>
      <w:proofErr w:type="spellStart"/>
      <w:r w:rsidRPr="00750A4B">
        <w:t>Onecall</w:t>
      </w:r>
      <w:proofErr w:type="spellEnd"/>
      <w:r w:rsidRPr="00750A4B">
        <w:t xml:space="preserve"> for components and all they have is US stock, you will have to look elsewhere. While they may seem like the cheapest or only option, they are not economical to order and can take up to 6 weeks to arrive. If your order has any US stock on it, it will be returned to you immediately and you will have to </w:t>
      </w:r>
      <w:r w:rsidR="00DB565A">
        <w:t>resubmit with an alternate part or supplier</w:t>
      </w:r>
      <w:r w:rsidRPr="00750A4B">
        <w:t>.</w:t>
      </w:r>
    </w:p>
    <w:p xmlns:wp14="http://schemas.microsoft.com/office/word/2010/wordml" w:rsidR="00836FD7" w:rsidP="00836FD7" w:rsidRDefault="00750A4B" w14:paraId="33E64A18" wp14:textId="77777777">
      <w:pPr>
        <w:pStyle w:val="Heading2"/>
      </w:pPr>
      <w:bookmarkStart w:name="_Toc67393867" w:id="11"/>
      <w:r w:rsidRPr="00750A4B">
        <w:lastRenderedPageBreak/>
        <w:t>Bill of Materials (BoM) Form</w:t>
      </w:r>
      <w:bookmarkEnd w:id="11"/>
    </w:p>
    <w:p xmlns:wp14="http://schemas.microsoft.com/office/word/2010/wordml" w:rsidRPr="00750A4B" w:rsidR="00750A4B" w:rsidP="00750A4B" w:rsidRDefault="00F454E1" w14:paraId="5A3B9092" wp14:textId="77777777">
      <w:r>
        <w:rPr>
          <w:noProof/>
          <w:lang w:eastAsia="en-GB"/>
        </w:rPr>
        <mc:AlternateContent>
          <mc:Choice Requires="wpg">
            <w:drawing>
              <wp:anchor xmlns:wp14="http://schemas.microsoft.com/office/word/2010/wordprocessingDrawing" distT="0" distB="0" distL="114300" distR="114300" simplePos="0" relativeHeight="251659264" behindDoc="0" locked="0" layoutInCell="1" allowOverlap="1" wp14:anchorId="75FA84F9" wp14:editId="26CC29C3">
                <wp:simplePos x="0" y="0"/>
                <wp:positionH relativeFrom="column">
                  <wp:posOffset>1552575</wp:posOffset>
                </wp:positionH>
                <wp:positionV relativeFrom="paragraph">
                  <wp:posOffset>222250</wp:posOffset>
                </wp:positionV>
                <wp:extent cx="1543050" cy="695325"/>
                <wp:effectExtent l="38100" t="57150" r="0" b="66675"/>
                <wp:wrapNone/>
                <wp:docPr id="3" name="Group 3"/>
                <wp:cNvGraphicFramePr/>
                <a:graphic xmlns:a="http://schemas.openxmlformats.org/drawingml/2006/main">
                  <a:graphicData uri="http://schemas.microsoft.com/office/word/2010/wordprocessingGroup">
                    <wpg:wgp>
                      <wpg:cNvGrpSpPr/>
                      <wpg:grpSpPr>
                        <a:xfrm>
                          <a:off x="0" y="0"/>
                          <a:ext cx="1543050" cy="695325"/>
                          <a:chOff x="0" y="0"/>
                          <a:chExt cx="1543050" cy="695325"/>
                        </a:xfrm>
                      </wpg:grpSpPr>
                      <wps:wsp>
                        <wps:cNvPr id="1" name="Text Box 1"/>
                        <wps:cNvSpPr txBox="1"/>
                        <wps:spPr>
                          <a:xfrm>
                            <a:off x="95250" y="209550"/>
                            <a:ext cx="1447800" cy="285750"/>
                          </a:xfrm>
                          <a:prstGeom prst="rect">
                            <a:avLst/>
                          </a:prstGeom>
                          <a:solidFill>
                            <a:schemeClr val="lt1"/>
                          </a:solidFill>
                          <a:ln w="6350">
                            <a:noFill/>
                          </a:ln>
                        </wps:spPr>
                        <wps:txbx>
                          <w:txbxContent>
                            <w:p xmlns:wp14="http://schemas.microsoft.com/office/word/2010/wordml" w:rsidRPr="001355E9" w:rsidR="00F454E1" w:rsidP="00F454E1" w:rsidRDefault="00F454E1" w14:paraId="2842584E" wp14:textId="77777777">
                              <w:pPr>
                                <w:rPr>
                                  <w:sz w:val="24"/>
                                </w:rPr>
                              </w:pPr>
                              <w:r w:rsidRPr="001355E9">
                                <w:rPr>
                                  <w:sz w:val="24"/>
                                </w:rPr>
                                <w:t>DOUBLE-CLICK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ight Arrow 2"/>
                        <wps:cNvSpPr/>
                        <wps:spPr>
                          <a:xfrm rot="10800000">
                            <a:off x="0" y="0"/>
                            <a:ext cx="1495425" cy="695325"/>
                          </a:xfrm>
                          <a:prstGeom prst="rightArrow">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2E3348E6">
              <v:group id="Group 3" style="position:absolute;margin-left:122.25pt;margin-top:17.5pt;width:121.5pt;height:54.75pt;z-index:251659264" coordsize="15430,6953" o:spid="_x0000_s1026" w14:anchorId="75FA84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">
                <v:shapetype id="_x0000_t202" coordsize="21600,21600" o:spt="202" path="m,l,21600r21600,l21600,xe">
                  <v:stroke joinstyle="miter"/>
                  <v:path gradientshapeok="t" o:connecttype="rect"/>
                </v:shapetype>
                <v:shape id="Text Box 1" style="position:absolute;left:952;top:2095;width:14478;height:2858;visibility:visible;mso-wrap-style:square;v-text-anchor:top" o:spid="_x0000_s102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v:textbox>
                    <w:txbxContent>
                      <w:p w:rsidRPr="001355E9" w:rsidR="00F454E1" w:rsidP="00F454E1" w:rsidRDefault="00F454E1" w14:paraId="3FACDAE7" wp14:textId="77777777">
                        <w:pPr>
                          <w:rPr>
                            <w:sz w:val="24"/>
                          </w:rPr>
                        </w:pPr>
                        <w:r w:rsidRPr="001355E9">
                          <w:rPr>
                            <w:sz w:val="24"/>
                          </w:rPr>
                          <w:t>DOUBLE-CLICK THIS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 style="position:absolute;width:14954;height:6953;rotation:180;visibility:visible;mso-wrap-style:square;v-text-anchor:middle" o:spid="_x0000_s1028" filled="f" strokecolor="black [3213]" strokeweight="2.25pt" type="#_x0000_t13" adj="1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"/>
              </v:group>
            </w:pict>
          </mc:Fallback>
        </mc:AlternateContent>
      </w:r>
      <w:r w:rsidRPr="00750A4B" w:rsidR="00750A4B">
        <w:t>The following Bill of Materials template has been created to streamline the ordering process:</w:t>
      </w:r>
    </w:p>
    <w:p xmlns:wp14="http://schemas.microsoft.com/office/word/2010/wordml" w:rsidRPr="00750A4B" w:rsidR="00750A4B" w:rsidP="00750A4B" w:rsidRDefault="00750A4B" w14:paraId="29D6B04F" wp14:textId="77777777">
      <w:r w:rsidRPr="00750A4B">
        <w:t xml:space="preserve"> </w:t>
      </w:r>
      <w:r w:rsidR="00396FCA">
        <w:tab/>
      </w:r>
      <w:bookmarkStart w:name="_MON_1630852914" w:id="12"/>
      <w:bookmarkEnd w:id="12"/>
      <w:r w:rsidR="004D40B5">
        <w:rPr>
          <w:rFonts w:ascii="Helvetica" w:hAnsi="Helvetica" w:eastAsia="Times New Roman" w:cs="Helvetica"/>
          <w:sz w:val="23"/>
          <w:szCs w:val="23"/>
          <w:lang w:eastAsia="en-GB"/>
        </w:rPr>
        <w:object w:dxaOrig="1534" w:dyaOrig="994" w14:anchorId="254CC8B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7"/>
          </v:shape>
          <o:OLEObject Type="Embed" ProgID="Excel.Sheet.12" ShapeID="_x0000_i1025" DrawAspect="Icon" ObjectID="_1698840684" r:id="rId8"/>
        </w:object>
      </w:r>
    </w:p>
    <w:p xmlns:wp14="http://schemas.microsoft.com/office/word/2010/wordml" w:rsidRPr="00750A4B" w:rsidR="00750A4B" w:rsidP="00750A4B" w:rsidRDefault="00750A4B" w14:paraId="54504B6C" wp14:textId="77777777">
      <w:r w:rsidRPr="00750A4B">
        <w:t>The more information you can provide about your parts list, the quicker the order can be processed and the less likely you are to have your order returned to you. Please note the comments attached to column headers for not</w:t>
      </w:r>
      <w:r w:rsidR="00D13442">
        <w:t>es on how to complete the form.</w:t>
      </w:r>
    </w:p>
    <w:p xmlns:wp14="http://schemas.microsoft.com/office/word/2010/wordml" w:rsidR="00750A4B" w:rsidP="00750A4B" w:rsidRDefault="00750A4B" w14:paraId="7C6986D6" wp14:textId="77777777">
      <w:r w:rsidRPr="00750A4B">
        <w:t>It is also worthwhile to note that a BoM is an essential part of design within industry, so it is a good idea to start getting the practise in now. It is also a good thing to include in a project report for a more design-based project.</w:t>
      </w:r>
    </w:p>
    <w:p xmlns:wp14="http://schemas.microsoft.com/office/word/2010/wordml" w:rsidR="00750A4B" w:rsidP="00750A4B" w:rsidRDefault="00750A4B" w14:paraId="2FFCEE37" wp14:textId="77777777">
      <w:pPr>
        <w:pStyle w:val="Heading2"/>
      </w:pPr>
      <w:bookmarkStart w:name="_Toc67393868" w:id="13"/>
      <w:r w:rsidRPr="00750A4B">
        <w:t>Submitting your order</w:t>
      </w:r>
      <w:bookmarkEnd w:id="13"/>
    </w:p>
    <w:p xmlns:wp14="http://schemas.microsoft.com/office/word/2010/wordml" w:rsidR="00B0633B" w:rsidP="00750A4B" w:rsidRDefault="00750A4B" w14:paraId="0CDE2ACE" wp14:textId="77777777">
      <w:r w:rsidRPr="00750A4B">
        <w:t>Save the Bill of Mat</w:t>
      </w:r>
      <w:r w:rsidR="00E83A5D">
        <w:t>erials form as follows (replace the “</w:t>
      </w:r>
      <w:r w:rsidRPr="00CB5C84" w:rsidR="00CB5C84">
        <w:t>YourName</w:t>
      </w:r>
      <w:r w:rsidR="00E83A5D">
        <w:t>” with</w:t>
      </w:r>
      <w:r w:rsidRPr="00750A4B">
        <w:t xml:space="preserve"> your </w:t>
      </w:r>
      <w:r w:rsidR="00CB5C84">
        <w:t>name</w:t>
      </w:r>
      <w:r w:rsidR="00B0633B">
        <w:t>):</w:t>
      </w:r>
    </w:p>
    <w:p xmlns:wp14="http://schemas.microsoft.com/office/word/2010/wordml" w:rsidRPr="00750A4B" w:rsidR="00750A4B" w:rsidP="00750A4B" w:rsidRDefault="00B0633B" w14:paraId="6A8356C6" wp14:textId="77777777">
      <w:r>
        <w:tab/>
      </w:r>
      <w:r w:rsidRPr="00750A4B" w:rsidR="00750A4B">
        <w:t>BoM_</w:t>
      </w:r>
      <w:r w:rsidRPr="00CB5C84" w:rsidR="00CB5C84">
        <w:rPr>
          <w:i/>
        </w:rPr>
        <w:t>YourName</w:t>
      </w:r>
      <w:r w:rsidRPr="00750A4B" w:rsidR="00750A4B">
        <w:t>_ELEC</w:t>
      </w:r>
      <w:r w:rsidRPr="00715978" w:rsidR="00715978">
        <w:t>58</w:t>
      </w:r>
      <w:r w:rsidR="00BB113C">
        <w:t>8</w:t>
      </w:r>
      <w:r w:rsidR="00377A63">
        <w:t>2</w:t>
      </w:r>
      <w:r w:rsidRPr="00715978" w:rsidR="00715978">
        <w:t>M</w:t>
      </w:r>
      <w:r w:rsidRPr="00750A4B" w:rsidR="00750A4B">
        <w:t>.xlsx</w:t>
      </w:r>
    </w:p>
    <w:p xmlns:wp14="http://schemas.microsoft.com/office/word/2010/wordml" w:rsidR="00750A4B" w:rsidP="00750A4B" w:rsidRDefault="00750A4B" w14:paraId="73DD6C0A" wp14:textId="77777777">
      <w:r w:rsidRPr="00750A4B">
        <w:t xml:space="preserve">Email the completed form, along with a brief explanation for your order, to </w:t>
      </w:r>
      <w:hyperlink w:history="1" r:id="rId9">
        <w:r w:rsidR="00AE5F94">
          <w:rPr>
            <w:rStyle w:val="Hyperlink"/>
          </w:rPr>
          <w:t>EenProjSupport@leeds.ac.uk</w:t>
        </w:r>
      </w:hyperlink>
      <w:r w:rsidRPr="00750A4B">
        <w:t>. You will be informed when the order has been made or if you need to make any amendments.</w:t>
      </w:r>
    </w:p>
    <w:p xmlns:wp14="http://schemas.microsoft.com/office/word/2010/wordml" w:rsidR="002A35CE" w:rsidP="00750A4B" w:rsidRDefault="00E83A5D" w14:paraId="4AC0A290" wp14:textId="77777777">
      <w:pPr>
        <w:pStyle w:val="Heading1"/>
      </w:pPr>
      <w:bookmarkStart w:name="_Toc67393869" w:id="14"/>
      <w:r>
        <w:t>Collecting Your Order</w:t>
      </w:r>
      <w:bookmarkEnd w:id="14"/>
    </w:p>
    <w:p xmlns:wp14="http://schemas.microsoft.com/office/word/2010/wordml" w:rsidR="00836FD7" w:rsidP="00836FD7" w:rsidRDefault="00E83A5D" w14:paraId="35EC0FCD" wp14:textId="77777777">
      <w:pPr>
        <w:pStyle w:val="Heading2"/>
      </w:pPr>
      <w:bookmarkStart w:name="_Toc67393870" w:id="15"/>
      <w:r>
        <w:t>Delivery</w:t>
      </w:r>
      <w:bookmarkEnd w:id="15"/>
    </w:p>
    <w:p xmlns:wp14="http://schemas.microsoft.com/office/word/2010/wordml" w:rsidR="00E83A5D" w:rsidP="00E83A5D" w:rsidRDefault="00E83A5D" w14:paraId="0DA83D9B" wp14:textId="20EEE8E6">
      <w:r w:rsidR="00E83A5D">
        <w:rPr/>
        <w:t xml:space="preserve">You will be informed ASAP when your order is ready for collection from G.57. Orders placed with Onecall or RS are usually delivered within 1 to 2 days once approved. Delivery information is not provided directly with the </w:t>
      </w:r>
      <w:proofErr w:type="gramStart"/>
      <w:r w:rsidR="00E83A5D">
        <w:rPr/>
        <w:t>School</w:t>
      </w:r>
      <w:proofErr w:type="gramEnd"/>
      <w:r w:rsidR="00E83A5D">
        <w:rPr/>
        <w:t xml:space="preserve"> but enquiries can be made</w:t>
      </w:r>
      <w:r w:rsidR="00E83A5D">
        <w:rPr/>
        <w:t xml:space="preserve"> with the purchasing department</w:t>
      </w:r>
      <w:r w:rsidR="00E83A5D">
        <w:rPr/>
        <w:t xml:space="preserve"> on request</w:t>
      </w:r>
      <w:r w:rsidR="00E83A5D">
        <w:rPr/>
        <w:t>.</w:t>
      </w:r>
    </w:p>
    <w:p xmlns:wp14="http://schemas.microsoft.com/office/word/2010/wordml" w:rsidR="00836FD7" w:rsidP="00836FD7" w:rsidRDefault="00E83A5D" w14:paraId="36345F53" wp14:textId="77777777">
      <w:pPr>
        <w:pStyle w:val="Heading2"/>
      </w:pPr>
      <w:bookmarkStart w:name="_Toc67393871" w:id="16"/>
      <w:r>
        <w:t>Office hours</w:t>
      </w:r>
      <w:bookmarkEnd w:id="16"/>
    </w:p>
    <w:p xmlns:wp14="http://schemas.microsoft.com/office/word/2010/wordml" w:rsidR="00E83A5D" w:rsidP="00E83A5D" w:rsidRDefault="00E83A5D" w14:paraId="579F1D40" wp14:textId="77777777">
      <w:r w:rsidRPr="00E83A5D">
        <w:t xml:space="preserve">If I'm not around and you want to find out when I'll be in my office, email me with the subject 'Office Hours' and I’ll get back to you as soon as I can. </w:t>
      </w:r>
    </w:p>
    <w:p xmlns:wp14="http://schemas.microsoft.com/office/word/2010/wordml" w:rsidR="00685170" w:rsidP="00685170" w:rsidRDefault="00685170" w14:paraId="6AC7B9AA" wp14:textId="77777777">
      <w:pPr>
        <w:pStyle w:val="Heading1"/>
      </w:pPr>
      <w:bookmarkStart w:name="_Toc67393872" w:id="17"/>
      <w:r>
        <w:t>Feedback</w:t>
      </w:r>
      <w:bookmarkEnd w:id="17"/>
    </w:p>
    <w:p xmlns:wp14="http://schemas.microsoft.com/office/word/2010/wordml" w:rsidRPr="00685170" w:rsidR="00685170" w:rsidP="00685170" w:rsidRDefault="00685170" w14:paraId="07BBF556" wp14:textId="77777777">
      <w:r>
        <w:t xml:space="preserve">This guide </w:t>
      </w:r>
      <w:r w:rsidR="00AD3B01">
        <w:t>was updated for 2019/20</w:t>
      </w:r>
      <w:r>
        <w:t xml:space="preserve">. All feedback is welcome, please send your comments or suggestions to </w:t>
      </w:r>
      <w:hyperlink w:history="1" r:id="rId10">
        <w:r w:rsidR="00AE5F94">
          <w:rPr>
            <w:rStyle w:val="Hyperlink"/>
          </w:rPr>
          <w:t>EenProjSupport@leeds.ac.uk</w:t>
        </w:r>
      </w:hyperlink>
      <w:bookmarkStart w:name="_GoBack" w:id="18"/>
      <w:bookmarkEnd w:id="18"/>
    </w:p>
    <w:sectPr w:rsidRPr="00685170" w:rsidR="00685170" w:rsidSect="004615E8">
      <w:footerReference w:type="default" r:id="rId11"/>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36FD7" w:rsidP="00836FD7" w:rsidRDefault="00836FD7" w14:paraId="6A05A809" wp14:textId="77777777">
      <w:pPr>
        <w:spacing w:after="0" w:line="240" w:lineRule="auto"/>
      </w:pPr>
      <w:r>
        <w:separator/>
      </w:r>
    </w:p>
  </w:endnote>
  <w:endnote w:type="continuationSeparator" w:id="0">
    <w:p xmlns:wp14="http://schemas.microsoft.com/office/word/2010/wordml" w:rsidR="00836FD7" w:rsidP="00836FD7" w:rsidRDefault="00836FD7"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051050"/>
      <w:docPartObj>
        <w:docPartGallery w:val="Page Numbers (Bottom of Page)"/>
        <w:docPartUnique/>
      </w:docPartObj>
    </w:sdtPr>
    <w:sdtEndPr>
      <w:rPr>
        <w:color w:val="7F7F7F" w:themeColor="background1" w:themeShade="7F"/>
        <w:spacing w:val="60"/>
      </w:rPr>
    </w:sdtEndPr>
    <w:sdtContent>
      <w:p xmlns:wp14="http://schemas.microsoft.com/office/word/2010/wordml" w:rsidR="00836FD7" w:rsidRDefault="00836FD7" w14:paraId="5F4D92A9" wp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sidR="00AE5F94">
          <w:rPr>
            <w:noProof/>
          </w:rPr>
          <w:t>3</w:t>
        </w:r>
        <w:r>
          <w:rPr>
            <w:noProof/>
          </w:rPr>
          <w:fldChar w:fldCharType="end"/>
        </w:r>
        <w:r>
          <w:t xml:space="preserve"> | </w:t>
        </w:r>
        <w:r w:rsidRPr="00415BEF">
          <w:rPr>
            <w:spacing w:val="60"/>
          </w:rPr>
          <w:t>Page</w:t>
        </w:r>
      </w:p>
    </w:sdtContent>
  </w:sdt>
  <w:p xmlns:wp14="http://schemas.microsoft.com/office/word/2010/wordml" w:rsidR="00836FD7" w:rsidRDefault="00836FD7" w14:paraId="41C8F39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36FD7" w:rsidP="00836FD7" w:rsidRDefault="00836FD7" w14:paraId="72A3D3EC" wp14:textId="77777777">
      <w:pPr>
        <w:spacing w:after="0" w:line="240" w:lineRule="auto"/>
      </w:pPr>
      <w:r>
        <w:separator/>
      </w:r>
    </w:p>
  </w:footnote>
  <w:footnote w:type="continuationSeparator" w:id="0">
    <w:p xmlns:wp14="http://schemas.microsoft.com/office/word/2010/wordml" w:rsidR="00836FD7" w:rsidP="00836FD7" w:rsidRDefault="00836FD7" w14:paraId="0D0B940D"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D0F"/>
    <w:multiLevelType w:val="hybridMultilevel"/>
    <w:tmpl w:val="7AF23B20"/>
    <w:lvl w:ilvl="0" w:tplc="345E4A8E">
      <w:start w:val="1"/>
      <w:numFmt w:val="bullet"/>
      <w:lvlText w:val="-"/>
      <w:lvlJc w:val="left"/>
      <w:pPr>
        <w:ind w:left="720" w:hanging="360"/>
      </w:pPr>
      <w:rPr>
        <w:rFonts w:hint="default" w:ascii="Calibri" w:hAnsi="Calibri"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7B71469"/>
    <w:multiLevelType w:val="hybridMultilevel"/>
    <w:tmpl w:val="5442E668"/>
    <w:lvl w:ilvl="0" w:tplc="6ED0A512">
      <w:start w:val="10"/>
      <w:numFmt w:val="bullet"/>
      <w:lvlText w:val="-"/>
      <w:lvlJc w:val="left"/>
      <w:pPr>
        <w:ind w:left="405" w:hanging="360"/>
      </w:pPr>
      <w:rPr>
        <w:rFonts w:hint="default" w:ascii="Calibri" w:hAnsi="Calibri" w:eastAsiaTheme="minorEastAsia" w:cstheme="minorBidi"/>
      </w:rPr>
    </w:lvl>
    <w:lvl w:ilvl="1" w:tplc="08090003" w:tentative="1">
      <w:start w:val="1"/>
      <w:numFmt w:val="bullet"/>
      <w:lvlText w:val="o"/>
      <w:lvlJc w:val="left"/>
      <w:pPr>
        <w:ind w:left="1125" w:hanging="360"/>
      </w:pPr>
      <w:rPr>
        <w:rFonts w:hint="default" w:ascii="Courier New" w:hAnsi="Courier New" w:cs="Courier New"/>
      </w:rPr>
    </w:lvl>
    <w:lvl w:ilvl="2" w:tplc="08090005" w:tentative="1">
      <w:start w:val="1"/>
      <w:numFmt w:val="bullet"/>
      <w:lvlText w:val=""/>
      <w:lvlJc w:val="left"/>
      <w:pPr>
        <w:ind w:left="1845" w:hanging="360"/>
      </w:pPr>
      <w:rPr>
        <w:rFonts w:hint="default" w:ascii="Wingdings" w:hAnsi="Wingdings"/>
      </w:rPr>
    </w:lvl>
    <w:lvl w:ilvl="3" w:tplc="08090001" w:tentative="1">
      <w:start w:val="1"/>
      <w:numFmt w:val="bullet"/>
      <w:lvlText w:val=""/>
      <w:lvlJc w:val="left"/>
      <w:pPr>
        <w:ind w:left="2565" w:hanging="360"/>
      </w:pPr>
      <w:rPr>
        <w:rFonts w:hint="default" w:ascii="Symbol" w:hAnsi="Symbol"/>
      </w:rPr>
    </w:lvl>
    <w:lvl w:ilvl="4" w:tplc="08090003" w:tentative="1">
      <w:start w:val="1"/>
      <w:numFmt w:val="bullet"/>
      <w:lvlText w:val="o"/>
      <w:lvlJc w:val="left"/>
      <w:pPr>
        <w:ind w:left="3285" w:hanging="360"/>
      </w:pPr>
      <w:rPr>
        <w:rFonts w:hint="default" w:ascii="Courier New" w:hAnsi="Courier New" w:cs="Courier New"/>
      </w:rPr>
    </w:lvl>
    <w:lvl w:ilvl="5" w:tplc="08090005" w:tentative="1">
      <w:start w:val="1"/>
      <w:numFmt w:val="bullet"/>
      <w:lvlText w:val=""/>
      <w:lvlJc w:val="left"/>
      <w:pPr>
        <w:ind w:left="4005" w:hanging="360"/>
      </w:pPr>
      <w:rPr>
        <w:rFonts w:hint="default" w:ascii="Wingdings" w:hAnsi="Wingdings"/>
      </w:rPr>
    </w:lvl>
    <w:lvl w:ilvl="6" w:tplc="08090001" w:tentative="1">
      <w:start w:val="1"/>
      <w:numFmt w:val="bullet"/>
      <w:lvlText w:val=""/>
      <w:lvlJc w:val="left"/>
      <w:pPr>
        <w:ind w:left="4725" w:hanging="360"/>
      </w:pPr>
      <w:rPr>
        <w:rFonts w:hint="default" w:ascii="Symbol" w:hAnsi="Symbol"/>
      </w:rPr>
    </w:lvl>
    <w:lvl w:ilvl="7" w:tplc="08090003" w:tentative="1">
      <w:start w:val="1"/>
      <w:numFmt w:val="bullet"/>
      <w:lvlText w:val="o"/>
      <w:lvlJc w:val="left"/>
      <w:pPr>
        <w:ind w:left="5445" w:hanging="360"/>
      </w:pPr>
      <w:rPr>
        <w:rFonts w:hint="default" w:ascii="Courier New" w:hAnsi="Courier New" w:cs="Courier New"/>
      </w:rPr>
    </w:lvl>
    <w:lvl w:ilvl="8" w:tplc="08090005" w:tentative="1">
      <w:start w:val="1"/>
      <w:numFmt w:val="bullet"/>
      <w:lvlText w:val=""/>
      <w:lvlJc w:val="left"/>
      <w:pPr>
        <w:ind w:left="6165" w:hanging="360"/>
      </w:pPr>
      <w:rPr>
        <w:rFonts w:hint="default" w:ascii="Wingdings" w:hAnsi="Wingdings"/>
      </w:rPr>
    </w:lvl>
  </w:abstractNum>
  <w:abstractNum w:abstractNumId="2" w15:restartNumberingAfterBreak="0">
    <w:nsid w:val="5E983070"/>
    <w:multiLevelType w:val="hybridMultilevel"/>
    <w:tmpl w:val="24BA68B0"/>
    <w:lvl w:ilvl="0" w:tplc="9C34218A">
      <w:start w:val="1"/>
      <w:numFmt w:val="bullet"/>
      <w:lvlText w:val="-"/>
      <w:lvlJc w:val="left"/>
      <w:pPr>
        <w:ind w:left="720" w:hanging="360"/>
      </w:pPr>
      <w:rPr>
        <w:rFonts w:hint="default" w:ascii="Calibri" w:hAnsi="Calibri"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CE"/>
    <w:rsid w:val="00030FA3"/>
    <w:rsid w:val="00044AE7"/>
    <w:rsid w:val="00061C1E"/>
    <w:rsid w:val="00095217"/>
    <w:rsid w:val="00097D5E"/>
    <w:rsid w:val="00107B94"/>
    <w:rsid w:val="00112045"/>
    <w:rsid w:val="00131942"/>
    <w:rsid w:val="00142546"/>
    <w:rsid w:val="001B6B00"/>
    <w:rsid w:val="00200CF1"/>
    <w:rsid w:val="00232AF2"/>
    <w:rsid w:val="00260D78"/>
    <w:rsid w:val="002A35CE"/>
    <w:rsid w:val="002C389A"/>
    <w:rsid w:val="002F3BE1"/>
    <w:rsid w:val="003321F4"/>
    <w:rsid w:val="00354BD1"/>
    <w:rsid w:val="00357E18"/>
    <w:rsid w:val="00377A63"/>
    <w:rsid w:val="00396FCA"/>
    <w:rsid w:val="003E00AC"/>
    <w:rsid w:val="00415BEF"/>
    <w:rsid w:val="004615E8"/>
    <w:rsid w:val="00475C02"/>
    <w:rsid w:val="004D40B5"/>
    <w:rsid w:val="004E2414"/>
    <w:rsid w:val="005321DF"/>
    <w:rsid w:val="00534472"/>
    <w:rsid w:val="00552375"/>
    <w:rsid w:val="00582DB6"/>
    <w:rsid w:val="00616BB7"/>
    <w:rsid w:val="00635ABC"/>
    <w:rsid w:val="00651132"/>
    <w:rsid w:val="006577AC"/>
    <w:rsid w:val="00685170"/>
    <w:rsid w:val="006A670C"/>
    <w:rsid w:val="006B0887"/>
    <w:rsid w:val="006C0447"/>
    <w:rsid w:val="006D01E2"/>
    <w:rsid w:val="00703232"/>
    <w:rsid w:val="00715978"/>
    <w:rsid w:val="00727949"/>
    <w:rsid w:val="00750A4B"/>
    <w:rsid w:val="00785A10"/>
    <w:rsid w:val="0078637F"/>
    <w:rsid w:val="00786BD4"/>
    <w:rsid w:val="00787156"/>
    <w:rsid w:val="007A1177"/>
    <w:rsid w:val="00815F04"/>
    <w:rsid w:val="00836FD7"/>
    <w:rsid w:val="00917989"/>
    <w:rsid w:val="00937AF5"/>
    <w:rsid w:val="00972973"/>
    <w:rsid w:val="009C2B95"/>
    <w:rsid w:val="009F12C2"/>
    <w:rsid w:val="00A33593"/>
    <w:rsid w:val="00A41B55"/>
    <w:rsid w:val="00A50615"/>
    <w:rsid w:val="00A7496B"/>
    <w:rsid w:val="00AB2BEF"/>
    <w:rsid w:val="00AD3B01"/>
    <w:rsid w:val="00AE5F94"/>
    <w:rsid w:val="00B0633B"/>
    <w:rsid w:val="00B11BD5"/>
    <w:rsid w:val="00B179AB"/>
    <w:rsid w:val="00BA47FB"/>
    <w:rsid w:val="00BB113C"/>
    <w:rsid w:val="00BE2BEC"/>
    <w:rsid w:val="00C2214E"/>
    <w:rsid w:val="00C51553"/>
    <w:rsid w:val="00CB5C84"/>
    <w:rsid w:val="00CC6E2E"/>
    <w:rsid w:val="00CD07AC"/>
    <w:rsid w:val="00CE002D"/>
    <w:rsid w:val="00D13442"/>
    <w:rsid w:val="00D51A48"/>
    <w:rsid w:val="00D826A2"/>
    <w:rsid w:val="00DA33CD"/>
    <w:rsid w:val="00DB565A"/>
    <w:rsid w:val="00DD1631"/>
    <w:rsid w:val="00E32D8A"/>
    <w:rsid w:val="00E42681"/>
    <w:rsid w:val="00E52AE8"/>
    <w:rsid w:val="00E83A5D"/>
    <w:rsid w:val="00E84934"/>
    <w:rsid w:val="00F454E1"/>
    <w:rsid w:val="00F84C54"/>
    <w:rsid w:val="00FB2D37"/>
    <w:rsid w:val="00FB70CB"/>
    <w:rsid w:val="00FE3A08"/>
    <w:rsid w:val="4CFEA146"/>
    <w:rsid w:val="5C73A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0DEE57"/>
  <w15:chartTrackingRefBased/>
  <w15:docId w15:val="{A8891AF3-9090-4388-8E56-615228EE0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002D"/>
  </w:style>
  <w:style w:type="paragraph" w:styleId="Heading1">
    <w:name w:val="heading 1"/>
    <w:basedOn w:val="Normal"/>
    <w:next w:val="Normal"/>
    <w:link w:val="Heading1Char"/>
    <w:uiPriority w:val="9"/>
    <w:qFormat/>
    <w:rsid w:val="00CE002D"/>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415BEF"/>
    <w:pPr>
      <w:keepNext/>
      <w:keepLines/>
      <w:spacing w:before="120" w:after="0" w:line="240" w:lineRule="auto"/>
      <w:outlineLvl w:val="1"/>
    </w:pPr>
    <w:rPr>
      <w:rFonts w:asciiTheme="majorHAnsi" w:hAnsiTheme="majorHAnsi" w:eastAsiaTheme="majorEastAsia" w:cstheme="majorBidi"/>
      <w:color w:val="002060"/>
      <w:sz w:val="36"/>
      <w:szCs w:val="36"/>
    </w:rPr>
  </w:style>
  <w:style w:type="paragraph" w:styleId="Heading3">
    <w:name w:val="heading 3"/>
    <w:basedOn w:val="Normal"/>
    <w:next w:val="Normal"/>
    <w:link w:val="Heading3Char"/>
    <w:uiPriority w:val="9"/>
    <w:semiHidden/>
    <w:unhideWhenUsed/>
    <w:qFormat/>
    <w:rsid w:val="00CE002D"/>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E002D"/>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E002D"/>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E002D"/>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E002D"/>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E002D"/>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E002D"/>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E002D"/>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1">
    <w:name w:val="Title Char"/>
    <w:basedOn w:val="DefaultParagraphFont"/>
    <w:link w:val="Title"/>
    <w:uiPriority w:val="10"/>
    <w:rsid w:val="00CE002D"/>
    <w:rPr>
      <w:rFonts w:asciiTheme="majorHAnsi" w:hAnsiTheme="majorHAnsi" w:eastAsiaTheme="majorEastAsia" w:cstheme="majorBidi"/>
      <w:color w:val="262626" w:themeColor="text1" w:themeTint="D9"/>
      <w:sz w:val="96"/>
      <w:szCs w:val="96"/>
    </w:rPr>
  </w:style>
  <w:style w:type="character" w:styleId="Heading1Char" w:customStyle="1">
    <w:name w:val="Heading 1 Char"/>
    <w:basedOn w:val="DefaultParagraphFont"/>
    <w:link w:val="Heading1"/>
    <w:uiPriority w:val="9"/>
    <w:rsid w:val="00CE002D"/>
    <w:rPr>
      <w:rFonts w:asciiTheme="majorHAnsi" w:hAnsiTheme="majorHAnsi" w:eastAsiaTheme="majorEastAsia" w:cstheme="majorBidi"/>
      <w:color w:val="262626" w:themeColor="text1" w:themeTint="D9"/>
      <w:sz w:val="40"/>
      <w:szCs w:val="40"/>
    </w:rPr>
  </w:style>
  <w:style w:type="paragraph" w:styleId="TOCHeading">
    <w:name w:val="TOC Heading"/>
    <w:basedOn w:val="Heading1"/>
    <w:next w:val="Normal"/>
    <w:uiPriority w:val="39"/>
    <w:unhideWhenUsed/>
    <w:qFormat/>
    <w:rsid w:val="00CE002D"/>
    <w:pPr>
      <w:outlineLvl w:val="9"/>
    </w:pPr>
  </w:style>
  <w:style w:type="paragraph" w:styleId="TOC1">
    <w:name w:val="toc 1"/>
    <w:basedOn w:val="Normal"/>
    <w:next w:val="Normal"/>
    <w:autoRedefine/>
    <w:uiPriority w:val="39"/>
    <w:unhideWhenUsed/>
    <w:rsid w:val="00836FD7"/>
    <w:pPr>
      <w:spacing w:after="100"/>
    </w:pPr>
  </w:style>
  <w:style w:type="character" w:styleId="Hyperlink">
    <w:name w:val="Hyperlink"/>
    <w:basedOn w:val="DefaultParagraphFont"/>
    <w:uiPriority w:val="99"/>
    <w:unhideWhenUsed/>
    <w:rsid w:val="00836FD7"/>
    <w:rPr>
      <w:color w:val="0563C1" w:themeColor="hyperlink"/>
      <w:u w:val="single"/>
    </w:rPr>
  </w:style>
  <w:style w:type="paragraph" w:styleId="Header">
    <w:name w:val="header"/>
    <w:basedOn w:val="Normal"/>
    <w:link w:val="HeaderChar"/>
    <w:uiPriority w:val="99"/>
    <w:unhideWhenUsed/>
    <w:rsid w:val="00836F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836FD7"/>
  </w:style>
  <w:style w:type="paragraph" w:styleId="Footer">
    <w:name w:val="footer"/>
    <w:basedOn w:val="Normal"/>
    <w:link w:val="FooterChar"/>
    <w:uiPriority w:val="99"/>
    <w:unhideWhenUsed/>
    <w:rsid w:val="00836F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836FD7"/>
  </w:style>
  <w:style w:type="character" w:styleId="Heading2Char" w:customStyle="1">
    <w:name w:val="Heading 2 Char"/>
    <w:basedOn w:val="DefaultParagraphFont"/>
    <w:link w:val="Heading2"/>
    <w:uiPriority w:val="9"/>
    <w:rsid w:val="00415BEF"/>
    <w:rPr>
      <w:rFonts w:asciiTheme="majorHAnsi" w:hAnsiTheme="majorHAnsi" w:eastAsiaTheme="majorEastAsia" w:cstheme="majorBidi"/>
      <w:color w:val="002060"/>
      <w:sz w:val="36"/>
      <w:szCs w:val="36"/>
    </w:rPr>
  </w:style>
  <w:style w:type="paragraph" w:styleId="TOC2">
    <w:name w:val="toc 2"/>
    <w:basedOn w:val="Normal"/>
    <w:next w:val="Normal"/>
    <w:autoRedefine/>
    <w:uiPriority w:val="39"/>
    <w:unhideWhenUsed/>
    <w:rsid w:val="00836FD7"/>
    <w:pPr>
      <w:spacing w:after="100"/>
      <w:ind w:left="220"/>
    </w:pPr>
  </w:style>
  <w:style w:type="character" w:styleId="Heading3Char" w:customStyle="1">
    <w:name w:val="Heading 3 Char"/>
    <w:basedOn w:val="DefaultParagraphFont"/>
    <w:link w:val="Heading3"/>
    <w:uiPriority w:val="9"/>
    <w:semiHidden/>
    <w:rsid w:val="00CE002D"/>
    <w:rPr>
      <w:rFonts w:asciiTheme="majorHAnsi" w:hAnsiTheme="majorHAnsi" w:eastAsiaTheme="majorEastAsia" w:cstheme="majorBidi"/>
      <w:color w:val="C45911" w:themeColor="accent2" w:themeShade="BF"/>
      <w:sz w:val="32"/>
      <w:szCs w:val="32"/>
    </w:rPr>
  </w:style>
  <w:style w:type="character" w:styleId="Heading4Char" w:customStyle="1">
    <w:name w:val="Heading 4 Char"/>
    <w:basedOn w:val="DefaultParagraphFont"/>
    <w:link w:val="Heading4"/>
    <w:uiPriority w:val="9"/>
    <w:semiHidden/>
    <w:rsid w:val="00CE002D"/>
    <w:rPr>
      <w:rFonts w:asciiTheme="majorHAnsi" w:hAnsiTheme="majorHAnsi" w:eastAsiaTheme="majorEastAsia" w:cstheme="majorBidi"/>
      <w:i/>
      <w:iCs/>
      <w:color w:val="833C0B" w:themeColor="accent2" w:themeShade="80"/>
      <w:sz w:val="28"/>
      <w:szCs w:val="28"/>
    </w:rPr>
  </w:style>
  <w:style w:type="character" w:styleId="Heading5Char" w:customStyle="1">
    <w:name w:val="Heading 5 Char"/>
    <w:basedOn w:val="DefaultParagraphFont"/>
    <w:link w:val="Heading5"/>
    <w:uiPriority w:val="9"/>
    <w:semiHidden/>
    <w:rsid w:val="00CE002D"/>
    <w:rPr>
      <w:rFonts w:asciiTheme="majorHAnsi" w:hAnsiTheme="majorHAnsi" w:eastAsiaTheme="majorEastAsia" w:cstheme="majorBidi"/>
      <w:color w:val="C45911" w:themeColor="accent2" w:themeShade="BF"/>
      <w:sz w:val="24"/>
      <w:szCs w:val="24"/>
    </w:rPr>
  </w:style>
  <w:style w:type="character" w:styleId="Heading6Char" w:customStyle="1">
    <w:name w:val="Heading 6 Char"/>
    <w:basedOn w:val="DefaultParagraphFont"/>
    <w:link w:val="Heading6"/>
    <w:uiPriority w:val="9"/>
    <w:semiHidden/>
    <w:rsid w:val="00CE002D"/>
    <w:rPr>
      <w:rFonts w:asciiTheme="majorHAnsi" w:hAnsiTheme="majorHAnsi" w:eastAsiaTheme="majorEastAsia" w:cstheme="majorBidi"/>
      <w:i/>
      <w:iCs/>
      <w:color w:val="833C0B" w:themeColor="accent2" w:themeShade="80"/>
      <w:sz w:val="24"/>
      <w:szCs w:val="24"/>
    </w:rPr>
  </w:style>
  <w:style w:type="character" w:styleId="Heading7Char" w:customStyle="1">
    <w:name w:val="Heading 7 Char"/>
    <w:basedOn w:val="DefaultParagraphFont"/>
    <w:link w:val="Heading7"/>
    <w:uiPriority w:val="9"/>
    <w:semiHidden/>
    <w:rsid w:val="00CE002D"/>
    <w:rPr>
      <w:rFonts w:asciiTheme="majorHAnsi" w:hAnsiTheme="majorHAnsi" w:eastAsiaTheme="majorEastAsia" w:cstheme="majorBidi"/>
      <w:b/>
      <w:bCs/>
      <w:color w:val="833C0B" w:themeColor="accent2" w:themeShade="80"/>
      <w:sz w:val="22"/>
      <w:szCs w:val="22"/>
    </w:rPr>
  </w:style>
  <w:style w:type="character" w:styleId="Heading8Char" w:customStyle="1">
    <w:name w:val="Heading 8 Char"/>
    <w:basedOn w:val="DefaultParagraphFont"/>
    <w:link w:val="Heading8"/>
    <w:uiPriority w:val="9"/>
    <w:semiHidden/>
    <w:rsid w:val="00CE002D"/>
    <w:rPr>
      <w:rFonts w:asciiTheme="majorHAnsi" w:hAnsiTheme="majorHAnsi" w:eastAsiaTheme="majorEastAsia" w:cstheme="majorBidi"/>
      <w:color w:val="833C0B" w:themeColor="accent2" w:themeShade="80"/>
      <w:sz w:val="22"/>
      <w:szCs w:val="22"/>
    </w:rPr>
  </w:style>
  <w:style w:type="character" w:styleId="Heading9Char" w:customStyle="1">
    <w:name w:val="Heading 9 Char"/>
    <w:basedOn w:val="DefaultParagraphFont"/>
    <w:link w:val="Heading9"/>
    <w:uiPriority w:val="9"/>
    <w:semiHidden/>
    <w:rsid w:val="00CE002D"/>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CE002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E002D"/>
    <w:pPr>
      <w:numPr>
        <w:ilvl w:val="1"/>
      </w:numPr>
      <w:spacing w:after="240"/>
    </w:pPr>
    <w:rPr>
      <w:caps/>
      <w:color w:val="404040" w:themeColor="text1" w:themeTint="BF"/>
      <w:spacing w:val="20"/>
      <w:sz w:val="28"/>
      <w:szCs w:val="28"/>
    </w:rPr>
  </w:style>
  <w:style w:type="character" w:styleId="SubtitleChar" w:customStyle="1">
    <w:name w:val="Subtitle Char"/>
    <w:basedOn w:val="DefaultParagraphFont"/>
    <w:link w:val="Subtitle"/>
    <w:uiPriority w:val="11"/>
    <w:rsid w:val="00CE002D"/>
    <w:rPr>
      <w:caps/>
      <w:color w:val="404040" w:themeColor="text1" w:themeTint="BF"/>
      <w:spacing w:val="20"/>
      <w:sz w:val="28"/>
      <w:szCs w:val="28"/>
    </w:rPr>
  </w:style>
  <w:style w:type="character" w:styleId="Strong">
    <w:name w:val="Strong"/>
    <w:basedOn w:val="DefaultParagraphFont"/>
    <w:uiPriority w:val="22"/>
    <w:qFormat/>
    <w:rsid w:val="00CE002D"/>
    <w:rPr>
      <w:b/>
      <w:bCs/>
    </w:rPr>
  </w:style>
  <w:style w:type="character" w:styleId="Emphasis">
    <w:name w:val="Emphasis"/>
    <w:basedOn w:val="DefaultParagraphFont"/>
    <w:uiPriority w:val="20"/>
    <w:qFormat/>
    <w:rsid w:val="00CE002D"/>
    <w:rPr>
      <w:i/>
      <w:iCs/>
      <w:color w:val="000000" w:themeColor="text1"/>
    </w:rPr>
  </w:style>
  <w:style w:type="paragraph" w:styleId="NoSpacing">
    <w:name w:val="No Spacing"/>
    <w:uiPriority w:val="1"/>
    <w:qFormat/>
    <w:rsid w:val="00CE002D"/>
    <w:pPr>
      <w:spacing w:after="0" w:line="240" w:lineRule="auto"/>
    </w:pPr>
  </w:style>
  <w:style w:type="paragraph" w:styleId="Quote">
    <w:name w:val="Quote"/>
    <w:basedOn w:val="Normal"/>
    <w:next w:val="Normal"/>
    <w:link w:val="QuoteChar"/>
    <w:uiPriority w:val="29"/>
    <w:qFormat/>
    <w:rsid w:val="00CE002D"/>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1">
    <w:name w:val="Quote Char"/>
    <w:basedOn w:val="DefaultParagraphFont"/>
    <w:link w:val="Quote"/>
    <w:uiPriority w:val="29"/>
    <w:rsid w:val="00CE002D"/>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CE002D"/>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1">
    <w:name w:val="Intense Quote Char"/>
    <w:basedOn w:val="DefaultParagraphFont"/>
    <w:link w:val="IntenseQuote"/>
    <w:uiPriority w:val="30"/>
    <w:rsid w:val="00CE002D"/>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CE002D"/>
    <w:rPr>
      <w:i/>
      <w:iCs/>
      <w:color w:val="595959" w:themeColor="text1" w:themeTint="A6"/>
    </w:rPr>
  </w:style>
  <w:style w:type="character" w:styleId="IntenseEmphasis">
    <w:name w:val="Intense Emphasis"/>
    <w:basedOn w:val="DefaultParagraphFont"/>
    <w:uiPriority w:val="21"/>
    <w:qFormat/>
    <w:rsid w:val="00CE002D"/>
    <w:rPr>
      <w:b/>
      <w:bCs/>
      <w:i/>
      <w:iCs/>
      <w:caps w:val="0"/>
      <w:smallCaps w:val="0"/>
      <w:strike w:val="0"/>
      <w:dstrike w:val="0"/>
      <w:color w:val="ED7D31" w:themeColor="accent2"/>
    </w:rPr>
  </w:style>
  <w:style w:type="character" w:styleId="SubtleReference">
    <w:name w:val="Subtle Reference"/>
    <w:basedOn w:val="DefaultParagraphFont"/>
    <w:uiPriority w:val="31"/>
    <w:qFormat/>
    <w:rsid w:val="00CE002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E002D"/>
    <w:rPr>
      <w:b/>
      <w:bCs/>
      <w:caps w:val="0"/>
      <w:smallCaps/>
      <w:color w:val="auto"/>
      <w:spacing w:val="0"/>
      <w:u w:val="single"/>
    </w:rPr>
  </w:style>
  <w:style w:type="character" w:styleId="BookTitle">
    <w:name w:val="Book Title"/>
    <w:basedOn w:val="DefaultParagraphFont"/>
    <w:uiPriority w:val="33"/>
    <w:qFormat/>
    <w:rsid w:val="00CE002D"/>
    <w:rPr>
      <w:b/>
      <w:bCs/>
      <w:caps w:val="0"/>
      <w:smallCaps/>
      <w:spacing w:val="0"/>
    </w:rPr>
  </w:style>
  <w:style w:type="paragraph" w:styleId="ListParagraph">
    <w:name w:val="List Paragraph"/>
    <w:basedOn w:val="Normal"/>
    <w:uiPriority w:val="34"/>
    <w:qFormat/>
    <w:rsid w:val="00E32D8A"/>
    <w:pPr>
      <w:ind w:left="720"/>
      <w:contextualSpacing/>
    </w:pPr>
  </w:style>
  <w:style w:type="table" w:styleId="TableGrid">
    <w:name w:val="Table Grid"/>
    <w:basedOn w:val="TableNormal"/>
    <w:uiPriority w:val="39"/>
    <w:rsid w:val="006577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60D78"/>
    <w:rPr>
      <w:color w:val="954F72" w:themeColor="followedHyperlink"/>
      <w:u w:val="single"/>
    </w:rPr>
  </w:style>
  <w:style w:type="paragraph" w:styleId="BalloonText">
    <w:name w:val="Balloon Text"/>
    <w:basedOn w:val="Normal"/>
    <w:link w:val="BalloonTextChar"/>
    <w:uiPriority w:val="99"/>
    <w:semiHidden/>
    <w:unhideWhenUsed/>
    <w:rsid w:val="0070323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032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38551">
      <w:bodyDiv w:val="1"/>
      <w:marLeft w:val="0"/>
      <w:marRight w:val="0"/>
      <w:marTop w:val="0"/>
      <w:marBottom w:val="0"/>
      <w:divBdr>
        <w:top w:val="none" w:sz="0" w:space="0" w:color="auto"/>
        <w:left w:val="none" w:sz="0" w:space="0" w:color="auto"/>
        <w:bottom w:val="none" w:sz="0" w:space="0" w:color="auto"/>
        <w:right w:val="none" w:sz="0" w:space="0" w:color="auto"/>
      </w:divBdr>
    </w:div>
    <w:div w:id="14123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package" Target="embeddings/Microsoft_Excel_Worksheet.xlsx"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hyperlink" Target="mailto:EenProjSupport@leeds.ac.uk" TargetMode="External" Id="rId10" /><Relationship Type="http://schemas.openxmlformats.org/officeDocument/2006/relationships/webSettings" Target="webSettings.xml" Id="rId4" /><Relationship Type="http://schemas.openxmlformats.org/officeDocument/2006/relationships/hyperlink" Target="mailto:EenProjSupport@leeds.ac.uk" TargetMode="External" Id="rId9" /><Relationship Type="http://schemas.openxmlformats.org/officeDocument/2006/relationships/customXml" Target="../customXml/item1.xml" Id="rId14" /><Relationship Type="http://schemas.openxmlformats.org/officeDocument/2006/relationships/glossaryDocument" Target="glossary/document.xml" Id="R33657a849c7748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2eabaf-24cd-48d6-bd59-7209d3dee3c0}"/>
      </w:docPartPr>
      <w:docPartBody>
        <w:p w14:paraId="2E8655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D1951F26180429AC92567BBF17B60" ma:contentTypeVersion="15" ma:contentTypeDescription="Create a new document." ma:contentTypeScope="" ma:versionID="bf8fe7acb89c1d3bc68ddea761ed614f">
  <xsd:schema xmlns:xsd="http://www.w3.org/2001/XMLSchema" xmlns:xs="http://www.w3.org/2001/XMLSchema" xmlns:p="http://schemas.microsoft.com/office/2006/metadata/properties" xmlns:ns2="a25b615a-ace7-4c3c-98c3-309374d1f6a5" xmlns:ns3="d4a8619e-de09-4a9e-968e-78ae053edd07" targetNamespace="http://schemas.microsoft.com/office/2006/metadata/properties" ma:root="true" ma:fieldsID="093fd984b87dd9cb1007d8fab144f1f4" ns2:_="" ns3:_="">
    <xsd:import namespace="a25b615a-ace7-4c3c-98c3-309374d1f6a5"/>
    <xsd:import namespace="d4a8619e-de09-4a9e-968e-78ae053edd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b615a-ace7-4c3c-98c3-309374d1f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8619e-de09-4a9e-968e-78ae053edd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297801-5888-40d8-b271-d902daa08ea9}" ma:internalName="TaxCatchAll" ma:showField="CatchAllData" ma:web="d4a8619e-de09-4a9e-968e-78ae053edd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5b615a-ace7-4c3c-98c3-309374d1f6a5">
      <Terms xmlns="http://schemas.microsoft.com/office/infopath/2007/PartnerControls"/>
    </lcf76f155ced4ddcb4097134ff3c332f>
    <TaxCatchAll xmlns="d4a8619e-de09-4a9e-968e-78ae053edd07" xsi:nil="true"/>
  </documentManagement>
</p:properties>
</file>

<file path=customXml/itemProps1.xml><?xml version="1.0" encoding="utf-8"?>
<ds:datastoreItem xmlns:ds="http://schemas.openxmlformats.org/officeDocument/2006/customXml" ds:itemID="{B56C5415-68D4-4953-BA47-C38EB0955236}"/>
</file>

<file path=customXml/itemProps2.xml><?xml version="1.0" encoding="utf-8"?>
<ds:datastoreItem xmlns:ds="http://schemas.openxmlformats.org/officeDocument/2006/customXml" ds:itemID="{B623E1B8-D4E0-4FA1-8DA2-936F280ACA4C}"/>
</file>

<file path=customXml/itemProps3.xml><?xml version="1.0" encoding="utf-8"?>
<ds:datastoreItem xmlns:ds="http://schemas.openxmlformats.org/officeDocument/2006/customXml" ds:itemID="{179D3D2B-6E97-4C12-89C1-8D6FADE269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Leeds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Bilbrough</dc:creator>
  <cp:keywords/>
  <dc:description/>
  <cp:lastModifiedBy>Andrew Bilbrough</cp:lastModifiedBy>
  <cp:revision>20</cp:revision>
  <cp:lastPrinted>2019-09-24T16:11:00Z</cp:lastPrinted>
  <dcterms:created xsi:type="dcterms:W3CDTF">2019-09-24T15:54:00Z</dcterms:created>
  <dcterms:modified xsi:type="dcterms:W3CDTF">2022-02-15T11:11:56Z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0x010100638D1951F26180429AC92567BBF17B60</vt:lpwstr>
  </property>
</Properties>
</file>