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709B" w14:textId="7E6AB608" w:rsidR="00CF3EC2" w:rsidRDefault="00CF3EC2">
      <w:pPr>
        <w:rPr>
          <w:b/>
          <w:bCs/>
        </w:rPr>
      </w:pPr>
      <w:r>
        <w:rPr>
          <w:noProof/>
        </w:rPr>
        <w:drawing>
          <wp:inline distT="0" distB="0" distL="0" distR="0" wp14:anchorId="741A8D8A" wp14:editId="7A005A47">
            <wp:extent cx="1622663" cy="1071986"/>
            <wp:effectExtent l="0" t="0" r="0" b="0"/>
            <wp:docPr id="83835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338" cy="10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D5DC" w14:textId="58C15276" w:rsidR="00AD3FA8" w:rsidRPr="00DA76F1" w:rsidRDefault="00EE290F">
      <w:pPr>
        <w:rPr>
          <w:rFonts w:ascii="Cambria" w:hAnsi="Cambria" w:cs="Cambria"/>
          <w:color w:val="21242C"/>
          <w:szCs w:val="21"/>
          <w:shd w:val="clear" w:color="auto" w:fill="FFFFFF"/>
        </w:rPr>
      </w:pPr>
      <w:r w:rsidRPr="00EE290F">
        <w:rPr>
          <w:b/>
          <w:bCs/>
        </w:rPr>
        <w:t>The membrane potential</w:t>
      </w:r>
      <w:r w:rsidRPr="00EE290F">
        <w:rPr>
          <w:rFonts w:hint="eastAsia"/>
          <w:b/>
          <w:bCs/>
        </w:rPr>
        <w:t>膜电位</w:t>
      </w:r>
      <w:r>
        <w:rPr>
          <w:rFonts w:hint="eastAsia"/>
        </w:rPr>
        <w:t>：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电极</w:t>
      </w:r>
      <w:r w:rsidRPr="00EE290F">
        <w:rPr>
          <w:rFonts w:ascii="Lato" w:hAnsi="Lato"/>
          <w:color w:val="21242C"/>
          <w:szCs w:val="21"/>
          <w:shd w:val="clear" w:color="auto" w:fill="FFFFFF"/>
        </w:rPr>
        <w:t>electrodes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一个活细胞质膜内，一个外</w:t>
      </w:r>
      <w:proofErr w:type="gramStart"/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【</w:t>
      </w:r>
      <w:proofErr w:type="gramEnd"/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电压在神经元</w:t>
      </w:r>
      <w:r w:rsidR="00DA76F1" w:rsidRPr="00DA76F1">
        <w:rPr>
          <w:rFonts w:ascii="Lato" w:hAnsi="Lato"/>
          <w:color w:val="21242C"/>
          <w:szCs w:val="21"/>
          <w:shd w:val="clear" w:color="auto" w:fill="FFFFFF"/>
        </w:rPr>
        <w:t>neuron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含义=电路中，离子</w:t>
      </w:r>
      <w:r w:rsidR="00DA76F1" w:rsidRPr="00DA76F1">
        <w:rPr>
          <w:rFonts w:ascii="Lato" w:hAnsi="Lato"/>
          <w:color w:val="21242C"/>
          <w:szCs w:val="21"/>
          <w:shd w:val="clear" w:color="auto" w:fill="FFFFFF"/>
        </w:rPr>
        <w:t>ions</w:t>
      </w:r>
      <w:r w:rsidR="00DA76F1" w:rsidRPr="00DA76F1">
        <w:rPr>
          <w:rFonts w:ascii="Lato" w:hAnsi="Lato" w:hint="eastAsia"/>
          <w:color w:val="21242C"/>
          <w:szCs w:val="21"/>
          <w:shd w:val="clear" w:color="auto" w:fill="FFFFFF"/>
        </w:rPr>
        <w:t xml:space="preserve"> 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vs电子</w:t>
      </w:r>
      <w:r w:rsidR="00DA76F1" w:rsidRPr="00DA76F1">
        <w:rPr>
          <w:rFonts w:ascii="Lato" w:hAnsi="Lato"/>
          <w:color w:val="21242C"/>
          <w:szCs w:val="21"/>
          <w:shd w:val="clear" w:color="auto" w:fill="FFFFFF"/>
        </w:rPr>
        <w:t>electrons</w:t>
      </w:r>
      <w:r w:rsidR="00DA76F1">
        <w:rPr>
          <w:rFonts w:ascii="Lato" w:hAnsi="Lato" w:hint="eastAsia"/>
          <w:color w:val="21242C"/>
          <w:szCs w:val="21"/>
          <w:shd w:val="clear" w:color="auto" w:fill="FFFFFF"/>
        </w:rPr>
        <w:t>。</w:t>
      </w:r>
      <w:r w:rsidR="00DA76F1" w:rsidRPr="00DA76F1">
        <w:rPr>
          <w:rFonts w:ascii="Lato" w:hAnsi="Lato"/>
          <w:color w:val="21242C"/>
          <w:szCs w:val="21"/>
          <w:shd w:val="clear" w:color="auto" w:fill="FFFFFF"/>
        </w:rPr>
        <w:t>参考点是细胞的外部</w:t>
      </w:r>
      <w:r w:rsidR="00DA76F1">
        <w:rPr>
          <w:rFonts w:ascii="Lato" w:hAnsi="Lato" w:hint="eastAsia"/>
          <w:color w:val="21242C"/>
          <w:szCs w:val="21"/>
          <w:shd w:val="clear" w:color="auto" w:fill="FFFFFF"/>
        </w:rPr>
        <w:t>，电位差</w:t>
      </w:r>
      <w:r w:rsidR="00DA76F1" w:rsidRPr="00DA76F1">
        <w:rPr>
          <w:rFonts w:ascii="Cambria" w:hAnsi="Cambria" w:cs="Cambria" w:hint="eastAsia"/>
          <w:color w:val="21242C"/>
          <w:szCs w:val="21"/>
          <w:shd w:val="clear" w:color="auto" w:fill="FFFFFF"/>
        </w:rPr>
        <w:t>30</w:t>
      </w:r>
      <w:r w:rsidR="00DA76F1" w:rsidRPr="00DA76F1">
        <w:rPr>
          <w:rFonts w:ascii="Lato" w:hAnsi="Lato"/>
          <w:color w:val="21242C"/>
          <w:szCs w:val="21"/>
          <w:shd w:val="clear" w:color="auto" w:fill="FFFFFF"/>
        </w:rPr>
        <w:t>to</w:t>
      </w:r>
      <w:r w:rsidR="00DA76F1" w:rsidRPr="00DA76F1">
        <w:rPr>
          <w:rFonts w:ascii="Lato" w:hAnsi="Lato" w:hint="eastAsia"/>
          <w:color w:val="21242C"/>
          <w:szCs w:val="21"/>
          <w:shd w:val="clear" w:color="auto" w:fill="FFFFFF"/>
        </w:rPr>
        <w:t>90mV</w:t>
      </w:r>
      <w:r w:rsidR="00DA76F1" w:rsidRPr="00DA76F1">
        <w:rPr>
          <w:rFonts w:ascii="Cambria" w:hAnsi="Cambria" w:cs="Cambria"/>
          <w:color w:val="21242C"/>
          <w:szCs w:val="21"/>
          <w:shd w:val="clear" w:color="auto" w:fill="FFFFFF"/>
        </w:rPr>
        <w:t> </w:t>
      </w:r>
      <w:r w:rsidR="00DA76F1">
        <w:rPr>
          <w:rStyle w:val="mathjax-selectable"/>
          <w:rFonts w:ascii="inherit" w:hAnsi="inherit"/>
          <w:color w:val="21242C"/>
          <w:sz w:val="30"/>
          <w:szCs w:val="30"/>
          <w:bdr w:val="none" w:sz="0" w:space="0" w:color="auto" w:frame="1"/>
          <w:shd w:val="clear" w:color="auto" w:fill="FFFFFF"/>
        </w:rPr>
        <w:t> </w:t>
      </w:r>
    </w:p>
    <w:p w14:paraId="12CB70AE" w14:textId="360822ED" w:rsidR="00EE290F" w:rsidRDefault="00EE290F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静息（非信号）神经元在其膜上有一个电压，称为</w:t>
      </w:r>
      <w:r w:rsidRPr="00EE290F">
        <w:rPr>
          <w:rFonts w:eastAsiaTheme="minorHAnsi" w:cs="宋体"/>
          <w:b/>
          <w:bCs/>
          <w:color w:val="21242C"/>
          <w:kern w:val="0"/>
          <w:szCs w:val="21"/>
          <w:bdr w:val="none" w:sz="0" w:space="0" w:color="auto" w:frame="1"/>
          <w14:ligatures w14:val="none"/>
        </w:rPr>
        <w:t>静息膜电位</w:t>
      </w:r>
      <w:r w:rsidR="00DA76F1" w:rsidRPr="00DA76F1">
        <w:rPr>
          <w:rFonts w:eastAsiaTheme="minorHAnsi" w:cs="宋体"/>
          <w:b/>
          <w:bCs/>
          <w:color w:val="21242C"/>
          <w:kern w:val="0"/>
          <w:szCs w:val="21"/>
          <w14:ligatures w14:val="none"/>
        </w:rPr>
        <w:t>resting potential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。</w:t>
      </w:r>
      <w:r w:rsidR="00DA76F1">
        <w:rPr>
          <w:rFonts w:eastAsiaTheme="minorHAnsi" w:cs="宋体" w:hint="eastAsia"/>
          <w:color w:val="21242C"/>
          <w:kern w:val="0"/>
          <w:szCs w:val="21"/>
          <w14:ligatures w14:val="none"/>
        </w:rPr>
        <w:t>-30~-90mV</w:t>
      </w:r>
    </w:p>
    <w:p w14:paraId="5CB7AB92" w14:textId="5B068A11" w:rsidR="00DA76F1" w:rsidRPr="00DA76F1" w:rsidRDefault="00DA76F1" w:rsidP="00DA76F1">
      <w:pPr>
        <w:widowControl/>
        <w:shd w:val="clear" w:color="auto" w:fill="FFFFFF"/>
        <w:spacing w:line="450" w:lineRule="atLeast"/>
        <w:jc w:val="left"/>
        <w:textAlignment w:val="baseline"/>
        <w:rPr>
          <w:rFonts w:ascii="Lato" w:eastAsia="宋体" w:hAnsi="Lato" w:cs="宋体"/>
          <w:color w:val="21242C"/>
          <w:kern w:val="0"/>
          <w:szCs w:val="21"/>
          <w14:ligatures w14:val="none"/>
        </w:rPr>
      </w:pPr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细胞膜上存在电位差，</w:t>
      </w:r>
      <w:proofErr w:type="gramStart"/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所以说膜是</w:t>
      </w:r>
      <w:proofErr w:type="gramEnd"/>
      <w:r w:rsidRPr="00DA76F1">
        <w:rPr>
          <w:rFonts w:ascii="inherit" w:eastAsia="宋体" w:hAnsi="inherit" w:cs="宋体"/>
          <w:b/>
          <w:bCs/>
          <w:color w:val="21242C"/>
          <w:kern w:val="0"/>
          <w:szCs w:val="21"/>
          <w:bdr w:val="none" w:sz="0" w:space="0" w:color="auto" w:frame="1"/>
          <w14:ligatures w14:val="none"/>
        </w:rPr>
        <w:t>极化的</w:t>
      </w:r>
      <w:r w:rsidRPr="00DA76F1"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  <w:t>polarized</w:t>
      </w:r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。如果膜电位变得比静息电位更正，</w:t>
      </w:r>
      <w:proofErr w:type="gramStart"/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则称膜去</w:t>
      </w:r>
      <w:r w:rsidRPr="00DA76F1">
        <w:rPr>
          <w:rFonts w:ascii="inherit" w:eastAsia="宋体" w:hAnsi="inherit" w:cs="宋体"/>
          <w:b/>
          <w:bCs/>
          <w:color w:val="21242C"/>
          <w:kern w:val="0"/>
          <w:szCs w:val="21"/>
          <w:bdr w:val="none" w:sz="0" w:space="0" w:color="auto" w:frame="1"/>
          <w14:ligatures w14:val="none"/>
        </w:rPr>
        <w:t>极化</w:t>
      </w:r>
      <w:proofErr w:type="gramEnd"/>
      <w:r w:rsidRPr="00DA76F1"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  <w:t>depolarized</w:t>
      </w:r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。如果膜电位变得比静息电位更负，则称膜</w:t>
      </w:r>
      <w:proofErr w:type="gramStart"/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超</w:t>
      </w:r>
      <w:r w:rsidRPr="00DA76F1">
        <w:rPr>
          <w:rFonts w:ascii="inherit" w:eastAsia="宋体" w:hAnsi="inherit" w:cs="宋体"/>
          <w:b/>
          <w:bCs/>
          <w:color w:val="21242C"/>
          <w:kern w:val="0"/>
          <w:szCs w:val="21"/>
          <w:bdr w:val="none" w:sz="0" w:space="0" w:color="auto" w:frame="1"/>
          <w14:ligatures w14:val="none"/>
        </w:rPr>
        <w:t>极</w:t>
      </w:r>
      <w:proofErr w:type="gramEnd"/>
      <w:r w:rsidRPr="00DA76F1"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  <w:t>hyperpolarized</w:t>
      </w:r>
      <w:r w:rsidRPr="00DA76F1">
        <w:rPr>
          <w:rFonts w:ascii="Lato" w:eastAsia="宋体" w:hAnsi="Lato" w:cs="宋体"/>
          <w:color w:val="21242C"/>
          <w:kern w:val="0"/>
          <w:szCs w:val="21"/>
          <w14:ligatures w14:val="none"/>
        </w:rPr>
        <w:t>。</w:t>
      </w:r>
    </w:p>
    <w:p w14:paraId="243C33AE" w14:textId="640F837B" w:rsidR="00DA76F1" w:rsidRDefault="00DA76F1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</w:pPr>
      <w:r w:rsidRPr="00DA76F1">
        <w:rPr>
          <w:rFonts w:eastAsiaTheme="minorHAnsi" w:cs="宋体" w:hint="eastAsia"/>
          <w:color w:val="21242C"/>
          <w:kern w:val="0"/>
          <w:szCs w:val="21"/>
          <w14:ligatures w14:val="none"/>
        </w:rPr>
        <w:t>神经元用来交流的所有电信号</w:t>
      </w:r>
      <w:proofErr w:type="spellStart"/>
      <w:r w:rsidRPr="00DA76F1"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  <w:t>depolarized</w:t>
      </w:r>
      <w:r>
        <w:rPr>
          <w:rStyle w:val="a3"/>
          <w:rFonts w:ascii="Lato" w:hAnsi="Lato" w:hint="eastAsia"/>
          <w:color w:val="21242C"/>
          <w:szCs w:val="21"/>
          <w:bdr w:val="none" w:sz="0" w:space="0" w:color="auto" w:frame="1"/>
          <w:shd w:val="clear" w:color="auto" w:fill="FFFFFF"/>
        </w:rPr>
        <w:t>+</w:t>
      </w:r>
      <w:r w:rsidRPr="00DA76F1">
        <w:rPr>
          <w:rStyle w:val="a3"/>
          <w:rFonts w:ascii="Lato" w:hAnsi="Lato"/>
          <w:color w:val="21242C"/>
          <w:szCs w:val="21"/>
          <w:bdr w:val="none" w:sz="0" w:space="0" w:color="auto" w:frame="1"/>
          <w:shd w:val="clear" w:color="auto" w:fill="FFFFFF"/>
        </w:rPr>
        <w:t>hyperpolarized</w:t>
      </w:r>
      <w:proofErr w:type="spellEnd"/>
    </w:p>
    <w:p w14:paraId="61DB0973" w14:textId="3BDD9221" w:rsidR="00DA76F1" w:rsidRDefault="00DF7210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DF7210">
        <w:rPr>
          <w:rFonts w:eastAsiaTheme="minorHAnsi" w:cs="宋体" w:hint="eastAsia"/>
          <w:color w:val="21242C"/>
          <w:kern w:val="0"/>
          <w:szCs w:val="21"/>
          <w14:ligatures w14:val="none"/>
        </w:rPr>
        <w:t>离子穿过膜</w:t>
      </w:r>
      <w:r w:rsidR="00CF3EC2">
        <w:rPr>
          <w:rFonts w:eastAsiaTheme="minorHAnsi" w:cs="宋体" w:hint="eastAsia"/>
          <w:color w:val="21242C"/>
          <w:kern w:val="0"/>
          <w:szCs w:val="21"/>
          <w14:ligatures w14:val="none"/>
        </w:rPr>
        <w:t>（不能直接）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：通道蛋白</w:t>
      </w:r>
      <w:r w:rsidRPr="00DF7210">
        <w:rPr>
          <w:rFonts w:eastAsiaTheme="minorHAnsi" w:cs="宋体"/>
          <w:color w:val="21242C"/>
          <w:kern w:val="0"/>
          <w:szCs w:val="21"/>
          <w14:ligatures w14:val="none"/>
        </w:rPr>
        <w:t>channel proteins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（亲水water-loving隧道）</w:t>
      </w:r>
      <w:r w:rsidRPr="00DF7210">
        <w:rPr>
          <w:rFonts w:eastAsiaTheme="minorHAnsi" w:cs="宋体"/>
          <w:color w:val="21242C"/>
          <w:kern w:val="0"/>
          <w:szCs w:val="21"/>
          <w14:ligatures w14:val="none"/>
        </w:rPr>
        <w:t>leak channels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 xml:space="preserve"> 一直</w:t>
      </w:r>
      <w:r w:rsidR="00CF3EC2">
        <w:rPr>
          <w:rFonts w:eastAsiaTheme="minorHAnsi" w:cs="宋体" w:hint="eastAsia"/>
          <w:color w:val="21242C"/>
          <w:kern w:val="0"/>
          <w:szCs w:val="21"/>
          <w14:ligatures w14:val="none"/>
        </w:rPr>
        <w:t>开放在</w:t>
      </w:r>
      <w:r w:rsidRPr="00DF7210">
        <w:rPr>
          <w:rFonts w:eastAsiaTheme="minorHAnsi" w:cs="宋体"/>
          <w:color w:val="21242C"/>
          <w:kern w:val="0"/>
          <w:szCs w:val="21"/>
          <w14:ligatures w14:val="none"/>
        </w:rPr>
        <w:t xml:space="preserve"> resting neurons</w:t>
      </w:r>
      <w:r w:rsidRPr="00DF7210">
        <w:rPr>
          <w:rFonts w:eastAsiaTheme="minorHAnsi" w:cs="宋体" w:hint="eastAsia"/>
          <w:color w:val="21242C"/>
          <w:kern w:val="0"/>
          <w:szCs w:val="21"/>
          <w14:ligatures w14:val="none"/>
        </w:rPr>
        <w:t>静息神经元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，其他有响应信号才打开。</w:t>
      </w:r>
    </w:p>
    <w:p w14:paraId="19A66AC2" w14:textId="1DD7962F" w:rsidR="00CF3EC2" w:rsidRDefault="00CF3EC2" w:rsidP="00CF3EC2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CF3EC2">
        <w:rPr>
          <w:rFonts w:eastAsiaTheme="minorHAnsi" w:cs="宋体" w:hint="eastAsia"/>
          <w:color w:val="21242C"/>
          <w:kern w:val="0"/>
          <w:szCs w:val="21"/>
          <w14:ligatures w14:val="none"/>
        </w:rPr>
        <w:t>在神经元中，</w:t>
      </w:r>
      <w:r w:rsidRPr="00CF3EC2">
        <w:rPr>
          <w:rFonts w:eastAsiaTheme="minorHAnsi" w:cs="宋体" w:hint="eastAsia"/>
          <w:b/>
          <w:bCs/>
          <w:color w:val="21242C"/>
          <w:kern w:val="0"/>
          <w:szCs w:val="21"/>
          <w14:ligatures w14:val="none"/>
        </w:rPr>
        <w:t>静息膜电位</w:t>
      </w:r>
      <w:r w:rsidRPr="006E11E0">
        <w:rPr>
          <w:rFonts w:eastAsiaTheme="minorHAnsi" w:cs="宋体" w:hint="eastAsia"/>
          <w:b/>
          <w:bCs/>
          <w:color w:val="21242C"/>
          <w:kern w:val="0"/>
          <w:szCs w:val="21"/>
          <w14:ligatures w14:val="none"/>
        </w:rPr>
        <w:t>主要</w:t>
      </w:r>
      <w:r w:rsidRPr="00CF3EC2">
        <w:rPr>
          <w:rFonts w:eastAsiaTheme="minorHAnsi" w:cs="宋体" w:hint="eastAsia"/>
          <w:color w:val="21242C"/>
          <w:kern w:val="0"/>
          <w:szCs w:val="21"/>
          <w14:ligatures w14:val="none"/>
        </w:rPr>
        <w:t>取决于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K+</w:t>
      </w:r>
      <w:r w:rsidRPr="00CF3EC2">
        <w:rPr>
          <w:rFonts w:eastAsiaTheme="minorHAnsi" w:cs="宋体" w:hint="eastAsia"/>
          <w:color w:val="21242C"/>
          <w:kern w:val="0"/>
          <w:szCs w:val="21"/>
          <w14:ligatures w14:val="none"/>
        </w:rPr>
        <w:t>通过钾泄漏通道。</w:t>
      </w:r>
    </w:p>
    <w:p w14:paraId="100876A2" w14:textId="5E3CC8B5" w:rsidR="006E11E0" w:rsidRPr="006E11E0" w:rsidRDefault="006E11E0" w:rsidP="006E11E0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神经胶质细胞中，神经胶质细胞是神经系统的支持细胞，静息膜电位等于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K+</w:t>
      </w: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平衡电位。</w:t>
      </w:r>
    </w:p>
    <w:p w14:paraId="44B3F674" w14:textId="09270F14" w:rsidR="006E11E0" w:rsidRPr="006E11E0" w:rsidRDefault="006E11E0" w:rsidP="006E11E0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静息膜电位接近但不完全相同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K+</w:t>
      </w: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平衡电位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，</w:t>
      </w: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电位负值略低于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K+。</w:t>
      </w:r>
    </w:p>
    <w:p w14:paraId="47029D5A" w14:textId="1F711941" w:rsidR="006E11E0" w:rsidRPr="006E11E0" w:rsidRDefault="006E11E0" w:rsidP="006E11E0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6E11E0">
        <w:rPr>
          <w:rFonts w:eastAsiaTheme="minorHAnsi" w:cs="宋体" w:hint="eastAsia"/>
          <w:color w:val="21242C"/>
          <w:kern w:val="0"/>
          <w:szCs w:val="21"/>
          <w14:ligatures w14:val="none"/>
        </w:rPr>
        <w:t>静息神经元中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，</w:t>
      </w:r>
      <w:r w:rsidRPr="006E11E0">
        <w:rPr>
          <w:rFonts w:eastAsiaTheme="minorHAnsi" w:cs="宋体"/>
          <w:color w:val="21242C"/>
          <w:kern w:val="0"/>
          <w:szCs w:val="21"/>
          <w14:ligatures w14:val="none"/>
        </w:rPr>
        <w:t>Na+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（膜电位更</w:t>
      </w:r>
      <w:r w:rsidR="0070289E">
        <w:rPr>
          <w:rFonts w:eastAsiaTheme="minorHAnsi" w:cs="宋体" w:hint="eastAsia"/>
          <w:color w:val="21242C"/>
          <w:kern w:val="0"/>
          <w:szCs w:val="21"/>
          <w14:ligatures w14:val="none"/>
        </w:rPr>
        <w:t>+</w:t>
      </w:r>
      <w:proofErr w:type="gramStart"/>
      <w:r w:rsidR="0070289E">
        <w:rPr>
          <w:rFonts w:eastAsiaTheme="minorHAnsi" w:cs="宋体" w:hint="eastAsia"/>
          <w:color w:val="21242C"/>
          <w:kern w:val="0"/>
          <w:szCs w:val="21"/>
          <w14:ligatures w14:val="none"/>
        </w:rPr>
        <w:t>去级化</w:t>
      </w:r>
      <w:proofErr w:type="gramEnd"/>
      <w:r>
        <w:rPr>
          <w:rFonts w:eastAsiaTheme="minorHAnsi" w:cs="宋体"/>
          <w:color w:val="21242C"/>
          <w:kern w:val="0"/>
          <w:szCs w:val="21"/>
          <w14:ligatures w14:val="none"/>
        </w:rPr>
        <w:t>）</w:t>
      </w:r>
      <w:r w:rsidRPr="006E11E0">
        <w:rPr>
          <w:rFonts w:eastAsiaTheme="minorHAnsi" w:cs="宋体"/>
          <w:color w:val="21242C"/>
          <w:kern w:val="0"/>
          <w:szCs w:val="21"/>
          <w14:ligatures w14:val="none"/>
        </w:rPr>
        <w:t>K+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(－</w:t>
      </w:r>
      <w:r w:rsidR="0070289E">
        <w:rPr>
          <w:rFonts w:eastAsiaTheme="minorHAnsi" w:cs="宋体" w:hint="eastAsia"/>
          <w:color w:val="21242C"/>
          <w:kern w:val="0"/>
          <w:szCs w:val="21"/>
          <w14:ligatures w14:val="none"/>
        </w:rPr>
        <w:t>超极化</w:t>
      </w:r>
      <w:r>
        <w:rPr>
          <w:rFonts w:eastAsiaTheme="minorHAnsi" w:cs="宋体" w:hint="eastAsia"/>
          <w:color w:val="21242C"/>
          <w:kern w:val="0"/>
          <w:szCs w:val="21"/>
          <w14:ligatures w14:val="none"/>
        </w:rPr>
        <w:t>)</w:t>
      </w:r>
      <w:r w:rsidRPr="006E11E0">
        <w:rPr>
          <w:rFonts w:eastAsiaTheme="minorHAnsi" w:cs="宋体"/>
          <w:color w:val="21242C"/>
          <w:kern w:val="0"/>
          <w:szCs w:val="21"/>
          <w14:ligatures w14:val="none"/>
        </w:rPr>
        <w:t>离子都是渗透性离子</w:t>
      </w:r>
    </w:p>
    <w:p w14:paraId="21AE7F4E" w14:textId="77777777" w:rsidR="00EE290F" w:rsidRPr="00EE290F" w:rsidRDefault="00EE290F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静息电位由离子穿过膜的浓度梯度和膜对每种离子的渗透性决定。</w:t>
      </w:r>
    </w:p>
    <w:p w14:paraId="3E56A0BD" w14:textId="77777777" w:rsidR="00EE290F" w:rsidRPr="00EE290F" w:rsidRDefault="00EE290F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在静息神经元中，膜上有浓度梯度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和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.离子通过通道沿梯度向下移动，导致电荷分离，从而产生静息电位。</w:t>
      </w:r>
    </w:p>
    <w:p w14:paraId="1C613E7D" w14:textId="77777777" w:rsidR="00EE290F" w:rsidRPr="00EE290F" w:rsidRDefault="00EE290F" w:rsidP="00EE290F">
      <w:pPr>
        <w:widowControl/>
        <w:shd w:val="clear" w:color="auto" w:fill="FFFFFF"/>
        <w:spacing w:line="450" w:lineRule="atLeast"/>
        <w:jc w:val="left"/>
        <w:textAlignment w:val="baseline"/>
        <w:rPr>
          <w:rFonts w:eastAsiaTheme="minorHAnsi" w:cs="宋体"/>
          <w:color w:val="21242C"/>
          <w:kern w:val="0"/>
          <w:szCs w:val="21"/>
          <w14:ligatures w14:val="none"/>
        </w:rPr>
      </w:pP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该膜对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比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，所以静息电位接近 的</w:t>
      </w:r>
      <w:r w:rsidRPr="00EE290F">
        <w:rPr>
          <w:rFonts w:eastAsiaTheme="minorHAnsi" w:cs="宋体"/>
          <w:b/>
          <w:bCs/>
          <w:color w:val="21242C"/>
          <w:kern w:val="0"/>
          <w:szCs w:val="21"/>
          <w:bdr w:val="none" w:sz="0" w:space="0" w:color="auto" w:frame="1"/>
          <w14:ligatures w14:val="none"/>
        </w:rPr>
        <w:t>平衡电位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（由以下因素产生的潜力</w:t>
      </w:r>
      <w:r w:rsidRPr="00EE290F">
        <w:rPr>
          <w:rFonts w:eastAsiaTheme="minorHAnsi" w:cs="宋体"/>
          <w:color w:val="21242C"/>
          <w:kern w:val="0"/>
          <w:szCs w:val="21"/>
          <w:bdr w:val="none" w:sz="0" w:space="0" w:color="auto" w:frame="1"/>
          <w14:ligatures w14:val="none"/>
        </w:rPr>
        <w:t> </w:t>
      </w:r>
      <w:r w:rsidRPr="00EE290F">
        <w:rPr>
          <w:rFonts w:eastAsiaTheme="minorHAnsi" w:cs="宋体"/>
          <w:color w:val="21242C"/>
          <w:kern w:val="0"/>
          <w:szCs w:val="21"/>
          <w14:ligatures w14:val="none"/>
        </w:rPr>
        <w:t>如果它是系统中唯一的离子）。</w:t>
      </w:r>
    </w:p>
    <w:p w14:paraId="73823884" w14:textId="001853CF" w:rsidR="00EE290F" w:rsidRDefault="00EE290F">
      <w:r w:rsidRPr="00EE290F">
        <w:rPr>
          <w:rFonts w:hint="eastAsia"/>
        </w:rPr>
        <w:t>神经元（神经细胞）通过电信号传递信息。</w:t>
      </w:r>
    </w:p>
    <w:p w14:paraId="55AF3D0D" w14:textId="77777777" w:rsidR="00EE290F" w:rsidRDefault="00EE290F" w:rsidP="00EE290F">
      <w:r>
        <w:t>In this context, permeability refers to the ability of a particular molecule to cross the plasma membrane of a cell by diffusion.</w:t>
      </w:r>
    </w:p>
    <w:p w14:paraId="3EC5F410" w14:textId="575FD16D" w:rsidR="00EE290F" w:rsidRDefault="00EE290F" w:rsidP="00EE290F">
      <w:r>
        <w:rPr>
          <w:rFonts w:hint="eastAsia"/>
        </w:rPr>
        <w:t>在这种情况下，</w:t>
      </w:r>
      <w:r w:rsidRPr="00EE290F">
        <w:rPr>
          <w:rFonts w:hint="eastAsia"/>
          <w:b/>
          <w:bCs/>
        </w:rPr>
        <w:t>渗透性</w:t>
      </w:r>
      <w:r>
        <w:rPr>
          <w:rFonts w:hint="eastAsia"/>
          <w:b/>
          <w:bCs/>
        </w:rPr>
        <w:t>permeability</w:t>
      </w:r>
      <w:r>
        <w:rPr>
          <w:rFonts w:hint="eastAsia"/>
        </w:rPr>
        <w:t>是指特定分子通过扩散穿过细胞质膜的能力。</w:t>
      </w:r>
    </w:p>
    <w:p w14:paraId="4B30E992" w14:textId="77777777" w:rsidR="00EE290F" w:rsidRDefault="00EE290F" w:rsidP="00EE290F">
      <w:r>
        <w:t>If a molecule can cross the membrane, the membrane is said to be permeable to that molecule.</w:t>
      </w:r>
    </w:p>
    <w:p w14:paraId="2E7D6520" w14:textId="77777777" w:rsidR="00EE290F" w:rsidRDefault="00EE290F" w:rsidP="00EE290F">
      <w:r>
        <w:rPr>
          <w:rFonts w:hint="eastAsia"/>
        </w:rPr>
        <w:t>如果一个分子可以穿过细胞膜，细胞膜就被认为是可渗透的。</w:t>
      </w:r>
    </w:p>
    <w:p w14:paraId="1B9D435C" w14:textId="77777777" w:rsidR="00EE290F" w:rsidRDefault="00EE290F" w:rsidP="00EE290F">
      <w:r>
        <w:t>If a molecule cannot cross the membrane, the membrane is not permeable (is impermeable) to that molecule.</w:t>
      </w:r>
    </w:p>
    <w:p w14:paraId="7B2DE5E1" w14:textId="77777777" w:rsidR="00EE290F" w:rsidRDefault="00EE290F" w:rsidP="00EE290F">
      <w:r>
        <w:rPr>
          <w:rFonts w:hint="eastAsia"/>
        </w:rPr>
        <w:t>如果一个分子不能穿过膜，膜对该分子是不可渗透的。</w:t>
      </w:r>
    </w:p>
    <w:p w14:paraId="2AD8D131" w14:textId="77777777" w:rsidR="00EE290F" w:rsidRDefault="00EE290F" w:rsidP="00EE290F">
      <w:r>
        <w:t xml:space="preserve">Permeability also comes in degrees. </w:t>
      </w:r>
    </w:p>
    <w:p w14:paraId="5ADE005E" w14:textId="77777777" w:rsidR="00EE290F" w:rsidRDefault="00EE290F" w:rsidP="00EE290F">
      <w:r>
        <w:rPr>
          <w:rFonts w:hint="eastAsia"/>
        </w:rPr>
        <w:lastRenderedPageBreak/>
        <w:t>渗透率也有程度之分。</w:t>
      </w:r>
    </w:p>
    <w:p w14:paraId="11C0FF80" w14:textId="77777777" w:rsidR="00EE290F" w:rsidRDefault="00EE290F" w:rsidP="00EE290F">
      <w:r>
        <w:t xml:space="preserve">That is, a membrane may be more permeable to one type of molecule than another (even though it is "permeable" to both). </w:t>
      </w:r>
    </w:p>
    <w:p w14:paraId="341693D0" w14:textId="77777777" w:rsidR="00EE290F" w:rsidRDefault="00EE290F" w:rsidP="00EE290F">
      <w:r>
        <w:rPr>
          <w:rFonts w:hint="eastAsia"/>
        </w:rPr>
        <w:t>也就是说，</w:t>
      </w:r>
      <w:proofErr w:type="gramStart"/>
      <w:r>
        <w:rPr>
          <w:rFonts w:hint="eastAsia"/>
        </w:rPr>
        <w:t>膜可能</w:t>
      </w:r>
      <w:proofErr w:type="gramEnd"/>
      <w:r>
        <w:rPr>
          <w:rFonts w:hint="eastAsia"/>
        </w:rPr>
        <w:t>对一种分子比另一种分子更容易渗透</w:t>
      </w:r>
      <w:r>
        <w:t>(即使它对两种分子都是“可渗透”的)。</w:t>
      </w:r>
    </w:p>
    <w:p w14:paraId="613162E2" w14:textId="77777777" w:rsidR="00EE290F" w:rsidRDefault="00EE290F" w:rsidP="00EE290F">
      <w:r>
        <w:t xml:space="preserve">If a membrane is more permeable to a molecule, it's easier for that molecule to diffuse across the membrane. </w:t>
      </w:r>
    </w:p>
    <w:p w14:paraId="3EAB6D84" w14:textId="77777777" w:rsidR="00EE290F" w:rsidRDefault="00EE290F" w:rsidP="00EE290F">
      <w:r>
        <w:rPr>
          <w:rFonts w:hint="eastAsia"/>
        </w:rPr>
        <w:t>如果膜对一个分子的渗透性更强，那么这个分子就更容易穿过膜。</w:t>
      </w:r>
    </w:p>
    <w:p w14:paraId="51952CA1" w14:textId="77777777" w:rsidR="00EE290F" w:rsidRDefault="00EE290F" w:rsidP="00EE290F">
      <w:r>
        <w:t>If a membrane is less permeable to a molecule, it's harder for that molecule to diffuse across the membrane.</w:t>
      </w:r>
    </w:p>
    <w:p w14:paraId="69F88134" w14:textId="62DE07DC" w:rsidR="00EE290F" w:rsidRDefault="00EE290F" w:rsidP="00EE290F">
      <w:r>
        <w:rPr>
          <w:rFonts w:hint="eastAsia"/>
        </w:rPr>
        <w:t>如果膜对一个分子的渗透性较低，那么这个分子就很难穿过膜。</w:t>
      </w:r>
    </w:p>
    <w:p w14:paraId="7E208219" w14:textId="77777777" w:rsidR="00F33747" w:rsidRDefault="00F33747" w:rsidP="00EE290F"/>
    <w:p w14:paraId="27E5A057" w14:textId="77777777" w:rsidR="00A922A6" w:rsidRDefault="00A922A6" w:rsidP="00EE290F"/>
    <w:p w14:paraId="02634377" w14:textId="77777777" w:rsidR="00A922A6" w:rsidRDefault="00A922A6" w:rsidP="00EE290F"/>
    <w:p w14:paraId="2306D23B" w14:textId="63BA86DD" w:rsidR="00A922A6" w:rsidRDefault="00A922A6" w:rsidP="00EE290F">
      <w:r>
        <w:rPr>
          <w:rFonts w:hint="eastAsia"/>
        </w:rPr>
        <w:t>离子浓度不是静态但保持负浓度：钠钾泵，钾</w:t>
      </w:r>
      <w:proofErr w:type="gramStart"/>
      <w:r>
        <w:rPr>
          <w:rFonts w:hint="eastAsia"/>
        </w:rPr>
        <w:t>离子比钠泄漏</w:t>
      </w:r>
      <w:proofErr w:type="gramEnd"/>
      <w:r>
        <w:rPr>
          <w:rFonts w:hint="eastAsia"/>
        </w:rPr>
        <w:t>快多</w:t>
      </w:r>
    </w:p>
    <w:p w14:paraId="4D5CE41C" w14:textId="46B5CA45" w:rsidR="00A922A6" w:rsidRDefault="00A922A6" w:rsidP="00EE290F">
      <w:bookmarkStart w:id="0" w:name="OLE_LINK1"/>
      <w:r w:rsidRPr="00A922A6">
        <w:t>voltage-gate</w:t>
      </w:r>
      <w:bookmarkEnd w:id="0"/>
      <w:r>
        <w:rPr>
          <w:rFonts w:hint="eastAsia"/>
        </w:rPr>
        <w:t>→</w:t>
      </w:r>
      <w:r w:rsidRPr="00A922A6">
        <w:rPr>
          <w:rFonts w:hint="eastAsia"/>
          <w:b/>
          <w:bCs/>
        </w:rPr>
        <w:t>动作电位</w:t>
      </w:r>
      <w:r w:rsidR="004773E1" w:rsidRPr="004773E1">
        <w:rPr>
          <w:b/>
          <w:bCs/>
        </w:rPr>
        <w:t>action potential</w:t>
      </w:r>
      <w:r w:rsidR="00B13CC1">
        <w:rPr>
          <w:rFonts w:hint="eastAsia"/>
          <w:b/>
          <w:bCs/>
        </w:rPr>
        <w:t>轴突上产生</w:t>
      </w:r>
      <w:r>
        <w:rPr>
          <w:rFonts w:hint="eastAsia"/>
        </w:rPr>
        <w:t>，Na+(</w:t>
      </w:r>
      <w:r w:rsidRPr="00A922A6">
        <w:rPr>
          <w:rFonts w:hint="eastAsia"/>
        </w:rPr>
        <w:t>栅极</w:t>
      </w:r>
      <w:r w:rsidRPr="00A922A6">
        <w:t>m和栅极h），而钾通道只有一个栅极（栅极n）。</w:t>
      </w:r>
    </w:p>
    <w:p w14:paraId="27BBA900" w14:textId="77777777" w:rsidR="00A5667A" w:rsidRDefault="00A5667A" w:rsidP="00A5667A"/>
    <w:p w14:paraId="24F49300" w14:textId="38D03CDC" w:rsidR="00A5667A" w:rsidRDefault="00A5667A" w:rsidP="00A5667A">
      <w:r>
        <w:rPr>
          <w:rFonts w:hint="eastAsia"/>
        </w:rPr>
        <w:t>分级电位与动作电位的区别</w:t>
      </w:r>
    </w:p>
    <w:p w14:paraId="55B83A78" w14:textId="77777777" w:rsidR="00A5667A" w:rsidRDefault="00A5667A" w:rsidP="00A5667A">
      <w:r>
        <w:rPr>
          <w:rFonts w:hint="eastAsia"/>
        </w:rPr>
        <w:t>位置：分级电位通常发生在树突和细胞体上，而动作电位在轴突上产生。</w:t>
      </w:r>
    </w:p>
    <w:p w14:paraId="17A7F4C6" w14:textId="77777777" w:rsidR="00A5667A" w:rsidRDefault="00A5667A" w:rsidP="00A5667A">
      <w:r>
        <w:rPr>
          <w:rFonts w:hint="eastAsia"/>
        </w:rPr>
        <w:t>兴奋性：分级电位可以是兴奋性或抑制性，而动作电位总是令人兴奋。</w:t>
      </w:r>
    </w:p>
    <w:p w14:paraId="216607FA" w14:textId="77777777" w:rsidR="00A5667A" w:rsidRDefault="00A5667A" w:rsidP="00A5667A">
      <w:r>
        <w:rPr>
          <w:rFonts w:hint="eastAsia"/>
        </w:rPr>
        <w:t>触发方式：分级电位由外部输入触发，而动作电位由细胞膜去极化触发。</w:t>
      </w:r>
    </w:p>
    <w:p w14:paraId="7845314C" w14:textId="624CD690" w:rsidR="00A922A6" w:rsidRDefault="00A5667A" w:rsidP="00A5667A">
      <w:r>
        <w:rPr>
          <w:rFonts w:hint="eastAsia"/>
        </w:rPr>
        <w:t>大小：分级电位的大小可以变化，而动作电位始终是“全有或全无”的。</w:t>
      </w:r>
    </w:p>
    <w:p w14:paraId="12B8F1BE" w14:textId="77777777" w:rsidR="00A5667A" w:rsidRDefault="00A5667A" w:rsidP="00A5667A"/>
    <w:p w14:paraId="21747889" w14:textId="77777777" w:rsidR="00A5667A" w:rsidRDefault="00A5667A" w:rsidP="00A5667A"/>
    <w:p w14:paraId="08E4A2C4" w14:textId="77777777" w:rsidR="00C110AD" w:rsidRDefault="00A5667A" w:rsidP="008C31A9">
      <w:pPr>
        <w:rPr>
          <w:b/>
          <w:bCs/>
        </w:rPr>
      </w:pPr>
      <w:r w:rsidRPr="00A5667A">
        <w:rPr>
          <w:b/>
          <w:bCs/>
        </w:rPr>
        <w:t>Nernst equation</w:t>
      </w:r>
    </w:p>
    <w:p w14:paraId="41D61A19" w14:textId="4C3B13C0" w:rsidR="008C31A9" w:rsidRDefault="00C110AD" w:rsidP="008C31A9">
      <w:pPr>
        <w:rPr>
          <w:rFonts w:hint="eastAsia"/>
        </w:rPr>
      </w:pPr>
      <w:r w:rsidRPr="00C110AD">
        <w:rPr>
          <w:rFonts w:hint="eastAsia"/>
        </w:rPr>
        <w:t>电化学反应电位</w:t>
      </w:r>
      <w:r w:rsidR="00A5667A">
        <w:rPr>
          <w:noProof/>
        </w:rPr>
        <w:drawing>
          <wp:inline distT="0" distB="0" distL="0" distR="0" wp14:anchorId="6AC4EDB6" wp14:editId="3C1C1935">
            <wp:extent cx="1244600" cy="370413"/>
            <wp:effectExtent l="0" t="0" r="0" b="0"/>
            <wp:docPr id="405566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6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329" cy="3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3D5">
        <w:rPr>
          <w:noProof/>
        </w:rPr>
        <w:drawing>
          <wp:inline distT="0" distB="0" distL="0" distR="0" wp14:anchorId="3BA2BEBA" wp14:editId="3B44E828">
            <wp:extent cx="1243393" cy="300942"/>
            <wp:effectExtent l="0" t="0" r="0" b="4445"/>
            <wp:docPr id="602485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85420" name=""/>
                    <pic:cNvPicPr/>
                  </pic:nvPicPr>
                  <pic:blipFill rotWithShape="1">
                    <a:blip r:embed="rId10"/>
                    <a:srcRect l="15652" t="15741" b="13374"/>
                    <a:stretch/>
                  </pic:blipFill>
                  <pic:spPr bwMode="auto">
                    <a:xfrm>
                      <a:off x="0" y="0"/>
                      <a:ext cx="1391281" cy="33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10AD">
        <w:rPr>
          <w:rFonts w:hint="eastAsia"/>
          <w:noProof/>
        </w:rPr>
        <w:t>单一离子平衡电位</w:t>
      </w:r>
      <w:r w:rsidR="00A5667A" w:rsidRPr="00A5667A">
        <w:drawing>
          <wp:inline distT="0" distB="0" distL="0" distR="0" wp14:anchorId="03EBBB65" wp14:editId="648E902D">
            <wp:extent cx="1181100" cy="370251"/>
            <wp:effectExtent l="0" t="0" r="0" b="0"/>
            <wp:docPr id="1216746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6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8346" cy="3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A9" w:rsidRPr="008C31A9">
        <w:t xml:space="preserve"> </w:t>
      </w:r>
      <w:r w:rsidR="00282F3B">
        <w:rPr>
          <w:rFonts w:hint="eastAsia"/>
        </w:rPr>
        <w:t>CL内&gt;CL外,ln&lt;0</w:t>
      </w:r>
    </w:p>
    <w:p w14:paraId="66EDCB5F" w14:textId="1D8015F6" w:rsidR="008C31A9" w:rsidRDefault="008C31A9" w:rsidP="008C31A9">
      <w:pPr>
        <w:rPr>
          <w:noProof/>
        </w:rPr>
      </w:pPr>
      <w:r>
        <w:rPr>
          <w:noProof/>
        </w:rPr>
        <w:t>R universal gas constant</w:t>
      </w:r>
      <w:r>
        <w:rPr>
          <w:rFonts w:hint="eastAsia"/>
          <w:noProof/>
        </w:rPr>
        <w:t>气体常量</w:t>
      </w:r>
      <w:r>
        <w:rPr>
          <w:noProof/>
        </w:rPr>
        <w:t>8.314 J.K-1.mol-1</w:t>
      </w:r>
    </w:p>
    <w:p w14:paraId="4B9FF01A" w14:textId="6F216062" w:rsidR="008C31A9" w:rsidRDefault="008C31A9" w:rsidP="008C31A9">
      <w:pPr>
        <w:rPr>
          <w:noProof/>
        </w:rPr>
      </w:pPr>
      <w:r>
        <w:rPr>
          <w:noProof/>
        </w:rPr>
        <w:t xml:space="preserve">T is the temperature in Kelvin </w:t>
      </w:r>
      <w:r>
        <w:rPr>
          <w:rFonts w:hint="eastAsia"/>
          <w:noProof/>
        </w:rPr>
        <w:t>开尔文温度</w:t>
      </w:r>
      <w:r>
        <w:rPr>
          <w:noProof/>
        </w:rPr>
        <w:t>(K = °C + 273.15).</w:t>
      </w:r>
    </w:p>
    <w:p w14:paraId="51CAE132" w14:textId="3648F1B7" w:rsidR="008C31A9" w:rsidRDefault="008C31A9" w:rsidP="008C31A9">
      <w:pPr>
        <w:rPr>
          <w:noProof/>
        </w:rPr>
      </w:pPr>
      <w:r>
        <w:rPr>
          <w:noProof/>
        </w:rPr>
        <w:t xml:space="preserve">z </w:t>
      </w:r>
      <w:r w:rsidR="00282F3B">
        <w:rPr>
          <w:rFonts w:hint="eastAsia"/>
          <w:noProof/>
        </w:rPr>
        <w:t xml:space="preserve">= n </w:t>
      </w:r>
      <w:r>
        <w:rPr>
          <w:noProof/>
        </w:rPr>
        <w:t>valence of the ionic species</w:t>
      </w:r>
      <w:r>
        <w:rPr>
          <w:rFonts w:hint="eastAsia"/>
          <w:noProof/>
        </w:rPr>
        <w:t>离子化合价</w:t>
      </w:r>
      <w:r>
        <w:rPr>
          <w:noProof/>
        </w:rPr>
        <w:t>. +1 for Na+, -1 for Cl-</w:t>
      </w:r>
    </w:p>
    <w:p w14:paraId="6F2E2D81" w14:textId="57A3E140" w:rsidR="008C31A9" w:rsidRDefault="008C31A9" w:rsidP="008C31A9">
      <w:pPr>
        <w:rPr>
          <w:noProof/>
        </w:rPr>
      </w:pPr>
      <w:r>
        <w:rPr>
          <w:noProof/>
        </w:rPr>
        <w:t>F is the Faraday's constant</w:t>
      </w:r>
      <w:r>
        <w:rPr>
          <w:rFonts w:hint="eastAsia"/>
          <w:noProof/>
        </w:rPr>
        <w:t>法拉第常数</w:t>
      </w:r>
      <w:r>
        <w:rPr>
          <w:noProof/>
        </w:rPr>
        <w:t>96485 C.mol-1</w:t>
      </w:r>
    </w:p>
    <w:p w14:paraId="59948EBF" w14:textId="613D9AE7" w:rsidR="008C31A9" w:rsidRDefault="008C31A9" w:rsidP="008C31A9">
      <w:pPr>
        <w:rPr>
          <w:noProof/>
        </w:rPr>
      </w:pPr>
      <w:r>
        <w:rPr>
          <w:noProof/>
        </w:rPr>
        <w:t>[X]out is the concentration of the ionic species X in the extracellular fluid</w:t>
      </w:r>
      <w:r>
        <w:rPr>
          <w:rFonts w:hint="eastAsia"/>
          <w:noProof/>
        </w:rPr>
        <w:t>细胞外液离子浓度</w:t>
      </w:r>
      <w:r>
        <w:rPr>
          <w:noProof/>
        </w:rPr>
        <w:t xml:space="preserve">. </w:t>
      </w:r>
    </w:p>
    <w:p w14:paraId="3272B5D4" w14:textId="10EE5872" w:rsidR="00A5667A" w:rsidRDefault="008C31A9" w:rsidP="008C31A9">
      <w:pPr>
        <w:rPr>
          <w:noProof/>
        </w:rPr>
      </w:pPr>
      <w:r>
        <w:rPr>
          <w:noProof/>
        </w:rPr>
        <w:t>[X]in is X in the intracellular fluid</w:t>
      </w:r>
      <w:r>
        <w:rPr>
          <w:rFonts w:hint="eastAsia"/>
          <w:noProof/>
        </w:rPr>
        <w:t>内液</w:t>
      </w:r>
      <w:r>
        <w:rPr>
          <w:noProof/>
        </w:rPr>
        <w:t>. mM.</w:t>
      </w:r>
    </w:p>
    <w:p w14:paraId="1F354577" w14:textId="27D310CB" w:rsidR="004A55D3" w:rsidRDefault="004A55D3" w:rsidP="008C31A9">
      <w:r w:rsidRPr="004A55D3">
        <w:t>E</w:t>
      </w:r>
      <w:r>
        <w:rPr>
          <w:rFonts w:hint="eastAsia"/>
        </w:rPr>
        <w:t>0</w:t>
      </w:r>
      <w:r w:rsidRPr="004A55D3">
        <w:t xml:space="preserve"> standard potential</w:t>
      </w:r>
      <w:r>
        <w:rPr>
          <w:rFonts w:hint="eastAsia"/>
        </w:rPr>
        <w:t>标准势能</w:t>
      </w:r>
    </w:p>
    <w:p w14:paraId="120C2E1B" w14:textId="6B8B3AF8" w:rsidR="004A55D3" w:rsidRDefault="004A55D3" w:rsidP="004A55D3">
      <w:pPr>
        <w:rPr>
          <w:noProof/>
        </w:rPr>
      </w:pPr>
      <w:r>
        <w:rPr>
          <w:rFonts w:hint="eastAsia"/>
          <w:noProof/>
        </w:rPr>
        <w:t>Veq使用条件：</w:t>
      </w:r>
      <w:r w:rsidRPr="004A55D3">
        <w:rPr>
          <w:rFonts w:hint="eastAsia"/>
          <w:noProof/>
        </w:rPr>
        <w:t>给定离子的浓度梯度存在于膜上</w:t>
      </w:r>
      <w:r>
        <w:rPr>
          <w:rFonts w:hint="eastAsia"/>
          <w:noProof/>
        </w:rPr>
        <w:t>+</w:t>
      </w:r>
      <w:r w:rsidRPr="004A55D3">
        <w:rPr>
          <w:noProof/>
        </w:rPr>
        <w:t>允许目标离子跨膜移动的选择性渗透途径</w:t>
      </w:r>
    </w:p>
    <w:p w14:paraId="1DC5E4EF" w14:textId="78518C95" w:rsidR="004A55D3" w:rsidRDefault="004A55D3" w:rsidP="008C31A9"/>
    <w:p w14:paraId="661ACFDD" w14:textId="77777777" w:rsidR="00D229A7" w:rsidRDefault="00D229A7" w:rsidP="008C31A9"/>
    <w:p w14:paraId="3728FD21" w14:textId="44D8448E" w:rsidR="00D229A7" w:rsidRPr="004A55D3" w:rsidRDefault="00D229A7" w:rsidP="00BF43D5">
      <w:pPr>
        <w:rPr>
          <w:rFonts w:hint="eastAsia"/>
        </w:rPr>
      </w:pPr>
      <w:r w:rsidRPr="00C51871">
        <w:rPr>
          <w:b/>
          <w:bCs/>
        </w:rPr>
        <w:t>Piezo离子通道基础</w:t>
      </w:r>
      <w:r>
        <w:t>:</w:t>
      </w:r>
      <w:r w:rsidR="00C51871">
        <w:rPr>
          <w:rFonts w:hint="eastAsia"/>
        </w:rPr>
        <w:t xml:space="preserve"> </w:t>
      </w:r>
      <w:r>
        <w:t>Piezo1 和 Piezo2：转化机械力为电信号的离子通道。</w:t>
      </w:r>
      <w:r>
        <w:rPr>
          <w:rFonts w:hint="eastAsia"/>
        </w:rPr>
        <w:t>功能：使细胞能够感知和响应机械压力或变形。</w:t>
      </w:r>
      <w:r w:rsidRPr="00C51871">
        <w:rPr>
          <w:b/>
          <w:bCs/>
        </w:rPr>
        <w:t>Piezo2特定功能</w:t>
      </w:r>
      <w:r>
        <w:t>:</w:t>
      </w:r>
      <w:r w:rsidR="00C51871">
        <w:rPr>
          <w:rFonts w:hint="eastAsia"/>
        </w:rPr>
        <w:t>在</w:t>
      </w:r>
      <w:r>
        <w:rPr>
          <w:rFonts w:hint="eastAsia"/>
        </w:rPr>
        <w:t>皮肤的</w:t>
      </w:r>
      <w:r>
        <w:t>Merkel细胞</w:t>
      </w:r>
      <w:r>
        <w:rPr>
          <w:rFonts w:hint="eastAsia"/>
        </w:rPr>
        <w:t>传导触觉信号</w:t>
      </w:r>
      <w:r w:rsidR="00BF43D5" w:rsidRPr="00BF43D5">
        <w:rPr>
          <w:rFonts w:hint="eastAsia"/>
          <w:b/>
          <w:bCs/>
        </w:rPr>
        <w:t>|</w:t>
      </w:r>
      <w:r w:rsidR="00BF43D5">
        <w:rPr>
          <w:rFonts w:hint="eastAsia"/>
        </w:rPr>
        <w:t>主要负责触觉和本体感觉的传导。在肠嗜铬细胞中，</w:t>
      </w:r>
      <w:r w:rsidR="00BF43D5">
        <w:t>将机械压力转化为血清素释放。</w:t>
      </w:r>
      <w:r w:rsidRPr="00C51871">
        <w:rPr>
          <w:b/>
          <w:bCs/>
        </w:rPr>
        <w:t>Piezo1特</w:t>
      </w:r>
      <w:r w:rsidRPr="00C51871">
        <w:rPr>
          <w:b/>
          <w:bCs/>
        </w:rPr>
        <w:lastRenderedPageBreak/>
        <w:t>定功能:</w:t>
      </w:r>
      <w:r w:rsidR="00C51871" w:rsidRPr="00C51871">
        <w:rPr>
          <w:rFonts w:hint="eastAsia"/>
        </w:rPr>
        <w:t>在</w:t>
      </w:r>
      <w:r>
        <w:rPr>
          <w:rFonts w:hint="eastAsia"/>
        </w:rPr>
        <w:t>血管和骨骼细胞调节血压，促进骨骼形成</w:t>
      </w:r>
      <w:r w:rsidR="00BF43D5" w:rsidRPr="00BF43D5">
        <w:rPr>
          <w:rFonts w:hint="eastAsia"/>
          <w:b/>
          <w:bCs/>
        </w:rPr>
        <w:t>|</w:t>
      </w:r>
      <w:r w:rsidR="00BF43D5">
        <w:rPr>
          <w:rFonts w:hint="eastAsia"/>
        </w:rPr>
        <w:t>在血管和平滑肌细胞中调节血压和血管结构。对抗高血压时，</w:t>
      </w:r>
      <w:r w:rsidR="00BF43D5">
        <w:t>参与动脉的结构重塑</w:t>
      </w:r>
      <w:r w:rsidRPr="00C51871">
        <w:rPr>
          <w:rFonts w:hint="eastAsia"/>
          <w:b/>
          <w:bCs/>
        </w:rPr>
        <w:t>独特结构</w:t>
      </w:r>
      <w:r w:rsidR="00C51871" w:rsidRPr="00C51871">
        <w:rPr>
          <w:rFonts w:hint="eastAsia"/>
          <w:b/>
          <w:bCs/>
        </w:rPr>
        <w:t>:</w:t>
      </w:r>
      <w:r>
        <w:rPr>
          <w:rFonts w:hint="eastAsia"/>
        </w:rPr>
        <w:t>巨大的跨</w:t>
      </w:r>
      <w:proofErr w:type="gramStart"/>
      <w:r>
        <w:rPr>
          <w:rFonts w:hint="eastAsia"/>
        </w:rPr>
        <w:t>膜区域</w:t>
      </w:r>
      <w:proofErr w:type="gramEnd"/>
      <w:r>
        <w:rPr>
          <w:rFonts w:hint="eastAsia"/>
        </w:rPr>
        <w:t>和</w:t>
      </w:r>
      <w:r w:rsidRPr="00C51871">
        <w:rPr>
          <w:rFonts w:hint="eastAsia"/>
          <w:b/>
          <w:bCs/>
        </w:rPr>
        <w:t>三叶片</w:t>
      </w:r>
      <w:r>
        <w:rPr>
          <w:rFonts w:hint="eastAsia"/>
        </w:rPr>
        <w:t>的传感器结构。</w:t>
      </w:r>
      <w:r w:rsidRPr="00C51871">
        <w:rPr>
          <w:rFonts w:hint="eastAsia"/>
          <w:b/>
          <w:bCs/>
        </w:rPr>
        <w:t>形态</w:t>
      </w:r>
      <w:r w:rsidR="00C51871">
        <w:rPr>
          <w:rFonts w:hint="eastAsia"/>
        </w:rPr>
        <w:t>:</w:t>
      </w:r>
      <w:r>
        <w:rPr>
          <w:rFonts w:hint="eastAsia"/>
        </w:rPr>
        <w:t>形成中央离子通道的三聚体结构。</w:t>
      </w:r>
      <w:r w:rsidRPr="00C51871">
        <w:rPr>
          <w:rFonts w:hint="eastAsia"/>
          <w:b/>
          <w:bCs/>
        </w:rPr>
        <w:t>功能障碍影响</w:t>
      </w:r>
      <w:r w:rsidRPr="00C51871">
        <w:rPr>
          <w:b/>
          <w:bCs/>
        </w:rPr>
        <w:t>Piezo1</w:t>
      </w:r>
      <w:r w:rsidR="00C51871">
        <w:rPr>
          <w:rFonts w:hint="eastAsia"/>
        </w:rPr>
        <w:t>:</w:t>
      </w:r>
      <w:r>
        <w:t>功能障碍可能导致血压调节异常。</w:t>
      </w:r>
      <w:r w:rsidRPr="00C51871">
        <w:rPr>
          <w:b/>
          <w:bCs/>
        </w:rPr>
        <w:t>Piezo2</w:t>
      </w:r>
      <w:r w:rsidR="00C51871" w:rsidRPr="00C51871">
        <w:rPr>
          <w:rFonts w:hint="eastAsia"/>
          <w:b/>
          <w:bCs/>
        </w:rPr>
        <w:t>:</w:t>
      </w:r>
      <w:r>
        <w:t>功能障碍可能影响触觉传感，包括质地辨识和振动感知。</w:t>
      </w:r>
      <w:r w:rsidR="00BF43D5" w:rsidRPr="00BF43D5">
        <w:rPr>
          <w:rFonts w:hint="eastAsia"/>
          <w:b/>
          <w:bCs/>
        </w:rPr>
        <w:t>疾病:</w:t>
      </w:r>
      <w:r w:rsidR="00BF43D5">
        <w:rPr>
          <w:rFonts w:hint="eastAsia"/>
        </w:rPr>
        <w:t>功能异常与多种疾病相关，如神经病理性疼痛和骨骼发育异常。</w:t>
      </w:r>
      <w:r w:rsidR="00BF43D5">
        <w:t>Piezo2的功能损失变异与触觉和本体感觉的丧失相关，导致协调障碍</w:t>
      </w:r>
      <w:r w:rsidR="00BF43D5">
        <w:rPr>
          <w:rFonts w:hint="eastAsia"/>
        </w:rPr>
        <w:t>。</w:t>
      </w:r>
    </w:p>
    <w:sectPr w:rsidR="00D229A7" w:rsidRPr="004A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B90C6" w14:textId="77777777" w:rsidR="00D86905" w:rsidRDefault="00D86905" w:rsidP="00F33747">
      <w:r>
        <w:separator/>
      </w:r>
    </w:p>
  </w:endnote>
  <w:endnote w:type="continuationSeparator" w:id="0">
    <w:p w14:paraId="23C8A18E" w14:textId="77777777" w:rsidR="00D86905" w:rsidRDefault="00D86905" w:rsidP="00F3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AFDB9" w14:textId="77777777" w:rsidR="00D86905" w:rsidRDefault="00D86905" w:rsidP="00F33747">
      <w:r>
        <w:separator/>
      </w:r>
    </w:p>
  </w:footnote>
  <w:footnote w:type="continuationSeparator" w:id="0">
    <w:p w14:paraId="54593A20" w14:textId="77777777" w:rsidR="00D86905" w:rsidRDefault="00D86905" w:rsidP="00F33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703"/>
    <w:multiLevelType w:val="multilevel"/>
    <w:tmpl w:val="8C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63E99"/>
    <w:multiLevelType w:val="multilevel"/>
    <w:tmpl w:val="711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731404">
    <w:abstractNumId w:val="1"/>
  </w:num>
  <w:num w:numId="2" w16cid:durableId="195875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0F"/>
    <w:rsid w:val="00282F3B"/>
    <w:rsid w:val="002F5823"/>
    <w:rsid w:val="004773E1"/>
    <w:rsid w:val="004A55D3"/>
    <w:rsid w:val="00687446"/>
    <w:rsid w:val="006B060C"/>
    <w:rsid w:val="006E11E0"/>
    <w:rsid w:val="0070289E"/>
    <w:rsid w:val="00776770"/>
    <w:rsid w:val="00783A83"/>
    <w:rsid w:val="008C31A9"/>
    <w:rsid w:val="009352DA"/>
    <w:rsid w:val="00A5667A"/>
    <w:rsid w:val="00A922A6"/>
    <w:rsid w:val="00AD3FA8"/>
    <w:rsid w:val="00B13CC1"/>
    <w:rsid w:val="00B6336F"/>
    <w:rsid w:val="00BF43D5"/>
    <w:rsid w:val="00C06237"/>
    <w:rsid w:val="00C110AD"/>
    <w:rsid w:val="00C47EC2"/>
    <w:rsid w:val="00C51871"/>
    <w:rsid w:val="00CB5E97"/>
    <w:rsid w:val="00CC0804"/>
    <w:rsid w:val="00CF3EC2"/>
    <w:rsid w:val="00D229A7"/>
    <w:rsid w:val="00D51152"/>
    <w:rsid w:val="00D86905"/>
    <w:rsid w:val="00DA76F1"/>
    <w:rsid w:val="00DF7210"/>
    <w:rsid w:val="00EE290F"/>
    <w:rsid w:val="00F038FB"/>
    <w:rsid w:val="00F12F98"/>
    <w:rsid w:val="00F33747"/>
    <w:rsid w:val="00F95DAF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51107"/>
  <w15:chartTrackingRefBased/>
  <w15:docId w15:val="{B612BB08-94BC-4D2C-AE65-4FC27E7C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290F"/>
    <w:rPr>
      <w:b/>
      <w:bCs/>
    </w:rPr>
  </w:style>
  <w:style w:type="character" w:customStyle="1" w:styleId="mathjax-selectable">
    <w:name w:val="mathjax-selectable"/>
    <w:basedOn w:val="a0"/>
    <w:rsid w:val="00EE290F"/>
  </w:style>
  <w:style w:type="paragraph" w:styleId="a4">
    <w:name w:val="header"/>
    <w:basedOn w:val="a"/>
    <w:link w:val="a5"/>
    <w:uiPriority w:val="99"/>
    <w:unhideWhenUsed/>
    <w:rsid w:val="00F337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7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0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6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1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2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1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2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2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4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6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D9B9-DAA8-4D47-B827-05017E52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1477</Words>
  <Characters>2436</Characters>
  <Application>Microsoft Office Word</Application>
  <DocSecurity>0</DocSecurity>
  <Lines>77</Lines>
  <Paragraphs>45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赵</dc:creator>
  <cp:keywords/>
  <dc:description/>
  <cp:lastModifiedBy>冉 赵</cp:lastModifiedBy>
  <cp:revision>3</cp:revision>
  <dcterms:created xsi:type="dcterms:W3CDTF">2024-04-25T14:51:00Z</dcterms:created>
  <dcterms:modified xsi:type="dcterms:W3CDTF">2024-05-08T15:43:00Z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5b4a221b-8c9e-4537-8194-142906976b23</vt:lpwstr>
  </property>
</Properties>
</file>