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4A76" w14:textId="77D40CD0" w:rsidR="00D649E3" w:rsidRPr="001E315B" w:rsidRDefault="00D649E3" w:rsidP="006406C5">
      <w:pPr>
        <w:pStyle w:val="1"/>
      </w:pPr>
      <w:r w:rsidRPr="001E315B">
        <w:rPr>
          <w:rFonts w:eastAsiaTheme="minorEastAsia"/>
        </w:rPr>
        <w:t>Projects related to selected goals.</w:t>
      </w:r>
    </w:p>
    <w:p w14:paraId="50B79864" w14:textId="4B4C79C0" w:rsidR="00EF0551" w:rsidRDefault="00EF0551" w:rsidP="001E315B">
      <w:pPr>
        <w:rPr>
          <w:rFonts w:eastAsiaTheme="minorEastAsia"/>
        </w:rPr>
      </w:pPr>
      <w:r>
        <w:rPr>
          <w:rFonts w:eastAsiaTheme="minorEastAsia" w:hint="eastAsia"/>
        </w:rPr>
        <w:t>A</w:t>
      </w:r>
      <w:r>
        <w:rPr>
          <w:rFonts w:eastAsiaTheme="minorEastAsia"/>
        </w:rPr>
        <w:t xml:space="preserve">fter selecting the </w:t>
      </w:r>
      <w:r w:rsidR="0078500E">
        <w:rPr>
          <w:rFonts w:eastAsiaTheme="minorEastAsia"/>
        </w:rPr>
        <w:t>goals,</w:t>
      </w:r>
      <w:r>
        <w:rPr>
          <w:rFonts w:eastAsiaTheme="minorEastAsia"/>
        </w:rPr>
        <w:t xml:space="preserve"> we want to achieve or address, </w:t>
      </w:r>
      <w:proofErr w:type="gramStart"/>
      <w:r>
        <w:rPr>
          <w:rFonts w:eastAsiaTheme="minorEastAsia"/>
        </w:rPr>
        <w:t>It’s</w:t>
      </w:r>
      <w:proofErr w:type="gramEnd"/>
      <w:r>
        <w:rPr>
          <w:rFonts w:eastAsiaTheme="minorEastAsia"/>
        </w:rPr>
        <w:t xml:space="preserve"> time to start to find the projects related to. There are three projects which are suitable for our targets.</w:t>
      </w:r>
    </w:p>
    <w:p w14:paraId="08905F3E" w14:textId="25EE358B" w:rsidR="00EF0551" w:rsidRDefault="00AD25A2" w:rsidP="006406C5">
      <w:pPr>
        <w:pStyle w:val="2"/>
        <w:rPr>
          <w:rFonts w:eastAsiaTheme="minorEastAsia"/>
        </w:rPr>
      </w:pPr>
      <w:r w:rsidRPr="00AD25A2">
        <w:rPr>
          <w:rFonts w:eastAsiaTheme="minorEastAsia"/>
        </w:rPr>
        <w:t>Precision Agriculture and Unmanned Aerial Vehicles</w:t>
      </w:r>
    </w:p>
    <w:p w14:paraId="552F494F" w14:textId="23EB7771" w:rsidR="00735908" w:rsidRDefault="0078500E" w:rsidP="00735908">
      <w:pPr>
        <w:rPr>
          <w:rFonts w:eastAsiaTheme="minorEastAsia"/>
          <w:vertAlign w:val="superscript"/>
        </w:rPr>
      </w:pPr>
      <w:r>
        <w:rPr>
          <w:rFonts w:eastAsiaTheme="minorEastAsia"/>
        </w:rPr>
        <w:t xml:space="preserve">One of the most important things to address the hunger problem all over the world is to make full use of the </w:t>
      </w:r>
      <w:r w:rsidRPr="0078500E">
        <w:rPr>
          <w:rFonts w:eastAsiaTheme="minorEastAsia"/>
        </w:rPr>
        <w:t>arable land</w:t>
      </w:r>
      <w:r>
        <w:rPr>
          <w:rFonts w:eastAsiaTheme="minorEastAsia"/>
        </w:rPr>
        <w:t xml:space="preserve">. </w:t>
      </w:r>
      <w:r w:rsidR="007C1B24">
        <w:rPr>
          <w:rFonts w:eastAsiaTheme="minorEastAsia"/>
        </w:rPr>
        <w:t>From 1980s to 2020s, the reason of the improve of the production of rice is due to the h</w:t>
      </w:r>
      <w:r w:rsidR="007C1B24" w:rsidRPr="007C1B24">
        <w:rPr>
          <w:rFonts w:eastAsiaTheme="minorEastAsia"/>
        </w:rPr>
        <w:t>ybrid rice yield increases</w:t>
      </w:r>
      <w:r w:rsidR="007C1B24">
        <w:rPr>
          <w:rFonts w:eastAsiaTheme="minorEastAsia"/>
        </w:rPr>
        <w:t xml:space="preserve"> rather than increase of the arable land.</w:t>
      </w:r>
      <w:r w:rsidR="007C1B24" w:rsidRPr="00293923">
        <w:rPr>
          <w:rFonts w:eastAsiaTheme="minorEastAsia"/>
          <w:vertAlign w:val="superscript"/>
        </w:rPr>
        <w:t>[1]</w:t>
      </w:r>
      <w:r w:rsidR="007C1B24">
        <w:rPr>
          <w:rFonts w:eastAsiaTheme="minorEastAsia" w:hint="eastAsia"/>
        </w:rPr>
        <w:t xml:space="preserve"> </w:t>
      </w:r>
      <w:r w:rsidR="00EF5088" w:rsidRPr="00EF5088">
        <w:rPr>
          <w:rFonts w:eastAsiaTheme="minorEastAsia"/>
          <w:noProof/>
        </w:rPr>
        <w:t>In India, approximately 80% of the nation's total agricultural land is segmented into parcels smaller than 5 acres each. A significant portion of the agricultural produce relies on rainfall, with close to 45% of farming land receiving irrigation. This scenario reveals that about 55% of India's population is engaged in agriculture that predominantly depends on monsoon rains.</w:t>
      </w:r>
      <w:r w:rsidR="00EF5088">
        <w:rPr>
          <w:rFonts w:eastAsiaTheme="minorEastAsia"/>
          <w:noProof/>
          <w:vertAlign w:val="superscript"/>
        </w:rPr>
        <w:t>[3]</w:t>
      </w:r>
      <w:r w:rsidR="00EF5088">
        <w:rPr>
          <w:rFonts w:eastAsiaTheme="minorEastAsia"/>
          <w:noProof/>
        </w:rPr>
        <w:t xml:space="preserve"> </w:t>
      </w:r>
      <w:r w:rsidR="005905C8">
        <w:rPr>
          <w:rFonts w:eastAsiaTheme="minorEastAsia"/>
        </w:rPr>
        <w:t xml:space="preserve">The way to increase area of arable is to use the Unmanned Aerial Vehicles, which not only can </w:t>
      </w:r>
      <w:r w:rsidR="009F47A1">
        <w:rPr>
          <w:rFonts w:eastAsiaTheme="minorEastAsia"/>
        </w:rPr>
        <w:t>water some hard-to-reach farmland</w:t>
      </w:r>
      <w:r w:rsidR="00651327">
        <w:rPr>
          <w:rFonts w:eastAsiaTheme="minorEastAsia"/>
        </w:rPr>
        <w:t xml:space="preserve"> to improve the utility of the land</w:t>
      </w:r>
      <w:r w:rsidR="009F47A1">
        <w:rPr>
          <w:rFonts w:eastAsiaTheme="minorEastAsia"/>
        </w:rPr>
        <w:t xml:space="preserve">, but also can </w:t>
      </w:r>
      <w:r w:rsidR="00651327">
        <w:rPr>
          <w:rFonts w:eastAsiaTheme="minorEastAsia"/>
        </w:rPr>
        <w:t>use the machine learning algorithms to optimizing crop output.</w:t>
      </w:r>
      <w:r w:rsidR="00651327">
        <w:rPr>
          <w:rFonts w:eastAsiaTheme="minorEastAsia"/>
          <w:vertAlign w:val="superscript"/>
        </w:rPr>
        <w:t>[2]</w:t>
      </w:r>
    </w:p>
    <w:p w14:paraId="20F2F306" w14:textId="2A9FBAFE" w:rsidR="007400B5" w:rsidRDefault="007400B5" w:rsidP="007400B5">
      <w:pPr>
        <w:keepNext/>
        <w:jc w:val="center"/>
      </w:pPr>
      <w:r>
        <w:rPr>
          <w:rFonts w:eastAsiaTheme="minorEastAsia"/>
          <w:noProof/>
        </w:rPr>
        <w:drawing>
          <wp:inline distT="0" distB="0" distL="0" distR="0" wp14:anchorId="011E6218" wp14:editId="379B6F07">
            <wp:extent cx="1883833" cy="1412927"/>
            <wp:effectExtent l="0" t="0" r="2540" b="0"/>
            <wp:docPr id="1826875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621" cy="1429269"/>
                    </a:xfrm>
                    <a:prstGeom prst="rect">
                      <a:avLst/>
                    </a:prstGeom>
                    <a:noFill/>
                    <a:ln>
                      <a:noFill/>
                    </a:ln>
                  </pic:spPr>
                </pic:pic>
              </a:graphicData>
            </a:graphic>
          </wp:inline>
        </w:drawing>
      </w:r>
      <w:r w:rsidR="00723A0C">
        <w:rPr>
          <w:noProof/>
        </w:rPr>
        <w:drawing>
          <wp:inline distT="0" distB="0" distL="0" distR="0" wp14:anchorId="4CD572D2" wp14:editId="612352DC">
            <wp:extent cx="2891366" cy="1414290"/>
            <wp:effectExtent l="0" t="0" r="4445" b="0"/>
            <wp:docPr id="846945976" name="图片 1" descr="图片包含 草, 户外, 山, 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45976" name="图片 1" descr="图片包含 草, 户外, 山, 水&#10;&#10;描述已自动生成"/>
                    <pic:cNvPicPr/>
                  </pic:nvPicPr>
                  <pic:blipFill>
                    <a:blip r:embed="rId7"/>
                    <a:stretch>
                      <a:fillRect/>
                    </a:stretch>
                  </pic:blipFill>
                  <pic:spPr>
                    <a:xfrm>
                      <a:off x="0" y="0"/>
                      <a:ext cx="2905198" cy="1421056"/>
                    </a:xfrm>
                    <a:prstGeom prst="rect">
                      <a:avLst/>
                    </a:prstGeom>
                  </pic:spPr>
                </pic:pic>
              </a:graphicData>
            </a:graphic>
          </wp:inline>
        </w:drawing>
      </w:r>
    </w:p>
    <w:p w14:paraId="37854F1A" w14:textId="1E00E3DF" w:rsidR="00651327" w:rsidRPr="007115CC" w:rsidRDefault="007400B5" w:rsidP="007400B5">
      <w:pPr>
        <w:pStyle w:val="ae"/>
        <w:jc w:val="center"/>
        <w:rPr>
          <w:rFonts w:eastAsiaTheme="minorEastAsia"/>
        </w:rPr>
      </w:pPr>
      <w:r>
        <w:t xml:space="preserve">figure </w:t>
      </w:r>
      <w:r>
        <w:fldChar w:fldCharType="begin"/>
      </w:r>
      <w:r>
        <w:instrText xml:space="preserve"> SEQ figure \* ARABIC </w:instrText>
      </w:r>
      <w:r>
        <w:fldChar w:fldCharType="separate"/>
      </w:r>
      <w:r w:rsidR="00101F33">
        <w:rPr>
          <w:noProof/>
        </w:rPr>
        <w:t>1</w:t>
      </w:r>
      <w:r>
        <w:fldChar w:fldCharType="end"/>
      </w:r>
      <w:r>
        <w:t xml:space="preserve"> </w:t>
      </w:r>
      <w:r w:rsidR="00723A0C" w:rsidRPr="00723A0C">
        <w:t xml:space="preserve">Picture of drones working in terraced fields (left) and drones performing image recognition of farmland through machine learning (right), </w:t>
      </w:r>
      <w:bookmarkStart w:id="0" w:name="OLE_LINK1"/>
      <w:r w:rsidR="00723A0C" w:rsidRPr="00723A0C">
        <w:t>reproduced from</w:t>
      </w:r>
      <w:bookmarkEnd w:id="0"/>
      <w:r w:rsidR="00723A0C" w:rsidRPr="00723A0C">
        <w:t xml:space="preserve"> [</w:t>
      </w:r>
      <w:r w:rsidR="00723A0C">
        <w:t>2</w:t>
      </w:r>
      <w:r w:rsidR="00723A0C" w:rsidRPr="00723A0C">
        <w:t>]</w:t>
      </w:r>
    </w:p>
    <w:p w14:paraId="533AF3A6" w14:textId="528103E2" w:rsidR="007C1B24" w:rsidRDefault="00EF5088" w:rsidP="00D666CD">
      <w:pPr>
        <w:rPr>
          <w:rFonts w:eastAsiaTheme="minorEastAsia"/>
        </w:rPr>
      </w:pPr>
      <w:r>
        <w:rPr>
          <w:rFonts w:eastAsiaTheme="minorEastAsia"/>
          <w:noProof/>
        </w:rPr>
        <w:t xml:space="preserve">For example, </w:t>
      </w:r>
      <w:r w:rsidR="00D666CD" w:rsidRPr="00D666CD">
        <w:rPr>
          <w:rFonts w:eastAsiaTheme="minorEastAsia"/>
          <w:noProof/>
        </w:rPr>
        <w:t xml:space="preserve">Pena et al. </w:t>
      </w:r>
      <w:r w:rsidR="00D666CD" w:rsidRPr="00D666CD">
        <w:rPr>
          <w:rFonts w:eastAsiaTheme="minorEastAsia"/>
          <w:noProof/>
          <w:vertAlign w:val="superscript"/>
        </w:rPr>
        <w:t>[4]</w:t>
      </w:r>
      <w:r w:rsidR="00D666CD" w:rsidRPr="00D666CD">
        <w:rPr>
          <w:rFonts w:eastAsiaTheme="minorEastAsia"/>
          <w:noProof/>
        </w:rPr>
        <w:t xml:space="preserve"> scored up to 91% efficiency in sunflower fields with the help of a UAV.</w:t>
      </w:r>
      <w:r w:rsidR="001A6DCE" w:rsidRPr="001A6DCE">
        <w:t xml:space="preserve"> </w:t>
      </w:r>
      <w:r w:rsidR="001A6DCE">
        <w:t xml:space="preserve">They </w:t>
      </w:r>
      <w:r w:rsidR="001A6DCE">
        <w:rPr>
          <w:rFonts w:eastAsiaTheme="minorEastAsia"/>
          <w:noProof/>
        </w:rPr>
        <w:t>u</w:t>
      </w:r>
      <w:r w:rsidR="001A6DCE" w:rsidRPr="001A6DCE">
        <w:rPr>
          <w:rFonts w:eastAsiaTheme="minorEastAsia"/>
          <w:noProof/>
        </w:rPr>
        <w:t>sing images collected by drones, combined with object-based image analysis (OBIA) processing, weeds can be accurately identified at an early stage. Weeding at this time can effectively prevent the occurrence and spread of weeds, thereby reducing crop competition pressure and indirectly improving Crop yield.</w:t>
      </w:r>
    </w:p>
    <w:p w14:paraId="3F2C41EE" w14:textId="40DC4001" w:rsidR="007C1B24" w:rsidRDefault="00D96DE5" w:rsidP="004B3BE1">
      <w:pPr>
        <w:pStyle w:val="2"/>
        <w:rPr>
          <w:rFonts w:eastAsiaTheme="minorEastAsia"/>
        </w:rPr>
      </w:pPr>
      <w:r>
        <w:rPr>
          <w:rFonts w:eastAsiaTheme="minorEastAsia"/>
        </w:rPr>
        <w:t>U</w:t>
      </w:r>
      <w:r w:rsidRPr="00D96DE5">
        <w:rPr>
          <w:rFonts w:eastAsiaTheme="minorEastAsia"/>
        </w:rPr>
        <w:t>sing muscle sensors in rehabilitation devices.</w:t>
      </w:r>
    </w:p>
    <w:p w14:paraId="7379BF3D" w14:textId="17CFD488" w:rsidR="007C1B24" w:rsidRDefault="004B73B5" w:rsidP="00735908">
      <w:pPr>
        <w:rPr>
          <w:rFonts w:eastAsiaTheme="minorEastAsia" w:hint="eastAsia"/>
        </w:rPr>
      </w:pPr>
      <w:r>
        <w:rPr>
          <w:rFonts w:eastAsiaTheme="minorEastAsia" w:hint="eastAsia"/>
        </w:rPr>
        <w:t>T</w:t>
      </w:r>
      <w:r>
        <w:rPr>
          <w:rFonts w:eastAsiaTheme="minorEastAsia"/>
        </w:rPr>
        <w:t xml:space="preserve">he health of the human body improved a lot in the recent year. While there still have a lot of </w:t>
      </w:r>
      <w:r w:rsidRPr="004B73B5">
        <w:rPr>
          <w:rFonts w:eastAsiaTheme="minorEastAsia"/>
        </w:rPr>
        <w:t>Vulnerable Groups</w:t>
      </w:r>
      <w:r>
        <w:rPr>
          <w:rFonts w:eastAsiaTheme="minorEastAsia"/>
        </w:rPr>
        <w:t xml:space="preserve"> we ignored, such as the </w:t>
      </w:r>
      <w:r w:rsidRPr="004B73B5">
        <w:rPr>
          <w:rFonts w:eastAsiaTheme="minorEastAsia"/>
        </w:rPr>
        <w:t>Stroke people</w:t>
      </w:r>
      <w:r>
        <w:rPr>
          <w:rFonts w:eastAsiaTheme="minorEastAsia"/>
        </w:rPr>
        <w:t xml:space="preserve">. Most of the people have stroke since the </w:t>
      </w:r>
      <w:r>
        <w:rPr>
          <w:rFonts w:eastAsiaTheme="minorEastAsia"/>
        </w:rPr>
        <w:lastRenderedPageBreak/>
        <w:t xml:space="preserve">age. At the same time, the world </w:t>
      </w:r>
      <w:r w:rsidRPr="004B73B5">
        <w:rPr>
          <w:rFonts w:eastAsiaTheme="minorEastAsia"/>
        </w:rPr>
        <w:t>is gradually entering an aging society</w:t>
      </w:r>
      <w:r>
        <w:rPr>
          <w:rFonts w:eastAsiaTheme="minorEastAsia"/>
        </w:rPr>
        <w:t>, thus the number of people getting stroke increases sharply.</w:t>
      </w:r>
      <w:r w:rsidR="00101F33">
        <w:rPr>
          <w:rFonts w:eastAsiaTheme="minorEastAsia"/>
          <w:vertAlign w:val="superscript"/>
        </w:rPr>
        <w:t>[5]</w:t>
      </w:r>
      <w:r>
        <w:rPr>
          <w:rFonts w:eastAsiaTheme="minorEastAsia"/>
        </w:rPr>
        <w:t xml:space="preserve"> </w:t>
      </w:r>
      <w:r w:rsidR="00101F33">
        <w:rPr>
          <w:rFonts w:eastAsiaTheme="minorEastAsia"/>
        </w:rPr>
        <w:t xml:space="preserve">And consequently, the recover is becoming more and more important. </w:t>
      </w:r>
      <w:r w:rsidR="00101F33" w:rsidRPr="00101F33">
        <w:rPr>
          <w:rFonts w:eastAsiaTheme="minorEastAsia"/>
        </w:rPr>
        <w:t>Previous research on home rehabilitation processes has shown improvements in facilitating human motor recovery. However, existing rehabilitation devices are expensive and require the supervision of a physical therapist. Due to their large size and complex systems, some devices are not very efficient for use at home.</w:t>
      </w:r>
      <w:r w:rsidR="00101F33" w:rsidRPr="00101F33">
        <w:rPr>
          <w:rFonts w:eastAsiaTheme="minorEastAsia"/>
        </w:rPr>
        <w:t xml:space="preserve"> </w:t>
      </w:r>
      <w:r w:rsidR="00101F33" w:rsidRPr="00101F33">
        <w:rPr>
          <w:rFonts w:eastAsiaTheme="minorEastAsia"/>
        </w:rPr>
        <w:t>Portable and simple home rehabilitation devices can aid patients in improving their daily rehabilitation activities.</w:t>
      </w:r>
      <w:r w:rsidR="00101F33">
        <w:rPr>
          <w:rFonts w:eastAsiaTheme="minorEastAsia"/>
          <w:vertAlign w:val="superscript"/>
        </w:rPr>
        <w:t>[6]</w:t>
      </w:r>
      <w:r w:rsidR="00101F33">
        <w:rPr>
          <w:rFonts w:eastAsiaTheme="minorEastAsia" w:hint="eastAsia"/>
        </w:rPr>
        <w:t xml:space="preserve"> </w:t>
      </w:r>
    </w:p>
    <w:p w14:paraId="5188C7D8" w14:textId="77777777" w:rsidR="00101F33" w:rsidRDefault="00101F33" w:rsidP="00101F33">
      <w:pPr>
        <w:keepNext/>
        <w:jc w:val="center"/>
      </w:pPr>
      <w:r>
        <w:rPr>
          <w:noProof/>
        </w:rPr>
        <w:drawing>
          <wp:inline distT="0" distB="0" distL="0" distR="0" wp14:anchorId="0DA45E6B" wp14:editId="3589012F">
            <wp:extent cx="2523370" cy="1574800"/>
            <wp:effectExtent l="0" t="0" r="0" b="6350"/>
            <wp:docPr id="19324435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3532" name="图片 1" descr="图示&#10;&#10;描述已自动生成"/>
                    <pic:cNvPicPr/>
                  </pic:nvPicPr>
                  <pic:blipFill>
                    <a:blip r:embed="rId8"/>
                    <a:stretch>
                      <a:fillRect/>
                    </a:stretch>
                  </pic:blipFill>
                  <pic:spPr>
                    <a:xfrm>
                      <a:off x="0" y="0"/>
                      <a:ext cx="2528880" cy="1578239"/>
                    </a:xfrm>
                    <a:prstGeom prst="rect">
                      <a:avLst/>
                    </a:prstGeom>
                  </pic:spPr>
                </pic:pic>
              </a:graphicData>
            </a:graphic>
          </wp:inline>
        </w:drawing>
      </w:r>
    </w:p>
    <w:p w14:paraId="46070FEA" w14:textId="7080FFC3" w:rsidR="007C1B24" w:rsidRDefault="00101F33" w:rsidP="00101F33">
      <w:pPr>
        <w:pStyle w:val="ae"/>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00EB038C" w:rsidRPr="00EB038C">
        <w:t>An image of an EMG sensor detecting muscle electrical signals</w:t>
      </w:r>
      <w:r w:rsidR="00EB038C">
        <w:rPr>
          <w:rFonts w:hint="eastAsia"/>
        </w:rPr>
        <w:t>,</w:t>
      </w:r>
      <w:r w:rsidR="00EB038C">
        <w:t xml:space="preserve"> </w:t>
      </w:r>
      <w:r w:rsidR="00EB038C" w:rsidRPr="00723A0C">
        <w:t>reproduced from</w:t>
      </w:r>
      <w:r w:rsidR="00EB038C">
        <w:t xml:space="preserve"> [6].</w:t>
      </w:r>
    </w:p>
    <w:p w14:paraId="0F8ECD5F" w14:textId="77777777" w:rsidR="00EB038C" w:rsidRPr="00EB038C" w:rsidRDefault="00EB038C" w:rsidP="00EB038C">
      <w:pPr>
        <w:rPr>
          <w:rFonts w:eastAsiaTheme="minorEastAsia" w:hint="eastAsia"/>
        </w:rPr>
      </w:pPr>
    </w:p>
    <w:p w14:paraId="7914D4D7" w14:textId="77777777" w:rsidR="007C1B24" w:rsidRDefault="007C1B24" w:rsidP="00735908">
      <w:pPr>
        <w:rPr>
          <w:rFonts w:eastAsiaTheme="minorEastAsia"/>
        </w:rPr>
      </w:pPr>
    </w:p>
    <w:p w14:paraId="4D0DE762" w14:textId="692EAC0A" w:rsidR="007C1B24" w:rsidRDefault="007C1B24" w:rsidP="00293923">
      <w:pPr>
        <w:pStyle w:val="a7"/>
        <w:rPr>
          <w:shd w:val="clear" w:color="auto" w:fill="FFFFFF"/>
        </w:rPr>
      </w:pPr>
      <w:r>
        <w:rPr>
          <w:rFonts w:eastAsiaTheme="minorEastAsia" w:hint="eastAsia"/>
        </w:rPr>
        <w:t>[</w:t>
      </w:r>
      <w:r>
        <w:rPr>
          <w:rFonts w:eastAsiaTheme="minorEastAsia"/>
        </w:rPr>
        <w:t>1]</w:t>
      </w:r>
      <w:r w:rsidR="00293923" w:rsidRPr="00293923">
        <w:rPr>
          <w:shd w:val="clear" w:color="auto" w:fill="FFFFFF"/>
        </w:rPr>
        <w:t xml:space="preserve"> </w:t>
      </w:r>
      <w:r w:rsidR="00293923">
        <w:rPr>
          <w:shd w:val="clear" w:color="auto" w:fill="FFFFFF"/>
        </w:rPr>
        <w:t xml:space="preserve">Gerlach, C., 2024. How the World Hunger Problem Was </w:t>
      </w:r>
      <w:proofErr w:type="gramStart"/>
      <w:r w:rsidR="00293923">
        <w:rPr>
          <w:shd w:val="clear" w:color="auto" w:fill="FFFFFF"/>
        </w:rPr>
        <w:t>not</w:t>
      </w:r>
      <w:proofErr w:type="gramEnd"/>
      <w:r w:rsidR="00293923">
        <w:rPr>
          <w:shd w:val="clear" w:color="auto" w:fill="FFFFFF"/>
        </w:rPr>
        <w:t xml:space="preserve"> Solved.</w:t>
      </w:r>
    </w:p>
    <w:p w14:paraId="57330482" w14:textId="5AE2B706" w:rsidR="009F47A1" w:rsidRDefault="009F47A1" w:rsidP="009F47A1">
      <w:pPr>
        <w:pStyle w:val="a7"/>
        <w:rPr>
          <w:rFonts w:eastAsiaTheme="minorEastAsia"/>
        </w:rPr>
      </w:pPr>
      <w:r>
        <w:rPr>
          <w:rFonts w:eastAsiaTheme="minorEastAsia"/>
        </w:rPr>
        <w:t>[</w:t>
      </w:r>
      <w:proofErr w:type="gramStart"/>
      <w:r>
        <w:rPr>
          <w:rFonts w:eastAsiaTheme="minorEastAsia"/>
        </w:rPr>
        <w:t>2]</w:t>
      </w:r>
      <w:r w:rsidRPr="009F47A1">
        <w:rPr>
          <w:rFonts w:eastAsiaTheme="minorEastAsia"/>
        </w:rPr>
        <w:t>Sabir</w:t>
      </w:r>
      <w:proofErr w:type="gramEnd"/>
      <w:r w:rsidRPr="009F47A1">
        <w:rPr>
          <w:rFonts w:eastAsiaTheme="minorEastAsia"/>
        </w:rPr>
        <w:t>, R.M., Sarwar, A., Safdar, M. and Al Ansari, M.S., 2024. Precision Agriculture and Unmanned Aerial Vehicles (UAVs). In Agriculture and Aquaculture Applications of Biosensors and Bioelectronics (pp. 83-105). IGI Global.</w:t>
      </w:r>
    </w:p>
    <w:p w14:paraId="7CA2451A" w14:textId="6D922A0D" w:rsidR="00B4279E" w:rsidRDefault="00B4279E" w:rsidP="00B4279E">
      <w:pPr>
        <w:pStyle w:val="a7"/>
        <w:rPr>
          <w:shd w:val="clear" w:color="auto" w:fill="FFFFFF"/>
        </w:rPr>
      </w:pPr>
      <w:r>
        <w:rPr>
          <w:rFonts w:eastAsiaTheme="minorEastAsia" w:hint="eastAsia"/>
        </w:rPr>
        <w:t>[</w:t>
      </w:r>
      <w:r>
        <w:rPr>
          <w:rFonts w:eastAsiaTheme="minorEastAsia"/>
        </w:rPr>
        <w:t>3]</w:t>
      </w:r>
      <w:r w:rsidRPr="00B4279E">
        <w:rPr>
          <w:shd w:val="clear" w:color="auto" w:fill="FFFFFF"/>
        </w:rPr>
        <w:t xml:space="preserve"> </w:t>
      </w:r>
      <w:r>
        <w:rPr>
          <w:shd w:val="clear" w:color="auto" w:fill="FFFFFF"/>
        </w:rPr>
        <w:t xml:space="preserve">Gupta, S.K., Kumar, R., </w:t>
      </w:r>
      <w:proofErr w:type="spellStart"/>
      <w:r>
        <w:rPr>
          <w:shd w:val="clear" w:color="auto" w:fill="FFFFFF"/>
        </w:rPr>
        <w:t>Limbalkar</w:t>
      </w:r>
      <w:proofErr w:type="spellEnd"/>
      <w:r>
        <w:rPr>
          <w:shd w:val="clear" w:color="auto" w:fill="FFFFFF"/>
        </w:rPr>
        <w:t xml:space="preserve">, O.M., </w:t>
      </w:r>
      <w:proofErr w:type="spellStart"/>
      <w:r>
        <w:rPr>
          <w:shd w:val="clear" w:color="auto" w:fill="FFFFFF"/>
        </w:rPr>
        <w:t>Palaparthi</w:t>
      </w:r>
      <w:proofErr w:type="spellEnd"/>
      <w:r>
        <w:rPr>
          <w:shd w:val="clear" w:color="auto" w:fill="FFFFFF"/>
        </w:rPr>
        <w:t xml:space="preserve">, D. and </w:t>
      </w:r>
      <w:proofErr w:type="spellStart"/>
      <w:r>
        <w:rPr>
          <w:shd w:val="clear" w:color="auto" w:fill="FFFFFF"/>
        </w:rPr>
        <w:t>Divte</w:t>
      </w:r>
      <w:proofErr w:type="spellEnd"/>
      <w:r>
        <w:rPr>
          <w:shd w:val="clear" w:color="auto" w:fill="FFFFFF"/>
        </w:rPr>
        <w:t>, P.R., 2019. Drones for future agriculture. </w:t>
      </w:r>
      <w:r>
        <w:rPr>
          <w:i w:val="0"/>
          <w:iCs w:val="0"/>
          <w:shd w:val="clear" w:color="auto" w:fill="FFFFFF"/>
        </w:rPr>
        <w:t>AGRICULTURE &amp; FOOD: e-newsletter</w:t>
      </w:r>
      <w:r>
        <w:rPr>
          <w:shd w:val="clear" w:color="auto" w:fill="FFFFFF"/>
        </w:rPr>
        <w:t>, </w:t>
      </w:r>
      <w:r>
        <w:rPr>
          <w:i w:val="0"/>
          <w:iCs w:val="0"/>
          <w:shd w:val="clear" w:color="auto" w:fill="FFFFFF"/>
        </w:rPr>
        <w:t>16</w:t>
      </w:r>
      <w:r>
        <w:rPr>
          <w:shd w:val="clear" w:color="auto" w:fill="FFFFFF"/>
        </w:rPr>
        <w:t>.</w:t>
      </w:r>
    </w:p>
    <w:p w14:paraId="22E86645" w14:textId="4E0A6060" w:rsidR="000B007F" w:rsidRDefault="000B007F" w:rsidP="000B007F">
      <w:pPr>
        <w:pStyle w:val="a7"/>
        <w:rPr>
          <w:rFonts w:eastAsiaTheme="minorEastAsia"/>
        </w:rPr>
      </w:pPr>
      <w:r>
        <w:rPr>
          <w:rFonts w:eastAsiaTheme="minorEastAsia" w:hint="eastAsia"/>
        </w:rPr>
        <w:t>[</w:t>
      </w:r>
      <w:r>
        <w:rPr>
          <w:rFonts w:eastAsiaTheme="minorEastAsia"/>
        </w:rPr>
        <w:t>4]</w:t>
      </w:r>
      <w:r w:rsidRPr="000B007F">
        <w:t xml:space="preserve"> </w:t>
      </w:r>
      <w:r w:rsidRPr="000B007F">
        <w:rPr>
          <w:rFonts w:eastAsiaTheme="minorEastAsia"/>
        </w:rPr>
        <w:t>Peña, José M., et al. "Quantifying efficacy and limits of unmanned aerial vehicle (UAV) technology for weed seedling detection as affected by sensor resolution." Sensors 15.3 (2015): 5609-5626.</w:t>
      </w:r>
    </w:p>
    <w:p w14:paraId="0B1626C7" w14:textId="037BE286" w:rsidR="00D96DE5" w:rsidRDefault="00D96DE5" w:rsidP="00D96DE5">
      <w:pPr>
        <w:pStyle w:val="a7"/>
        <w:rPr>
          <w:rFonts w:eastAsiaTheme="minorEastAsia"/>
        </w:rPr>
      </w:pPr>
      <w:r>
        <w:rPr>
          <w:rFonts w:eastAsiaTheme="minorEastAsia" w:hint="eastAsia"/>
        </w:rPr>
        <w:t>[</w:t>
      </w:r>
      <w:r>
        <w:rPr>
          <w:rFonts w:eastAsiaTheme="minorEastAsia"/>
        </w:rPr>
        <w:t>5]</w:t>
      </w:r>
      <w:r w:rsidRPr="00D96DE5">
        <w:t xml:space="preserve"> </w:t>
      </w:r>
      <w:r w:rsidRPr="00D96DE5">
        <w:rPr>
          <w:rFonts w:eastAsiaTheme="minorEastAsia"/>
        </w:rPr>
        <w:t>Ambar, Radzi Bin, et al. "</w:t>
      </w:r>
      <w:proofErr w:type="gramStart"/>
      <w:r w:rsidRPr="00D96DE5">
        <w:rPr>
          <w:rFonts w:eastAsiaTheme="minorEastAsia"/>
        </w:rPr>
        <w:t>Multi-sensor</w:t>
      </w:r>
      <w:proofErr w:type="gramEnd"/>
      <w:r w:rsidRPr="00D96DE5">
        <w:rPr>
          <w:rFonts w:eastAsiaTheme="minorEastAsia"/>
        </w:rPr>
        <w:t xml:space="preserve"> arm rehabilitation monitoring device." 2012 International Conference on Biomedical Engineering (</w:t>
      </w:r>
      <w:proofErr w:type="spellStart"/>
      <w:r w:rsidRPr="00D96DE5">
        <w:rPr>
          <w:rFonts w:eastAsiaTheme="minorEastAsia"/>
        </w:rPr>
        <w:t>ICoBE</w:t>
      </w:r>
      <w:proofErr w:type="spellEnd"/>
      <w:r w:rsidRPr="00D96DE5">
        <w:rPr>
          <w:rFonts w:eastAsiaTheme="minorEastAsia"/>
        </w:rPr>
        <w:t>). IEEE, 2012.</w:t>
      </w:r>
    </w:p>
    <w:p w14:paraId="4D8AA6CE" w14:textId="06A2626A" w:rsidR="00101F33" w:rsidRPr="00101F33" w:rsidRDefault="00101F33" w:rsidP="00101F33">
      <w:pPr>
        <w:pStyle w:val="a7"/>
        <w:rPr>
          <w:rFonts w:eastAsiaTheme="minorEastAsia" w:hint="eastAsia"/>
        </w:rPr>
      </w:pPr>
      <w:r>
        <w:rPr>
          <w:rFonts w:eastAsiaTheme="minorEastAsia" w:hint="eastAsia"/>
        </w:rPr>
        <w:t>[</w:t>
      </w:r>
      <w:r>
        <w:rPr>
          <w:rFonts w:eastAsiaTheme="minorEastAsia"/>
        </w:rPr>
        <w:t>6]</w:t>
      </w:r>
      <w:r w:rsidRPr="00101F33">
        <w:t xml:space="preserve"> </w:t>
      </w:r>
      <w:r w:rsidRPr="00101F33">
        <w:rPr>
          <w:rFonts w:eastAsiaTheme="minorEastAsia"/>
        </w:rPr>
        <w:t>Li, Raymond C., et al. "The development, validity, and reliability of a manual muscle testing device with integrated limb position sensors." Archives of physical medicine and rehabilitation 87.3 (2006): 411-417.</w:t>
      </w:r>
    </w:p>
    <w:sectPr w:rsidR="00101F33" w:rsidRPr="00101F3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E43"/>
    <w:multiLevelType w:val="multilevel"/>
    <w:tmpl w:val="B19C4EB0"/>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005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B8"/>
    <w:rsid w:val="000B007F"/>
    <w:rsid w:val="000D7995"/>
    <w:rsid w:val="00101F33"/>
    <w:rsid w:val="001644DA"/>
    <w:rsid w:val="00192045"/>
    <w:rsid w:val="001A6DCE"/>
    <w:rsid w:val="001E315B"/>
    <w:rsid w:val="001E3587"/>
    <w:rsid w:val="00293923"/>
    <w:rsid w:val="002D4FB8"/>
    <w:rsid w:val="004921A3"/>
    <w:rsid w:val="004B3BE1"/>
    <w:rsid w:val="004B73B5"/>
    <w:rsid w:val="005905C8"/>
    <w:rsid w:val="006406C5"/>
    <w:rsid w:val="0064220C"/>
    <w:rsid w:val="00651327"/>
    <w:rsid w:val="006C126C"/>
    <w:rsid w:val="007115CC"/>
    <w:rsid w:val="00723A0C"/>
    <w:rsid w:val="00735908"/>
    <w:rsid w:val="007400B5"/>
    <w:rsid w:val="0078500E"/>
    <w:rsid w:val="007C1B24"/>
    <w:rsid w:val="007D6C5A"/>
    <w:rsid w:val="009F47A1"/>
    <w:rsid w:val="00AD25A2"/>
    <w:rsid w:val="00B4279E"/>
    <w:rsid w:val="00D649E3"/>
    <w:rsid w:val="00D666CD"/>
    <w:rsid w:val="00D96DE5"/>
    <w:rsid w:val="00E313AD"/>
    <w:rsid w:val="00EB038C"/>
    <w:rsid w:val="00EF0551"/>
    <w:rsid w:val="00EF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BF8C"/>
  <w15:chartTrackingRefBased/>
  <w15:docId w15:val="{2797A716-6BCE-4A09-9E69-A51C9959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15B"/>
    <w:pPr>
      <w:widowControl w:val="0"/>
    </w:pPr>
    <w:rPr>
      <w:rFonts w:eastAsia="Times New Roman"/>
    </w:rPr>
  </w:style>
  <w:style w:type="paragraph" w:styleId="1">
    <w:name w:val="heading 1"/>
    <w:basedOn w:val="a"/>
    <w:next w:val="a"/>
    <w:link w:val="10"/>
    <w:uiPriority w:val="9"/>
    <w:qFormat/>
    <w:rsid w:val="001E315B"/>
    <w:pPr>
      <w:keepNext/>
      <w:keepLines/>
      <w:numPr>
        <w:numId w:val="1"/>
      </w:numPr>
      <w:spacing w:before="480" w:after="80"/>
      <w:outlineLvl w:val="0"/>
    </w:pPr>
    <w:rPr>
      <w:rFonts w:asciiTheme="majorHAnsi" w:hAnsiTheme="majorHAnsi" w:cstheme="majorBidi"/>
      <w:b/>
      <w:sz w:val="24"/>
      <w:szCs w:val="48"/>
    </w:rPr>
  </w:style>
  <w:style w:type="paragraph" w:styleId="2">
    <w:name w:val="heading 2"/>
    <w:basedOn w:val="1"/>
    <w:next w:val="a"/>
    <w:link w:val="20"/>
    <w:uiPriority w:val="9"/>
    <w:qFormat/>
    <w:rsid w:val="001E315B"/>
    <w:pPr>
      <w:numPr>
        <w:ilvl w:val="1"/>
      </w:numPr>
      <w:outlineLvl w:val="1"/>
    </w:pPr>
  </w:style>
  <w:style w:type="paragraph" w:styleId="3">
    <w:name w:val="heading 3"/>
    <w:basedOn w:val="2"/>
    <w:next w:val="a"/>
    <w:link w:val="30"/>
    <w:uiPriority w:val="9"/>
    <w:qFormat/>
    <w:rsid w:val="001E315B"/>
    <w:pPr>
      <w:numPr>
        <w:ilvl w:val="2"/>
      </w:numPr>
      <w:outlineLvl w:val="2"/>
    </w:pPr>
  </w:style>
  <w:style w:type="paragraph" w:styleId="4">
    <w:name w:val="heading 4"/>
    <w:basedOn w:val="a"/>
    <w:next w:val="a"/>
    <w:link w:val="40"/>
    <w:uiPriority w:val="9"/>
    <w:qFormat/>
    <w:rsid w:val="002D4F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4F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D4F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4F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4F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4F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315B"/>
    <w:rPr>
      <w:rFonts w:asciiTheme="majorHAnsi" w:eastAsia="Times New Roman" w:hAnsiTheme="majorHAnsi" w:cstheme="majorBidi"/>
      <w:b/>
      <w:sz w:val="24"/>
      <w:szCs w:val="48"/>
    </w:rPr>
  </w:style>
  <w:style w:type="character" w:customStyle="1" w:styleId="20">
    <w:name w:val="标题 2 字符"/>
    <w:basedOn w:val="a0"/>
    <w:link w:val="2"/>
    <w:uiPriority w:val="9"/>
    <w:rsid w:val="001E315B"/>
    <w:rPr>
      <w:rFonts w:asciiTheme="majorHAnsi" w:hAnsiTheme="majorHAnsi" w:cstheme="majorBidi"/>
      <w:b/>
      <w:sz w:val="24"/>
      <w:szCs w:val="48"/>
    </w:rPr>
  </w:style>
  <w:style w:type="character" w:customStyle="1" w:styleId="30">
    <w:name w:val="标题 3 字符"/>
    <w:basedOn w:val="a0"/>
    <w:link w:val="3"/>
    <w:uiPriority w:val="9"/>
    <w:rsid w:val="001E315B"/>
    <w:rPr>
      <w:rFonts w:asciiTheme="majorHAnsi" w:hAnsiTheme="majorHAnsi" w:cstheme="majorBidi"/>
      <w:b/>
      <w:sz w:val="24"/>
      <w:szCs w:val="48"/>
    </w:rPr>
  </w:style>
  <w:style w:type="character" w:customStyle="1" w:styleId="40">
    <w:name w:val="标题 4 字符"/>
    <w:basedOn w:val="a0"/>
    <w:link w:val="4"/>
    <w:uiPriority w:val="9"/>
    <w:rsid w:val="00D649E3"/>
    <w:rPr>
      <w:rFonts w:cstheme="majorBidi"/>
      <w:color w:val="0F4761" w:themeColor="accent1" w:themeShade="BF"/>
      <w:sz w:val="28"/>
      <w:szCs w:val="28"/>
    </w:rPr>
  </w:style>
  <w:style w:type="character" w:customStyle="1" w:styleId="50">
    <w:name w:val="标题 5 字符"/>
    <w:basedOn w:val="a0"/>
    <w:link w:val="5"/>
    <w:uiPriority w:val="9"/>
    <w:semiHidden/>
    <w:rsid w:val="002D4FB8"/>
    <w:rPr>
      <w:rFonts w:cstheme="majorBidi"/>
      <w:color w:val="0F4761" w:themeColor="accent1" w:themeShade="BF"/>
      <w:sz w:val="24"/>
    </w:rPr>
  </w:style>
  <w:style w:type="character" w:customStyle="1" w:styleId="60">
    <w:name w:val="标题 6 字符"/>
    <w:basedOn w:val="a0"/>
    <w:link w:val="6"/>
    <w:uiPriority w:val="9"/>
    <w:semiHidden/>
    <w:rsid w:val="002D4FB8"/>
    <w:rPr>
      <w:rFonts w:cstheme="majorBidi"/>
      <w:b/>
      <w:bCs/>
      <w:color w:val="0F4761" w:themeColor="accent1" w:themeShade="BF"/>
    </w:rPr>
  </w:style>
  <w:style w:type="character" w:customStyle="1" w:styleId="70">
    <w:name w:val="标题 7 字符"/>
    <w:basedOn w:val="a0"/>
    <w:link w:val="7"/>
    <w:uiPriority w:val="9"/>
    <w:semiHidden/>
    <w:rsid w:val="002D4FB8"/>
    <w:rPr>
      <w:rFonts w:cstheme="majorBidi"/>
      <w:b/>
      <w:bCs/>
      <w:color w:val="595959" w:themeColor="text1" w:themeTint="A6"/>
    </w:rPr>
  </w:style>
  <w:style w:type="character" w:customStyle="1" w:styleId="80">
    <w:name w:val="标题 8 字符"/>
    <w:basedOn w:val="a0"/>
    <w:link w:val="8"/>
    <w:uiPriority w:val="9"/>
    <w:semiHidden/>
    <w:rsid w:val="002D4FB8"/>
    <w:rPr>
      <w:rFonts w:cstheme="majorBidi"/>
      <w:color w:val="595959" w:themeColor="text1" w:themeTint="A6"/>
    </w:rPr>
  </w:style>
  <w:style w:type="character" w:customStyle="1" w:styleId="90">
    <w:name w:val="标题 9 字符"/>
    <w:basedOn w:val="a0"/>
    <w:link w:val="9"/>
    <w:uiPriority w:val="9"/>
    <w:semiHidden/>
    <w:rsid w:val="002D4FB8"/>
    <w:rPr>
      <w:rFonts w:eastAsiaTheme="majorEastAsia" w:cstheme="majorBidi"/>
      <w:color w:val="595959" w:themeColor="text1" w:themeTint="A6"/>
    </w:rPr>
  </w:style>
  <w:style w:type="paragraph" w:styleId="a3">
    <w:name w:val="Title"/>
    <w:basedOn w:val="a"/>
    <w:next w:val="a"/>
    <w:link w:val="a4"/>
    <w:uiPriority w:val="10"/>
    <w:qFormat/>
    <w:rsid w:val="002D4F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4F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4F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4F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3923"/>
    <w:pPr>
      <w:spacing w:before="160"/>
    </w:pPr>
    <w:rPr>
      <w:i/>
      <w:iCs/>
      <w:color w:val="404040" w:themeColor="text1" w:themeTint="BF"/>
    </w:rPr>
  </w:style>
  <w:style w:type="character" w:customStyle="1" w:styleId="a8">
    <w:name w:val="引用 字符"/>
    <w:basedOn w:val="a0"/>
    <w:link w:val="a7"/>
    <w:uiPriority w:val="29"/>
    <w:rsid w:val="00293923"/>
    <w:rPr>
      <w:rFonts w:eastAsia="Times New Roman"/>
      <w:i/>
      <w:iCs/>
      <w:color w:val="404040" w:themeColor="text1" w:themeTint="BF"/>
    </w:rPr>
  </w:style>
  <w:style w:type="paragraph" w:styleId="a9">
    <w:name w:val="List Paragraph"/>
    <w:basedOn w:val="a"/>
    <w:uiPriority w:val="34"/>
    <w:qFormat/>
    <w:rsid w:val="002D4FB8"/>
    <w:pPr>
      <w:ind w:left="720"/>
      <w:contextualSpacing/>
    </w:pPr>
  </w:style>
  <w:style w:type="character" w:styleId="aa">
    <w:name w:val="Intense Emphasis"/>
    <w:basedOn w:val="a0"/>
    <w:uiPriority w:val="21"/>
    <w:qFormat/>
    <w:rsid w:val="002D4FB8"/>
    <w:rPr>
      <w:i/>
      <w:iCs/>
      <w:color w:val="0F4761" w:themeColor="accent1" w:themeShade="BF"/>
    </w:rPr>
  </w:style>
  <w:style w:type="paragraph" w:styleId="ab">
    <w:name w:val="Intense Quote"/>
    <w:basedOn w:val="a"/>
    <w:next w:val="a"/>
    <w:link w:val="ac"/>
    <w:uiPriority w:val="30"/>
    <w:qFormat/>
    <w:rsid w:val="002D4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4FB8"/>
    <w:rPr>
      <w:i/>
      <w:iCs/>
      <w:color w:val="0F4761" w:themeColor="accent1" w:themeShade="BF"/>
    </w:rPr>
  </w:style>
  <w:style w:type="character" w:styleId="ad">
    <w:name w:val="Intense Reference"/>
    <w:basedOn w:val="a0"/>
    <w:uiPriority w:val="32"/>
    <w:qFormat/>
    <w:rsid w:val="002D4FB8"/>
    <w:rPr>
      <w:b/>
      <w:bCs/>
      <w:smallCaps/>
      <w:color w:val="0F4761" w:themeColor="accent1" w:themeShade="BF"/>
      <w:spacing w:val="5"/>
    </w:rPr>
  </w:style>
  <w:style w:type="character" w:customStyle="1" w:styleId="ui-provider">
    <w:name w:val="ui-provider"/>
    <w:basedOn w:val="a0"/>
    <w:rsid w:val="004921A3"/>
  </w:style>
  <w:style w:type="paragraph" w:styleId="ae">
    <w:name w:val="caption"/>
    <w:basedOn w:val="a"/>
    <w:next w:val="a"/>
    <w:uiPriority w:val="35"/>
    <w:unhideWhenUsed/>
    <w:qFormat/>
    <w:rsid w:val="007400B5"/>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B8B4D-39D1-4723-9048-189C8269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 Liu [el23jl2]</dc:creator>
  <cp:keywords/>
  <dc:description/>
  <cp:lastModifiedBy>Junnan Liu [el23jl2]</cp:lastModifiedBy>
  <cp:revision>31</cp:revision>
  <dcterms:created xsi:type="dcterms:W3CDTF">2024-02-16T18:38:00Z</dcterms:created>
  <dcterms:modified xsi:type="dcterms:W3CDTF">2024-02-16T21:54:00Z</dcterms:modified>
</cp:coreProperties>
</file>