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709" w:rsidRDefault="00CD3709" w:rsidP="00CD3709">
      <w:pPr>
        <w:pStyle w:val="Heading1"/>
      </w:pPr>
      <w:r w:rsidRPr="00CD3709">
        <w:t>Gastric Cancer:</w:t>
      </w:r>
    </w:p>
    <w:p w:rsidR="00CD3709" w:rsidRPr="00CD3709" w:rsidRDefault="00CD3709" w:rsidP="00B2469A">
      <w:pPr>
        <w:pStyle w:val="Heading1"/>
        <w:numPr>
          <w:ilvl w:val="2"/>
          <w:numId w:val="5"/>
        </w:numPr>
      </w:pPr>
      <w:r w:rsidRPr="00CD3709">
        <w:rPr>
          <w:rFonts w:ascii="Times New Roman" w:hAnsi="Times New Roman" w:cs="Times New Roman"/>
          <w:sz w:val="24"/>
          <w:szCs w:val="24"/>
        </w:rPr>
        <w:t>GEO Accession:</w:t>
      </w:r>
      <w:r w:rsidR="00B2469A">
        <w:rPr>
          <w:rFonts w:ascii="Times New Roman" w:hAnsi="Times New Roman" w:cs="Times New Roman"/>
          <w:sz w:val="24"/>
          <w:szCs w:val="24"/>
        </w:rPr>
        <w:t xml:space="preserve">  </w:t>
      </w:r>
      <w:r w:rsidR="00B2469A" w:rsidRPr="00B2469A">
        <w:rPr>
          <w:rFonts w:ascii="Times New Roman" w:hAnsi="Times New Roman" w:cs="Times New Roman"/>
          <w:sz w:val="24"/>
          <w:szCs w:val="24"/>
        </w:rPr>
        <w:t>GSE54129</w:t>
      </w:r>
    </w:p>
    <w:p w:rsidR="00F52877" w:rsidRPr="00B2469A" w:rsidRDefault="00F52877" w:rsidP="00F52877">
      <w:pPr>
        <w:pStyle w:val="HTMLPreformatted"/>
        <w:shd w:val="clear" w:color="auto" w:fill="FFFFFF"/>
        <w:wordWrap w:val="0"/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D3709" w:rsidRPr="00CD3709">
        <w:rPr>
          <w:rFonts w:ascii="Times New Roman" w:hAnsi="Times New Roman" w:cs="Times New Roman"/>
          <w:sz w:val="24"/>
          <w:szCs w:val="24"/>
        </w:rPr>
        <w:t>Sample size:</w:t>
      </w:r>
      <w:r w:rsidR="00B2469A">
        <w:rPr>
          <w:rFonts w:ascii="Times New Roman" w:hAnsi="Times New Roman" w:cs="Times New Roman"/>
          <w:sz w:val="24"/>
          <w:szCs w:val="24"/>
        </w:rPr>
        <w:t xml:space="preserve">  132, </w:t>
      </w:r>
      <w:r w:rsidR="00B2469A">
        <w:rPr>
          <w:rFonts w:ascii="Lucida Console" w:hAnsi="Lucida Console"/>
          <w:color w:val="000000"/>
          <w:bdr w:val="none" w:sz="0" w:space="0" w:color="auto" w:frame="1"/>
        </w:rPr>
        <w:t>cancer-</w:t>
      </w:r>
      <w:r w:rsidR="00B2469A" w:rsidRPr="00F52877">
        <w:rPr>
          <w:rFonts w:ascii="Lucida Console" w:hAnsi="Lucida Console"/>
          <w:color w:val="000000"/>
          <w:bdr w:val="none" w:sz="0" w:space="0" w:color="auto" w:frame="1"/>
        </w:rPr>
        <w:t>111</w:t>
      </w:r>
      <w:r w:rsidR="00B2469A">
        <w:rPr>
          <w:rFonts w:ascii="Lucida Console" w:hAnsi="Lucida Console"/>
          <w:color w:val="000000"/>
          <w:bdr w:val="none" w:sz="0" w:space="0" w:color="auto" w:frame="1"/>
        </w:rPr>
        <w:t xml:space="preserve">; </w:t>
      </w:r>
      <w:r w:rsidRPr="00F52877">
        <w:rPr>
          <w:rFonts w:ascii="Lucida Console" w:hAnsi="Lucida Console"/>
          <w:color w:val="000000"/>
          <w:bdr w:val="none" w:sz="0" w:space="0" w:color="auto" w:frame="1"/>
        </w:rPr>
        <w:t>normal</w:t>
      </w:r>
      <w:r w:rsidR="00B2469A">
        <w:rPr>
          <w:rFonts w:ascii="Lucida Console" w:hAnsi="Lucida Console"/>
          <w:color w:val="000000"/>
          <w:bdr w:val="none" w:sz="0" w:space="0" w:color="auto" w:frame="1"/>
        </w:rPr>
        <w:t>-</w:t>
      </w:r>
      <w:r w:rsidRPr="00F52877">
        <w:rPr>
          <w:rFonts w:ascii="Lucida Console" w:hAnsi="Lucida Console"/>
          <w:color w:val="000000"/>
          <w:bdr w:val="none" w:sz="0" w:space="0" w:color="auto" w:frame="1"/>
        </w:rPr>
        <w:t xml:space="preserve"> </w:t>
      </w:r>
      <w:r w:rsidR="00B2469A" w:rsidRPr="00F52877">
        <w:rPr>
          <w:rFonts w:ascii="Lucida Console" w:hAnsi="Lucida Console"/>
          <w:color w:val="000000"/>
          <w:bdr w:val="none" w:sz="0" w:space="0" w:color="auto" w:frame="1"/>
        </w:rPr>
        <w:t>21</w:t>
      </w:r>
    </w:p>
    <w:p w:rsidR="00CD3709" w:rsidRPr="00F52877" w:rsidRDefault="00F52877" w:rsidP="00F528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bidi="bn-BD"/>
        </w:rPr>
      </w:pPr>
      <w:r w:rsidRPr="00F5287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bidi="bn-BD"/>
        </w:rPr>
        <w:t xml:space="preserve">  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bidi="bn-BD"/>
        </w:rPr>
        <w:tab/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bidi="bn-BD"/>
        </w:rPr>
        <w:tab/>
      </w:r>
      <w:r w:rsidRPr="00F5287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bidi="bn-BD"/>
        </w:rPr>
        <w:t xml:space="preserve"> 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bidi="bn-BD"/>
        </w:rPr>
        <w:tab/>
        <w:t xml:space="preserve">  </w:t>
      </w:r>
      <w:r w:rsidRPr="00F5287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bidi="bn-BD"/>
        </w:rPr>
        <w:t xml:space="preserve">     </w:t>
      </w:r>
    </w:p>
    <w:p w:rsidR="00CD3709" w:rsidRPr="00CD3709" w:rsidRDefault="00CD3709" w:rsidP="00CD3709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Total:</w:t>
      </w:r>
      <w:r w:rsidR="00B2469A">
        <w:rPr>
          <w:rFonts w:ascii="Times New Roman" w:hAnsi="Times New Roman" w:cs="Times New Roman"/>
          <w:sz w:val="24"/>
          <w:szCs w:val="24"/>
        </w:rPr>
        <w:t xml:space="preserve"> 54675</w:t>
      </w:r>
    </w:p>
    <w:p w:rsidR="00CD3709" w:rsidRPr="00CD3709" w:rsidRDefault="00CD3709" w:rsidP="00CD3709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DEG</w:t>
      </w:r>
      <w:r w:rsidRPr="00CD3709">
        <w:rPr>
          <w:rFonts w:ascii="Times New Roman" w:hAnsi="Times New Roman" w:cs="Times New Roman"/>
          <w:sz w:val="24"/>
          <w:szCs w:val="24"/>
        </w:rPr>
        <w:t>:</w:t>
      </w:r>
      <w:r w:rsidR="00B2469A">
        <w:rPr>
          <w:rFonts w:ascii="Times New Roman" w:hAnsi="Times New Roman" w:cs="Times New Roman"/>
          <w:sz w:val="24"/>
          <w:szCs w:val="24"/>
        </w:rPr>
        <w:t xml:space="preserve"> 5222</w:t>
      </w:r>
    </w:p>
    <w:p w:rsidR="00CD3709" w:rsidRPr="00CD3709" w:rsidRDefault="00CD3709" w:rsidP="00CD3709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Upregulated:</w:t>
      </w:r>
      <w:r w:rsidR="00B2469A">
        <w:rPr>
          <w:rFonts w:ascii="Times New Roman" w:hAnsi="Times New Roman" w:cs="Times New Roman"/>
          <w:sz w:val="24"/>
          <w:szCs w:val="24"/>
        </w:rPr>
        <w:t xml:space="preserve"> 2497</w:t>
      </w:r>
    </w:p>
    <w:p w:rsidR="00CD3709" w:rsidRPr="00CD3709" w:rsidRDefault="00CD3709" w:rsidP="00CD3709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Downregulated:</w:t>
      </w:r>
      <w:r w:rsidR="00B2469A">
        <w:rPr>
          <w:rFonts w:ascii="Times New Roman" w:hAnsi="Times New Roman" w:cs="Times New Roman"/>
          <w:sz w:val="24"/>
          <w:szCs w:val="24"/>
        </w:rPr>
        <w:t xml:space="preserve"> 2725</w:t>
      </w:r>
    </w:p>
    <w:p w:rsidR="00CD3709" w:rsidRDefault="00CD3709" w:rsidP="00511999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GEO Accession:</w:t>
      </w:r>
      <w:r w:rsidR="00511999" w:rsidRPr="00511999">
        <w:t xml:space="preserve"> </w:t>
      </w:r>
      <w:r w:rsidR="00511999" w:rsidRPr="00511999">
        <w:rPr>
          <w:rFonts w:ascii="Times New Roman" w:hAnsi="Times New Roman" w:cs="Times New Roman"/>
          <w:sz w:val="24"/>
          <w:szCs w:val="24"/>
        </w:rPr>
        <w:t>GSE63089</w:t>
      </w:r>
    </w:p>
    <w:p w:rsidR="00CD3709" w:rsidRDefault="00CD3709" w:rsidP="00CD370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Size:</w:t>
      </w:r>
      <w:r w:rsidR="00511999">
        <w:rPr>
          <w:rFonts w:ascii="Times New Roman" w:hAnsi="Times New Roman" w:cs="Times New Roman"/>
          <w:sz w:val="24"/>
          <w:szCs w:val="24"/>
        </w:rPr>
        <w:t xml:space="preserve"> 90, Cancer-45, normal-45</w:t>
      </w:r>
    </w:p>
    <w:p w:rsidR="00511999" w:rsidRDefault="00511999" w:rsidP="0051199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CD3709">
        <w:rPr>
          <w:rFonts w:ascii="Times New Roman" w:hAnsi="Times New Roman" w:cs="Times New Roman"/>
          <w:sz w:val="24"/>
          <w:szCs w:val="24"/>
        </w:rPr>
        <w:t>Total: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gpwvoe5cb5b"/>
          <w:rFonts w:ascii="Lucida Console" w:eastAsiaTheme="majorEastAsia" w:hAnsi="Lucida Console"/>
          <w:color w:val="000000"/>
          <w:bdr w:val="none" w:sz="0" w:space="0" w:color="auto" w:frame="1"/>
        </w:rPr>
        <w:t xml:space="preserve">22011 </w:t>
      </w:r>
    </w:p>
    <w:p w:rsidR="00CD3709" w:rsidRPr="00CD3709" w:rsidRDefault="00CD3709" w:rsidP="00CD3709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DEG:</w:t>
      </w:r>
      <w:r w:rsidR="00511999">
        <w:rPr>
          <w:rFonts w:ascii="Times New Roman" w:hAnsi="Times New Roman" w:cs="Times New Roman"/>
          <w:sz w:val="24"/>
          <w:szCs w:val="24"/>
        </w:rPr>
        <w:t xml:space="preserve"> 825</w:t>
      </w:r>
    </w:p>
    <w:p w:rsidR="00CD3709" w:rsidRPr="00CD3709" w:rsidRDefault="00CD3709" w:rsidP="00CD3709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Upregulated:</w:t>
      </w:r>
      <w:r w:rsidR="00511999">
        <w:rPr>
          <w:rFonts w:ascii="Times New Roman" w:hAnsi="Times New Roman" w:cs="Times New Roman"/>
          <w:sz w:val="24"/>
          <w:szCs w:val="24"/>
        </w:rPr>
        <w:t xml:space="preserve"> 714</w:t>
      </w:r>
    </w:p>
    <w:p w:rsidR="00CD3709" w:rsidRPr="00CD3709" w:rsidRDefault="00CD3709" w:rsidP="00CD3709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Downregulated</w:t>
      </w:r>
      <w:r w:rsidRPr="00CD3709">
        <w:rPr>
          <w:rFonts w:ascii="Times New Roman" w:hAnsi="Times New Roman" w:cs="Times New Roman"/>
          <w:sz w:val="24"/>
          <w:szCs w:val="24"/>
        </w:rPr>
        <w:t>:</w:t>
      </w:r>
      <w:r w:rsidR="00511999">
        <w:rPr>
          <w:rFonts w:ascii="Times New Roman" w:hAnsi="Times New Roman" w:cs="Times New Roman"/>
          <w:sz w:val="24"/>
          <w:szCs w:val="24"/>
        </w:rPr>
        <w:t xml:space="preserve"> 111</w:t>
      </w:r>
    </w:p>
    <w:p w:rsidR="00CD3709" w:rsidRPr="00CD3709" w:rsidRDefault="00CD3709" w:rsidP="00CD3709">
      <w:pPr>
        <w:rPr>
          <w:rFonts w:ascii="Times New Roman" w:hAnsi="Times New Roman" w:cs="Times New Roman"/>
          <w:sz w:val="24"/>
          <w:szCs w:val="24"/>
        </w:rPr>
      </w:pPr>
    </w:p>
    <w:p w:rsidR="00CD3709" w:rsidRDefault="00CD3709" w:rsidP="008A77B1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GEO Accession:</w:t>
      </w:r>
      <w:r w:rsidR="008A77B1">
        <w:rPr>
          <w:rFonts w:ascii="Times New Roman" w:hAnsi="Times New Roman" w:cs="Times New Roman"/>
          <w:sz w:val="24"/>
          <w:szCs w:val="24"/>
        </w:rPr>
        <w:t xml:space="preserve"> </w:t>
      </w:r>
      <w:r w:rsidR="008A77B1" w:rsidRPr="008A77B1">
        <w:rPr>
          <w:rFonts w:ascii="Times New Roman" w:hAnsi="Times New Roman" w:cs="Times New Roman"/>
          <w:sz w:val="24"/>
          <w:szCs w:val="24"/>
        </w:rPr>
        <w:t>GSE79973</w:t>
      </w:r>
    </w:p>
    <w:p w:rsidR="00F52877" w:rsidRDefault="00F52877" w:rsidP="00F528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size:</w:t>
      </w:r>
      <w:r w:rsidR="008A77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A77B1">
        <w:rPr>
          <w:rFonts w:ascii="Times New Roman" w:hAnsi="Times New Roman" w:cs="Times New Roman"/>
          <w:sz w:val="24"/>
          <w:szCs w:val="24"/>
        </w:rPr>
        <w:t>20 ,</w:t>
      </w:r>
      <w:proofErr w:type="gramEnd"/>
      <w:r w:rsidR="008A77B1">
        <w:rPr>
          <w:rFonts w:ascii="Times New Roman" w:hAnsi="Times New Roman" w:cs="Times New Roman"/>
          <w:sz w:val="24"/>
          <w:szCs w:val="24"/>
        </w:rPr>
        <w:t xml:space="preserve"> cancer-10, normal-10</w:t>
      </w:r>
    </w:p>
    <w:p w:rsidR="00F52877" w:rsidRPr="00F52877" w:rsidRDefault="00F52877" w:rsidP="00F528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Total:</w:t>
      </w:r>
      <w:r w:rsidR="008A77B1">
        <w:rPr>
          <w:rFonts w:ascii="Times New Roman" w:hAnsi="Times New Roman" w:cs="Times New Roman"/>
          <w:sz w:val="24"/>
          <w:szCs w:val="24"/>
        </w:rPr>
        <w:t xml:space="preserve"> 54675</w:t>
      </w:r>
    </w:p>
    <w:p w:rsidR="00CD3709" w:rsidRPr="00CD3709" w:rsidRDefault="00CD3709" w:rsidP="00F52877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DEG</w:t>
      </w:r>
      <w:r w:rsidR="00F52877">
        <w:rPr>
          <w:rFonts w:ascii="Times New Roman" w:hAnsi="Times New Roman" w:cs="Times New Roman"/>
          <w:sz w:val="24"/>
          <w:szCs w:val="24"/>
        </w:rPr>
        <w:t>:</w:t>
      </w:r>
      <w:r w:rsidRPr="00CD3709">
        <w:rPr>
          <w:rFonts w:ascii="Times New Roman" w:hAnsi="Times New Roman" w:cs="Times New Roman"/>
          <w:sz w:val="24"/>
          <w:szCs w:val="24"/>
        </w:rPr>
        <w:t xml:space="preserve"> </w:t>
      </w:r>
      <w:r w:rsidR="008A77B1">
        <w:rPr>
          <w:rFonts w:ascii="Times New Roman" w:hAnsi="Times New Roman" w:cs="Times New Roman"/>
          <w:sz w:val="24"/>
          <w:szCs w:val="24"/>
        </w:rPr>
        <w:t>1799</w:t>
      </w:r>
    </w:p>
    <w:p w:rsidR="00CD3709" w:rsidRPr="00CD3709" w:rsidRDefault="00CD3709" w:rsidP="00F52877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Upregulated:</w:t>
      </w:r>
      <w:r w:rsidR="008A77B1">
        <w:rPr>
          <w:rFonts w:ascii="Times New Roman" w:hAnsi="Times New Roman" w:cs="Times New Roman"/>
          <w:sz w:val="24"/>
          <w:szCs w:val="24"/>
        </w:rPr>
        <w:t xml:space="preserve"> 1165</w:t>
      </w:r>
    </w:p>
    <w:p w:rsidR="00CD3709" w:rsidRPr="00CD3709" w:rsidRDefault="00CD3709" w:rsidP="00F52877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Downregulated</w:t>
      </w:r>
      <w:r w:rsidR="008A77B1">
        <w:rPr>
          <w:rFonts w:ascii="Times New Roman" w:hAnsi="Times New Roman" w:cs="Times New Roman"/>
          <w:sz w:val="24"/>
          <w:szCs w:val="24"/>
        </w:rPr>
        <w:t>: 634</w:t>
      </w:r>
      <w:bookmarkStart w:id="0" w:name="_GoBack"/>
      <w:bookmarkEnd w:id="0"/>
    </w:p>
    <w:p w:rsidR="00CD3709" w:rsidRPr="00CD3709" w:rsidRDefault="00CD3709" w:rsidP="00F52877">
      <w:pPr>
        <w:ind w:left="1080"/>
        <w:rPr>
          <w:rFonts w:ascii="Times New Roman" w:hAnsi="Times New Roman" w:cs="Times New Roman"/>
          <w:sz w:val="24"/>
          <w:szCs w:val="24"/>
        </w:rPr>
      </w:pPr>
      <w:r w:rsidRPr="00CD3709">
        <w:rPr>
          <w:rFonts w:ascii="Times New Roman" w:hAnsi="Times New Roman" w:cs="Times New Roman"/>
          <w:sz w:val="24"/>
          <w:szCs w:val="24"/>
        </w:rPr>
        <w:t>TCGA Data</w:t>
      </w:r>
    </w:p>
    <w:p w:rsidR="00CD3709" w:rsidRPr="00CD3709" w:rsidRDefault="00CD3709" w:rsidP="00CD3709">
      <w:pPr>
        <w:rPr>
          <w:rFonts w:ascii="Times New Roman" w:hAnsi="Times New Roman" w:cs="Times New Roman"/>
          <w:sz w:val="24"/>
          <w:szCs w:val="24"/>
        </w:rPr>
      </w:pPr>
    </w:p>
    <w:p w:rsidR="00CD3709" w:rsidRPr="00CD3709" w:rsidRDefault="00CD3709" w:rsidP="00CD3709">
      <w:pPr>
        <w:rPr>
          <w:rFonts w:ascii="Times New Roman" w:hAnsi="Times New Roman" w:cs="Times New Roman"/>
          <w:sz w:val="24"/>
          <w:szCs w:val="24"/>
        </w:rPr>
      </w:pPr>
    </w:p>
    <w:sectPr w:rsidR="00CD3709" w:rsidRPr="00CD3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36B"/>
    <w:multiLevelType w:val="hybridMultilevel"/>
    <w:tmpl w:val="63B812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683E1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F626E0C"/>
    <w:multiLevelType w:val="hybridMultilevel"/>
    <w:tmpl w:val="2B98D1E8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43EB476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08D59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B10"/>
    <w:rsid w:val="003073C9"/>
    <w:rsid w:val="00511999"/>
    <w:rsid w:val="005C5A4B"/>
    <w:rsid w:val="008A77B1"/>
    <w:rsid w:val="00A23B10"/>
    <w:rsid w:val="00B2469A"/>
    <w:rsid w:val="00C35AF7"/>
    <w:rsid w:val="00CD3709"/>
    <w:rsid w:val="00F5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2EDF"/>
  <w15:chartTrackingRefBased/>
  <w15:docId w15:val="{2333C5B1-752F-4641-B3BD-3A3EF5BA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09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09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09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09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09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09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09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09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09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7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37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0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0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0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0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2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2877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gpwvoe5cb5b">
    <w:name w:val="gpwvoe5cb5b"/>
    <w:basedOn w:val="DefaultParagraphFont"/>
    <w:rsid w:val="00F52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4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2025-12-21T06:19:00Z</dcterms:created>
  <dcterms:modified xsi:type="dcterms:W3CDTF">2025-12-21T17:20:00Z</dcterms:modified>
</cp:coreProperties>
</file>