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E47FA" w14:textId="77777777" w:rsidR="00D54B10" w:rsidRDefault="00D54B10" w:rsidP="00D54B10">
      <w:pPr>
        <w:rPr>
          <w:rFonts w:ascii="Times New Roman" w:hAnsi="Times New Roman" w:cs="Times New Roman"/>
          <w:b/>
        </w:rPr>
      </w:pPr>
    </w:p>
    <w:p w14:paraId="55D1DC7B" w14:textId="25E5435A" w:rsidR="00D54B10" w:rsidRPr="00D54B10" w:rsidRDefault="00D54B10" w:rsidP="00D54B10">
      <w:pPr>
        <w:rPr>
          <w:rFonts w:ascii="Times New Roman" w:hAnsi="Times New Roman" w:cs="Times New Roman"/>
          <w:b/>
        </w:rPr>
      </w:pPr>
      <w:r w:rsidRPr="00D54B10">
        <w:rPr>
          <w:rFonts w:ascii="Times New Roman" w:hAnsi="Times New Roman" w:cs="Times New Roman"/>
          <w:b/>
          <w:noProof/>
        </w:rPr>
        <w:drawing>
          <wp:anchor distT="0" distB="0" distL="114300" distR="114300" simplePos="0" relativeHeight="251659264" behindDoc="0" locked="0" layoutInCell="1" allowOverlap="0" wp14:anchorId="4269DBCB" wp14:editId="4BAF79EC">
            <wp:simplePos x="0" y="0"/>
            <wp:positionH relativeFrom="column">
              <wp:align>left</wp:align>
            </wp:positionH>
            <wp:positionV relativeFrom="line">
              <wp:posOffset>0</wp:posOffset>
            </wp:positionV>
            <wp:extent cx="1524000" cy="1524000"/>
            <wp:effectExtent l="0" t="0" r="0" b="0"/>
            <wp:wrapSquare wrapText="bothSides"/>
            <wp:docPr id="17005404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4B10">
        <w:rPr>
          <w:rFonts w:ascii="Times New Roman" w:hAnsi="Times New Roman" w:cs="Times New Roman"/>
          <w:b/>
        </w:rPr>
        <w:t>Patuakhali Science and Technology University</w:t>
      </w:r>
    </w:p>
    <w:p w14:paraId="6F044F0B" w14:textId="77777777" w:rsidR="00D54B10" w:rsidRPr="00D54B10" w:rsidRDefault="00D54B10" w:rsidP="00D54B10">
      <w:pPr>
        <w:rPr>
          <w:rFonts w:ascii="Times New Roman" w:hAnsi="Times New Roman" w:cs="Times New Roman"/>
          <w:b/>
        </w:rPr>
      </w:pPr>
      <w:proofErr w:type="spellStart"/>
      <w:r w:rsidRPr="00D54B10">
        <w:rPr>
          <w:rFonts w:ascii="Times New Roman" w:hAnsi="Times New Roman" w:cs="Times New Roman"/>
          <w:b/>
        </w:rPr>
        <w:t>Dumki</w:t>
      </w:r>
      <w:proofErr w:type="spellEnd"/>
      <w:r w:rsidRPr="00D54B10">
        <w:rPr>
          <w:rFonts w:ascii="Times New Roman" w:hAnsi="Times New Roman" w:cs="Times New Roman"/>
          <w:b/>
        </w:rPr>
        <w:t>, Patuakhali</w:t>
      </w:r>
    </w:p>
    <w:p w14:paraId="13595C93" w14:textId="2142F9F5" w:rsidR="00D54B10" w:rsidRPr="00D54B10" w:rsidRDefault="00D54B10" w:rsidP="00D54B10">
      <w:pPr>
        <w:rPr>
          <w:rFonts w:ascii="Times New Roman" w:hAnsi="Times New Roman" w:cs="Times New Roman"/>
          <w:b/>
        </w:rPr>
      </w:pPr>
      <w:r w:rsidRPr="00D54B10">
        <w:rPr>
          <w:rFonts w:ascii="Times New Roman" w:hAnsi="Times New Roman" w:cs="Times New Roman"/>
          <w:b/>
          <w:noProof/>
        </w:rPr>
        <w:drawing>
          <wp:inline distT="0" distB="0" distL="0" distR="0" wp14:anchorId="7221C692" wp14:editId="5013C395">
            <wp:extent cx="5722620" cy="22860"/>
            <wp:effectExtent l="0" t="0" r="0" b="0"/>
            <wp:docPr id="1431201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2620" cy="22860"/>
                    </a:xfrm>
                    <a:prstGeom prst="rect">
                      <a:avLst/>
                    </a:prstGeom>
                    <a:noFill/>
                    <a:ln>
                      <a:noFill/>
                    </a:ln>
                  </pic:spPr>
                </pic:pic>
              </a:graphicData>
            </a:graphic>
          </wp:inline>
        </w:drawing>
      </w:r>
    </w:p>
    <w:p w14:paraId="316D6A2A" w14:textId="02783D4E" w:rsidR="00D54B10" w:rsidRDefault="00D54B10" w:rsidP="006A6ADE">
      <w:pPr>
        <w:rPr>
          <w:rFonts w:ascii="Times New Roman" w:hAnsi="Times New Roman" w:cs="Times New Roman"/>
          <w:b/>
        </w:rPr>
      </w:pPr>
      <w:r w:rsidRPr="00D54B10">
        <w:rPr>
          <w:rFonts w:ascii="Times New Roman" w:hAnsi="Times New Roman" w:cs="Times New Roman"/>
          <w:b/>
          <w:noProof/>
        </w:rPr>
        <w:drawing>
          <wp:inline distT="0" distB="0" distL="0" distR="0" wp14:anchorId="14CBC85A" wp14:editId="6FF04912">
            <wp:extent cx="5722620" cy="22860"/>
            <wp:effectExtent l="0" t="0" r="0" b="0"/>
            <wp:docPr id="15051350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2620" cy="22860"/>
                    </a:xfrm>
                    <a:prstGeom prst="rect">
                      <a:avLst/>
                    </a:prstGeom>
                    <a:noFill/>
                    <a:ln>
                      <a:noFill/>
                    </a:ln>
                  </pic:spPr>
                </pic:pic>
              </a:graphicData>
            </a:graphic>
          </wp:inline>
        </w:drawing>
      </w:r>
    </w:p>
    <w:p w14:paraId="38031323" w14:textId="77777777" w:rsidR="006A6ADE" w:rsidRPr="006A6ADE" w:rsidRDefault="006A6ADE" w:rsidP="006A6ADE">
      <w:pPr>
        <w:rPr>
          <w:rFonts w:ascii="Times New Roman" w:hAnsi="Times New Roman" w:cs="Times New Roman"/>
        </w:rPr>
      </w:pPr>
      <w:r w:rsidRPr="006A6ADE">
        <w:rPr>
          <w:rFonts w:ascii="Times New Roman" w:hAnsi="Times New Roman" w:cs="Times New Roman"/>
          <w:b/>
        </w:rPr>
        <w:t>CCE 322: Computer Peripheral and Interfacing Sessional</w:t>
      </w:r>
      <w:r w:rsidRPr="006A6ADE">
        <w:rPr>
          <w:rFonts w:ascii="Times New Roman" w:hAnsi="Times New Roman" w:cs="Times New Roman"/>
          <w:b/>
        </w:rPr>
        <w:br/>
        <w:t>Final Report</w:t>
      </w:r>
    </w:p>
    <w:p w14:paraId="09DB9D1C" w14:textId="4C55A047" w:rsidR="006A6ADE" w:rsidRDefault="006A6ADE" w:rsidP="006A6ADE">
      <w:pPr>
        <w:rPr>
          <w:rFonts w:ascii="Times New Roman" w:hAnsi="Times New Roman" w:cs="Times New Roman"/>
        </w:rPr>
      </w:pPr>
      <w:r w:rsidRPr="006A6ADE">
        <w:rPr>
          <w:rFonts w:ascii="Times New Roman" w:hAnsi="Times New Roman" w:cs="Times New Roman"/>
        </w:rPr>
        <w:t xml:space="preserve"> </w:t>
      </w:r>
    </w:p>
    <w:p w14:paraId="1DF263E8" w14:textId="3FA43186" w:rsidR="006A6ADE" w:rsidRDefault="006A6ADE" w:rsidP="006A6ADE">
      <w:pPr>
        <w:rPr>
          <w:rFonts w:ascii="Times New Roman" w:hAnsi="Times New Roman" w:cs="Times New Roman"/>
          <w:b/>
        </w:rPr>
      </w:pPr>
      <w:r w:rsidRPr="006A6ADE">
        <w:rPr>
          <w:rFonts w:ascii="Times New Roman" w:hAnsi="Times New Roman" w:cs="Times New Roman"/>
          <w:b/>
        </w:rPr>
        <w:t>Project Title: "A Smart Local Health Monitoring and Assistance System with Wi-Fi Connected Flutter Mobile Application"</w:t>
      </w:r>
    </w:p>
    <w:p w14:paraId="4DD7B52D" w14:textId="155E1919" w:rsidR="006A6ADE" w:rsidRPr="006A6ADE" w:rsidRDefault="006A6ADE" w:rsidP="006A6ADE">
      <w:pPr>
        <w:rPr>
          <w:rFonts w:ascii="Times New Roman" w:hAnsi="Times New Roman" w:cs="Times New Roman"/>
          <w:i/>
        </w:rPr>
      </w:pPr>
      <w:r w:rsidRPr="006A6ADE">
        <w:rPr>
          <w:rFonts w:ascii="Times New Roman" w:hAnsi="Times New Roman" w:cs="Times New Roman"/>
          <w:i/>
        </w:rPr>
        <w:t xml:space="preserve">Submission Date: 18, </w:t>
      </w:r>
      <w:proofErr w:type="spellStart"/>
      <w:r w:rsidRPr="006A6ADE">
        <w:rPr>
          <w:rFonts w:ascii="Times New Roman" w:hAnsi="Times New Roman" w:cs="Times New Roman"/>
          <w:i/>
        </w:rPr>
        <w:t>june</w:t>
      </w:r>
      <w:proofErr w:type="spellEnd"/>
      <w:r w:rsidRPr="006A6ADE">
        <w:rPr>
          <w:rFonts w:ascii="Times New Roman" w:hAnsi="Times New Roman" w:cs="Times New Roman"/>
          <w:i/>
        </w:rPr>
        <w:t xml:space="preserve"> 2026</w:t>
      </w:r>
    </w:p>
    <w:tbl>
      <w:tblPr>
        <w:tblW w:w="0" w:type="auto"/>
        <w:jc w:val="center"/>
        <w:tblBorders>
          <w:top w:val="single" w:sz="4" w:space="0" w:color="CCCCCC"/>
          <w:bottom w:val="single" w:sz="4" w:space="0" w:color="CCCCCC"/>
          <w:insideH w:val="single" w:sz="4" w:space="0" w:color="E0E0E0"/>
        </w:tblBorders>
        <w:tblLook w:val="04A0" w:firstRow="1" w:lastRow="0" w:firstColumn="1" w:lastColumn="0" w:noHBand="0" w:noVBand="1"/>
      </w:tblPr>
      <w:tblGrid>
        <w:gridCol w:w="4680"/>
        <w:gridCol w:w="4680"/>
      </w:tblGrid>
      <w:tr w:rsidR="006A6ADE" w:rsidRPr="006A6ADE" w14:paraId="0EAFCD7B" w14:textId="77777777">
        <w:trPr>
          <w:jc w:val="center"/>
        </w:trPr>
        <w:tc>
          <w:tcPr>
            <w:tcW w:w="4680" w:type="dxa"/>
            <w:tcBorders>
              <w:top w:val="single" w:sz="4" w:space="0" w:color="CCCCCC"/>
              <w:left w:val="nil"/>
              <w:bottom w:val="single" w:sz="4" w:space="0" w:color="E0E0E0"/>
              <w:right w:val="nil"/>
            </w:tcBorders>
            <w:shd w:val="clear" w:color="auto" w:fill="F2F2F2"/>
            <w:tcMar>
              <w:top w:w="120" w:type="dxa"/>
              <w:left w:w="150" w:type="dxa"/>
              <w:bottom w:w="120" w:type="dxa"/>
              <w:right w:w="150" w:type="dxa"/>
            </w:tcMar>
            <w:hideMark/>
          </w:tcPr>
          <w:p w14:paraId="76EF714D" w14:textId="77777777" w:rsidR="006A6ADE" w:rsidRPr="006A6ADE" w:rsidRDefault="006A6ADE" w:rsidP="006A6ADE">
            <w:pPr>
              <w:rPr>
                <w:rFonts w:ascii="Times New Roman" w:hAnsi="Times New Roman" w:cs="Times New Roman"/>
              </w:rPr>
            </w:pPr>
            <w:r w:rsidRPr="006A6ADE">
              <w:rPr>
                <w:rFonts w:ascii="Times New Roman" w:hAnsi="Times New Roman" w:cs="Times New Roman"/>
                <w:b/>
              </w:rPr>
              <w:t>Submitted from,</w:t>
            </w:r>
          </w:p>
        </w:tc>
        <w:tc>
          <w:tcPr>
            <w:tcW w:w="4680" w:type="dxa"/>
            <w:tcBorders>
              <w:top w:val="single" w:sz="4" w:space="0" w:color="CCCCCC"/>
              <w:left w:val="nil"/>
              <w:bottom w:val="single" w:sz="4" w:space="0" w:color="E0E0E0"/>
              <w:right w:val="nil"/>
            </w:tcBorders>
            <w:shd w:val="clear" w:color="auto" w:fill="F2F2F2"/>
            <w:tcMar>
              <w:top w:w="120" w:type="dxa"/>
              <w:left w:w="150" w:type="dxa"/>
              <w:bottom w:w="120" w:type="dxa"/>
              <w:right w:w="150" w:type="dxa"/>
            </w:tcMar>
            <w:hideMark/>
          </w:tcPr>
          <w:p w14:paraId="5ADA95C0" w14:textId="77777777" w:rsidR="006A6ADE" w:rsidRPr="006A6ADE" w:rsidRDefault="006A6ADE" w:rsidP="006A6ADE">
            <w:pPr>
              <w:rPr>
                <w:rFonts w:ascii="Times New Roman" w:hAnsi="Times New Roman" w:cs="Times New Roman"/>
              </w:rPr>
            </w:pPr>
            <w:r w:rsidRPr="006A6ADE">
              <w:rPr>
                <w:rFonts w:ascii="Times New Roman" w:hAnsi="Times New Roman" w:cs="Times New Roman"/>
                <w:b/>
              </w:rPr>
              <w:t>Submitted to,</w:t>
            </w:r>
          </w:p>
        </w:tc>
      </w:tr>
      <w:tr w:rsidR="006A6ADE" w:rsidRPr="006A6ADE" w14:paraId="75CCD96C" w14:textId="77777777">
        <w:trPr>
          <w:jc w:val="center"/>
        </w:trPr>
        <w:tc>
          <w:tcPr>
            <w:tcW w:w="4680" w:type="dxa"/>
            <w:tcBorders>
              <w:top w:val="single" w:sz="4" w:space="0" w:color="E0E0E0"/>
              <w:left w:val="nil"/>
              <w:bottom w:val="single" w:sz="4" w:space="0" w:color="E0E0E0"/>
              <w:right w:val="nil"/>
            </w:tcBorders>
            <w:tcMar>
              <w:top w:w="120" w:type="dxa"/>
              <w:left w:w="150" w:type="dxa"/>
              <w:bottom w:w="120" w:type="dxa"/>
              <w:right w:w="150" w:type="dxa"/>
            </w:tcMar>
            <w:hideMark/>
          </w:tcPr>
          <w:p w14:paraId="009C3590" w14:textId="77777777" w:rsidR="006A6ADE" w:rsidRDefault="006A6ADE" w:rsidP="006A6ADE">
            <w:pPr>
              <w:rPr>
                <w:rFonts w:ascii="Times New Roman" w:hAnsi="Times New Roman" w:cs="Times New Roman"/>
              </w:rPr>
            </w:pPr>
            <w:r w:rsidRPr="006A6ADE">
              <w:rPr>
                <w:rFonts w:ascii="Times New Roman" w:hAnsi="Times New Roman" w:cs="Times New Roman"/>
              </w:rPr>
              <w:t xml:space="preserve">Jannatul </w:t>
            </w:r>
            <w:proofErr w:type="spellStart"/>
            <w:r w:rsidRPr="006A6ADE">
              <w:rPr>
                <w:rFonts w:ascii="Times New Roman" w:hAnsi="Times New Roman" w:cs="Times New Roman"/>
              </w:rPr>
              <w:t>akiba</w:t>
            </w:r>
            <w:proofErr w:type="spellEnd"/>
            <w:r w:rsidRPr="006A6ADE">
              <w:rPr>
                <w:rFonts w:ascii="Times New Roman" w:hAnsi="Times New Roman" w:cs="Times New Roman"/>
              </w:rPr>
              <w:br/>
              <w:t>ID: 2102076,</w:t>
            </w:r>
          </w:p>
          <w:p w14:paraId="587B62E5" w14:textId="77777777" w:rsidR="006A6ADE" w:rsidRDefault="006A6ADE" w:rsidP="006A6ADE">
            <w:pPr>
              <w:rPr>
                <w:rFonts w:ascii="Times New Roman" w:hAnsi="Times New Roman" w:cs="Times New Roman"/>
              </w:rPr>
            </w:pPr>
          </w:p>
          <w:p w14:paraId="2BD7BE0B" w14:textId="77777777" w:rsidR="006A6ADE" w:rsidRDefault="006A6ADE" w:rsidP="006A6ADE">
            <w:pPr>
              <w:rPr>
                <w:rFonts w:ascii="Times New Roman" w:hAnsi="Times New Roman" w:cs="Times New Roman"/>
              </w:rPr>
            </w:pPr>
          </w:p>
          <w:p w14:paraId="48B6FD02" w14:textId="77777777" w:rsidR="006A6ADE" w:rsidRDefault="006A6ADE" w:rsidP="006A6ADE">
            <w:pPr>
              <w:rPr>
                <w:rFonts w:ascii="Times New Roman" w:hAnsi="Times New Roman" w:cs="Times New Roman"/>
              </w:rPr>
            </w:pPr>
            <w:r w:rsidRPr="006A6ADE">
              <w:rPr>
                <w:rFonts w:ascii="Times New Roman" w:hAnsi="Times New Roman" w:cs="Times New Roman"/>
              </w:rPr>
              <w:t xml:space="preserve">Basudha </w:t>
            </w:r>
            <w:proofErr w:type="spellStart"/>
            <w:r w:rsidRPr="006A6ADE">
              <w:rPr>
                <w:rFonts w:ascii="Times New Roman" w:hAnsi="Times New Roman" w:cs="Times New Roman"/>
              </w:rPr>
              <w:t>shome</w:t>
            </w:r>
            <w:proofErr w:type="spellEnd"/>
            <w:r w:rsidRPr="006A6ADE">
              <w:rPr>
                <w:rFonts w:ascii="Times New Roman" w:hAnsi="Times New Roman" w:cs="Times New Roman"/>
              </w:rPr>
              <w:t xml:space="preserve"> </w:t>
            </w:r>
          </w:p>
          <w:p w14:paraId="6787ACB1" w14:textId="7BB77957" w:rsidR="006A6ADE" w:rsidRPr="006A6ADE" w:rsidRDefault="006A6ADE" w:rsidP="006A6ADE">
            <w:pPr>
              <w:rPr>
                <w:rFonts w:ascii="Times New Roman" w:hAnsi="Times New Roman" w:cs="Times New Roman"/>
              </w:rPr>
            </w:pPr>
            <w:r w:rsidRPr="006A6ADE">
              <w:rPr>
                <w:rFonts w:ascii="Times New Roman" w:hAnsi="Times New Roman" w:cs="Times New Roman"/>
              </w:rPr>
              <w:t>ID: 202035,</w:t>
            </w:r>
            <w:r w:rsidRPr="006A6ADE">
              <w:rPr>
                <w:rFonts w:ascii="Times New Roman" w:hAnsi="Times New Roman" w:cs="Times New Roman"/>
              </w:rPr>
              <w:br/>
              <w:t>Semester: 6 (Level-3, Semester-2)</w:t>
            </w:r>
          </w:p>
          <w:p w14:paraId="18544285" w14:textId="77777777" w:rsidR="006A6ADE" w:rsidRDefault="006A6ADE" w:rsidP="006A6ADE">
            <w:pPr>
              <w:rPr>
                <w:rFonts w:ascii="Times New Roman" w:hAnsi="Times New Roman" w:cs="Times New Roman"/>
              </w:rPr>
            </w:pPr>
          </w:p>
          <w:p w14:paraId="096A9C49" w14:textId="3E252CE3" w:rsidR="006A6ADE" w:rsidRPr="006A6ADE" w:rsidRDefault="006A6ADE" w:rsidP="006A6ADE">
            <w:pPr>
              <w:jc w:val="center"/>
              <w:rPr>
                <w:rFonts w:ascii="Times New Roman" w:hAnsi="Times New Roman" w:cs="Times New Roman"/>
              </w:rPr>
            </w:pPr>
          </w:p>
        </w:tc>
        <w:tc>
          <w:tcPr>
            <w:tcW w:w="4680" w:type="dxa"/>
            <w:tcBorders>
              <w:top w:val="single" w:sz="4" w:space="0" w:color="E0E0E0"/>
              <w:left w:val="nil"/>
              <w:bottom w:val="single" w:sz="4" w:space="0" w:color="E0E0E0"/>
              <w:right w:val="nil"/>
            </w:tcBorders>
            <w:tcMar>
              <w:top w:w="120" w:type="dxa"/>
              <w:left w:w="150" w:type="dxa"/>
              <w:bottom w:w="120" w:type="dxa"/>
              <w:right w:w="150" w:type="dxa"/>
            </w:tcMar>
            <w:hideMark/>
          </w:tcPr>
          <w:p w14:paraId="1619E435" w14:textId="7A547189" w:rsidR="006A6ADE" w:rsidRPr="006A6ADE" w:rsidRDefault="006A6ADE" w:rsidP="006A6ADE">
            <w:pPr>
              <w:pStyle w:val="ListParagraph"/>
              <w:numPr>
                <w:ilvl w:val="0"/>
                <w:numId w:val="3"/>
              </w:numPr>
              <w:rPr>
                <w:rFonts w:ascii="Times New Roman" w:hAnsi="Times New Roman" w:cs="Times New Roman"/>
              </w:rPr>
            </w:pPr>
            <w:r w:rsidRPr="006A6ADE">
              <w:rPr>
                <w:rFonts w:ascii="Times New Roman" w:hAnsi="Times New Roman" w:cs="Times New Roman"/>
              </w:rPr>
              <w:t>Sarna Majumder</w:t>
            </w:r>
            <w:r w:rsidRPr="006A6ADE">
              <w:rPr>
                <w:rFonts w:ascii="Times New Roman" w:hAnsi="Times New Roman" w:cs="Times New Roman"/>
              </w:rPr>
              <w:br/>
              <w:t>Associate Professor,</w:t>
            </w:r>
            <w:r w:rsidRPr="006A6ADE">
              <w:rPr>
                <w:rFonts w:ascii="Times New Roman" w:hAnsi="Times New Roman" w:cs="Times New Roman"/>
              </w:rPr>
              <w:br/>
              <w:t>Department of Computer and Communication Engineering,</w:t>
            </w:r>
            <w:r w:rsidRPr="006A6ADE">
              <w:rPr>
                <w:rFonts w:ascii="Times New Roman" w:hAnsi="Times New Roman" w:cs="Times New Roman"/>
              </w:rPr>
              <w:br/>
              <w:t>Patuakhali Science and Technology University.</w:t>
            </w:r>
          </w:p>
          <w:p w14:paraId="59FA63A0" w14:textId="646DF2D9" w:rsidR="006A6ADE" w:rsidRPr="006A6ADE" w:rsidRDefault="006A6ADE" w:rsidP="006A6ADE">
            <w:pPr>
              <w:pStyle w:val="ListParagraph"/>
              <w:numPr>
                <w:ilvl w:val="0"/>
                <w:numId w:val="3"/>
              </w:numPr>
              <w:rPr>
                <w:rFonts w:ascii="Times New Roman" w:hAnsi="Times New Roman" w:cs="Times New Roman"/>
              </w:rPr>
            </w:pPr>
            <w:r w:rsidRPr="006A6ADE">
              <w:rPr>
                <w:rFonts w:ascii="Times New Roman" w:hAnsi="Times New Roman" w:cs="Times New Roman"/>
              </w:rPr>
              <w:t>Prof. Dr. Md Samsuzzaman</w:t>
            </w:r>
            <w:r w:rsidRPr="006A6ADE">
              <w:rPr>
                <w:rFonts w:ascii="Times New Roman" w:hAnsi="Times New Roman" w:cs="Times New Roman"/>
              </w:rPr>
              <w:br/>
              <w:t>Professor,</w:t>
            </w:r>
            <w:r w:rsidRPr="006A6ADE">
              <w:rPr>
                <w:rFonts w:ascii="Times New Roman" w:hAnsi="Times New Roman" w:cs="Times New Roman"/>
              </w:rPr>
              <w:br/>
              <w:t>Department of Computer and Communication Engineering,</w:t>
            </w:r>
            <w:r w:rsidRPr="006A6ADE">
              <w:rPr>
                <w:rFonts w:ascii="Times New Roman" w:hAnsi="Times New Roman" w:cs="Times New Roman"/>
              </w:rPr>
              <w:br/>
              <w:t>Patuakhali Science and Technology University.</w:t>
            </w:r>
          </w:p>
        </w:tc>
      </w:tr>
      <w:tr w:rsidR="006A6ADE" w:rsidRPr="006A6ADE" w14:paraId="7BDE816D" w14:textId="77777777" w:rsidTr="006A6ADE">
        <w:trPr>
          <w:trHeight w:val="22"/>
          <w:jc w:val="center"/>
        </w:trPr>
        <w:tc>
          <w:tcPr>
            <w:tcW w:w="4680" w:type="dxa"/>
            <w:tcBorders>
              <w:top w:val="single" w:sz="4" w:space="0" w:color="E0E0E0"/>
              <w:left w:val="nil"/>
              <w:bottom w:val="single" w:sz="4" w:space="0" w:color="CCCCCC"/>
              <w:right w:val="nil"/>
            </w:tcBorders>
            <w:tcMar>
              <w:top w:w="120" w:type="dxa"/>
              <w:left w:w="150" w:type="dxa"/>
              <w:bottom w:w="120" w:type="dxa"/>
              <w:right w:w="150" w:type="dxa"/>
            </w:tcMar>
            <w:hideMark/>
          </w:tcPr>
          <w:p w14:paraId="4EBDFE71" w14:textId="0EE91159" w:rsidR="006A6ADE" w:rsidRPr="006A6ADE" w:rsidRDefault="006A6ADE" w:rsidP="006A6ADE">
            <w:pPr>
              <w:rPr>
                <w:rFonts w:ascii="Times New Roman" w:hAnsi="Times New Roman" w:cs="Times New Roman"/>
              </w:rPr>
            </w:pPr>
          </w:p>
        </w:tc>
        <w:tc>
          <w:tcPr>
            <w:tcW w:w="4680" w:type="dxa"/>
            <w:tcBorders>
              <w:top w:val="single" w:sz="4" w:space="0" w:color="E0E0E0"/>
              <w:left w:val="nil"/>
              <w:bottom w:val="single" w:sz="4" w:space="0" w:color="CCCCCC"/>
              <w:right w:val="nil"/>
            </w:tcBorders>
            <w:tcMar>
              <w:top w:w="120" w:type="dxa"/>
              <w:left w:w="150" w:type="dxa"/>
              <w:bottom w:w="120" w:type="dxa"/>
              <w:right w:w="150" w:type="dxa"/>
            </w:tcMar>
            <w:hideMark/>
          </w:tcPr>
          <w:p w14:paraId="69D718C7" w14:textId="49B17F63" w:rsidR="006A6ADE" w:rsidRPr="006A6ADE" w:rsidRDefault="006A6ADE" w:rsidP="006A6ADE">
            <w:pPr>
              <w:rPr>
                <w:rFonts w:ascii="Times New Roman" w:hAnsi="Times New Roman" w:cs="Times New Roman"/>
              </w:rPr>
            </w:pPr>
          </w:p>
        </w:tc>
      </w:tr>
    </w:tbl>
    <w:p w14:paraId="5CB6B142" w14:textId="0D64280F" w:rsidR="006A6ADE" w:rsidRDefault="006A6ADE" w:rsidP="006A6ADE">
      <w:pPr>
        <w:rPr>
          <w:rFonts w:ascii="Times New Roman" w:hAnsi="Times New Roman" w:cs="Times New Roman"/>
        </w:rPr>
      </w:pPr>
    </w:p>
    <w:p w14:paraId="47E284AC" w14:textId="77777777" w:rsidR="006A6ADE" w:rsidRDefault="006A6ADE" w:rsidP="006A6ADE">
      <w:pPr>
        <w:rPr>
          <w:rFonts w:ascii="Times New Roman" w:hAnsi="Times New Roman" w:cs="Times New Roman"/>
        </w:rPr>
      </w:pPr>
    </w:p>
    <w:p w14:paraId="3AF69BB4" w14:textId="77777777" w:rsidR="006A6ADE" w:rsidRPr="006A6ADE" w:rsidRDefault="006A6ADE" w:rsidP="006A6ADE">
      <w:pPr>
        <w:rPr>
          <w:rFonts w:ascii="Times New Roman" w:hAnsi="Times New Roman" w:cs="Times New Roman"/>
        </w:rPr>
      </w:pPr>
    </w:p>
    <w:p w14:paraId="29571F6B" w14:textId="77777777" w:rsidR="006A6ADE" w:rsidRPr="006A6ADE" w:rsidRDefault="006A6ADE" w:rsidP="006A6ADE">
      <w:pPr>
        <w:rPr>
          <w:rFonts w:ascii="Times New Roman" w:hAnsi="Times New Roman" w:cs="Times New Roman"/>
        </w:rPr>
      </w:pPr>
      <w:r w:rsidRPr="006A6ADE">
        <w:rPr>
          <w:rFonts w:ascii="Times New Roman" w:hAnsi="Times New Roman" w:cs="Times New Roman"/>
          <w:b/>
        </w:rPr>
        <w:lastRenderedPageBreak/>
        <w:t>Contents</w:t>
      </w:r>
    </w:p>
    <w:tbl>
      <w:tblPr>
        <w:tblW w:w="0" w:type="auto"/>
        <w:jc w:val="center"/>
        <w:tblBorders>
          <w:top w:val="single" w:sz="4" w:space="0" w:color="CCCCCC"/>
          <w:bottom w:val="single" w:sz="4" w:space="0" w:color="CCCCCC"/>
          <w:insideH w:val="single" w:sz="4" w:space="0" w:color="E0E0E0"/>
        </w:tblBorders>
        <w:tblLook w:val="04A0" w:firstRow="1" w:lastRow="0" w:firstColumn="1" w:lastColumn="0" w:noHBand="0" w:noVBand="1"/>
      </w:tblPr>
      <w:tblGrid>
        <w:gridCol w:w="4680"/>
        <w:gridCol w:w="4680"/>
      </w:tblGrid>
      <w:tr w:rsidR="006A6ADE" w:rsidRPr="006A6ADE" w14:paraId="16E2C355" w14:textId="77777777">
        <w:trPr>
          <w:jc w:val="center"/>
        </w:trPr>
        <w:tc>
          <w:tcPr>
            <w:tcW w:w="4680" w:type="dxa"/>
            <w:tcBorders>
              <w:top w:val="single" w:sz="4" w:space="0" w:color="CCCCCC"/>
              <w:left w:val="nil"/>
              <w:bottom w:val="single" w:sz="4" w:space="0" w:color="E0E0E0"/>
              <w:right w:val="nil"/>
            </w:tcBorders>
            <w:tcMar>
              <w:top w:w="60" w:type="dxa"/>
              <w:left w:w="100" w:type="dxa"/>
              <w:bottom w:w="60" w:type="dxa"/>
              <w:right w:w="100" w:type="dxa"/>
            </w:tcMar>
            <w:hideMark/>
          </w:tcPr>
          <w:p w14:paraId="0E5D17A1" w14:textId="19FC5AF3" w:rsidR="006A6ADE" w:rsidRPr="006A6ADE" w:rsidRDefault="006A6ADE" w:rsidP="006A6ADE">
            <w:pPr>
              <w:rPr>
                <w:rFonts w:ascii="Times New Roman" w:hAnsi="Times New Roman" w:cs="Times New Roman"/>
              </w:rPr>
            </w:pPr>
            <w:r w:rsidRPr="006A6ADE">
              <w:rPr>
                <w:rFonts w:ascii="Times New Roman" w:hAnsi="Times New Roman" w:cs="Times New Roman"/>
              </w:rPr>
              <w:t>1. Abstract</w:t>
            </w:r>
            <w:r w:rsidR="00665351">
              <w:rPr>
                <w:rFonts w:ascii="Times New Roman" w:hAnsi="Times New Roman" w:cs="Times New Roman"/>
              </w:rPr>
              <w:t xml:space="preserve"> </w:t>
            </w:r>
          </w:p>
        </w:tc>
        <w:tc>
          <w:tcPr>
            <w:tcW w:w="4680" w:type="dxa"/>
            <w:tcBorders>
              <w:top w:val="single" w:sz="4" w:space="0" w:color="CCCCCC"/>
              <w:left w:val="nil"/>
              <w:bottom w:val="single" w:sz="4" w:space="0" w:color="E0E0E0"/>
              <w:right w:val="nil"/>
            </w:tcBorders>
            <w:tcMar>
              <w:top w:w="60" w:type="dxa"/>
              <w:left w:w="100" w:type="dxa"/>
              <w:bottom w:w="60" w:type="dxa"/>
              <w:right w:w="100" w:type="dxa"/>
            </w:tcMar>
            <w:hideMark/>
          </w:tcPr>
          <w:p w14:paraId="2460211B" w14:textId="77777777" w:rsidR="006A6ADE" w:rsidRPr="006A6ADE" w:rsidRDefault="006A6ADE" w:rsidP="00665351">
            <w:pPr>
              <w:jc w:val="right"/>
              <w:rPr>
                <w:rFonts w:ascii="Times New Roman" w:hAnsi="Times New Roman" w:cs="Times New Roman"/>
              </w:rPr>
            </w:pPr>
            <w:r w:rsidRPr="006A6ADE">
              <w:rPr>
                <w:rFonts w:ascii="Times New Roman" w:hAnsi="Times New Roman" w:cs="Times New Roman"/>
              </w:rPr>
              <w:t>3</w:t>
            </w:r>
          </w:p>
        </w:tc>
      </w:tr>
      <w:tr w:rsidR="006A6ADE" w:rsidRPr="006A6ADE" w14:paraId="3DE46416" w14:textId="77777777">
        <w:trPr>
          <w:jc w:val="center"/>
        </w:trPr>
        <w:tc>
          <w:tcPr>
            <w:tcW w:w="4680" w:type="dxa"/>
            <w:tcBorders>
              <w:top w:val="single" w:sz="4" w:space="0" w:color="E0E0E0"/>
              <w:left w:val="nil"/>
              <w:bottom w:val="single" w:sz="4" w:space="0" w:color="E0E0E0"/>
              <w:right w:val="nil"/>
            </w:tcBorders>
            <w:tcMar>
              <w:top w:w="60" w:type="dxa"/>
              <w:left w:w="100" w:type="dxa"/>
              <w:bottom w:w="60" w:type="dxa"/>
              <w:right w:w="100" w:type="dxa"/>
            </w:tcMar>
            <w:hideMark/>
          </w:tcPr>
          <w:p w14:paraId="146C420A"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2. Problem Statement</w:t>
            </w:r>
          </w:p>
        </w:tc>
        <w:tc>
          <w:tcPr>
            <w:tcW w:w="4680" w:type="dxa"/>
            <w:tcBorders>
              <w:top w:val="single" w:sz="4" w:space="0" w:color="E0E0E0"/>
              <w:left w:val="nil"/>
              <w:bottom w:val="single" w:sz="4" w:space="0" w:color="E0E0E0"/>
              <w:right w:val="nil"/>
            </w:tcBorders>
            <w:tcMar>
              <w:top w:w="60" w:type="dxa"/>
              <w:left w:w="100" w:type="dxa"/>
              <w:bottom w:w="60" w:type="dxa"/>
              <w:right w:w="100" w:type="dxa"/>
            </w:tcMar>
            <w:hideMark/>
          </w:tcPr>
          <w:p w14:paraId="182E28EA" w14:textId="77777777" w:rsidR="006A6ADE" w:rsidRPr="006A6ADE" w:rsidRDefault="006A6ADE" w:rsidP="00665351">
            <w:pPr>
              <w:jc w:val="right"/>
              <w:rPr>
                <w:rFonts w:ascii="Times New Roman" w:hAnsi="Times New Roman" w:cs="Times New Roman"/>
              </w:rPr>
            </w:pPr>
            <w:r w:rsidRPr="006A6ADE">
              <w:rPr>
                <w:rFonts w:ascii="Times New Roman" w:hAnsi="Times New Roman" w:cs="Times New Roman"/>
              </w:rPr>
              <w:t>3</w:t>
            </w:r>
          </w:p>
        </w:tc>
      </w:tr>
      <w:tr w:rsidR="006A6ADE" w:rsidRPr="006A6ADE" w14:paraId="507E49E5" w14:textId="77777777">
        <w:trPr>
          <w:jc w:val="center"/>
        </w:trPr>
        <w:tc>
          <w:tcPr>
            <w:tcW w:w="4680" w:type="dxa"/>
            <w:tcBorders>
              <w:top w:val="single" w:sz="4" w:space="0" w:color="E0E0E0"/>
              <w:left w:val="nil"/>
              <w:bottom w:val="single" w:sz="4" w:space="0" w:color="E0E0E0"/>
              <w:right w:val="nil"/>
            </w:tcBorders>
            <w:tcMar>
              <w:top w:w="60" w:type="dxa"/>
              <w:left w:w="100" w:type="dxa"/>
              <w:bottom w:w="60" w:type="dxa"/>
              <w:right w:w="100" w:type="dxa"/>
            </w:tcMar>
            <w:hideMark/>
          </w:tcPr>
          <w:p w14:paraId="7DE079FA"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3. Objective</w:t>
            </w:r>
          </w:p>
        </w:tc>
        <w:tc>
          <w:tcPr>
            <w:tcW w:w="4680" w:type="dxa"/>
            <w:tcBorders>
              <w:top w:val="single" w:sz="4" w:space="0" w:color="E0E0E0"/>
              <w:left w:val="nil"/>
              <w:bottom w:val="single" w:sz="4" w:space="0" w:color="E0E0E0"/>
              <w:right w:val="nil"/>
            </w:tcBorders>
            <w:tcMar>
              <w:top w:w="60" w:type="dxa"/>
              <w:left w:w="100" w:type="dxa"/>
              <w:bottom w:w="60" w:type="dxa"/>
              <w:right w:w="100" w:type="dxa"/>
            </w:tcMar>
            <w:hideMark/>
          </w:tcPr>
          <w:p w14:paraId="27B471CB" w14:textId="77777777" w:rsidR="006A6ADE" w:rsidRPr="006A6ADE" w:rsidRDefault="006A6ADE" w:rsidP="00665351">
            <w:pPr>
              <w:jc w:val="right"/>
              <w:rPr>
                <w:rFonts w:ascii="Times New Roman" w:hAnsi="Times New Roman" w:cs="Times New Roman"/>
              </w:rPr>
            </w:pPr>
            <w:r w:rsidRPr="006A6ADE">
              <w:rPr>
                <w:rFonts w:ascii="Times New Roman" w:hAnsi="Times New Roman" w:cs="Times New Roman"/>
              </w:rPr>
              <w:t>3</w:t>
            </w:r>
          </w:p>
        </w:tc>
      </w:tr>
      <w:tr w:rsidR="006A6ADE" w:rsidRPr="006A6ADE" w14:paraId="3437B103" w14:textId="77777777">
        <w:trPr>
          <w:jc w:val="center"/>
        </w:trPr>
        <w:tc>
          <w:tcPr>
            <w:tcW w:w="4680" w:type="dxa"/>
            <w:tcBorders>
              <w:top w:val="single" w:sz="4" w:space="0" w:color="E0E0E0"/>
              <w:left w:val="nil"/>
              <w:bottom w:val="single" w:sz="4" w:space="0" w:color="E0E0E0"/>
              <w:right w:val="nil"/>
            </w:tcBorders>
            <w:tcMar>
              <w:top w:w="60" w:type="dxa"/>
              <w:left w:w="100" w:type="dxa"/>
              <w:bottom w:w="60" w:type="dxa"/>
              <w:right w:w="100" w:type="dxa"/>
            </w:tcMar>
            <w:hideMark/>
          </w:tcPr>
          <w:p w14:paraId="17E5A52B"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4. Updated System Features</w:t>
            </w:r>
          </w:p>
        </w:tc>
        <w:tc>
          <w:tcPr>
            <w:tcW w:w="4680" w:type="dxa"/>
            <w:tcBorders>
              <w:top w:val="single" w:sz="4" w:space="0" w:color="E0E0E0"/>
              <w:left w:val="nil"/>
              <w:bottom w:val="single" w:sz="4" w:space="0" w:color="E0E0E0"/>
              <w:right w:val="nil"/>
            </w:tcBorders>
            <w:tcMar>
              <w:top w:w="60" w:type="dxa"/>
              <w:left w:w="100" w:type="dxa"/>
              <w:bottom w:w="60" w:type="dxa"/>
              <w:right w:w="100" w:type="dxa"/>
            </w:tcMar>
            <w:hideMark/>
          </w:tcPr>
          <w:p w14:paraId="5FFE2754" w14:textId="77777777" w:rsidR="006A6ADE" w:rsidRPr="006A6ADE" w:rsidRDefault="006A6ADE" w:rsidP="00665351">
            <w:pPr>
              <w:jc w:val="right"/>
              <w:rPr>
                <w:rFonts w:ascii="Times New Roman" w:hAnsi="Times New Roman" w:cs="Times New Roman"/>
              </w:rPr>
            </w:pPr>
            <w:r w:rsidRPr="006A6ADE">
              <w:rPr>
                <w:rFonts w:ascii="Times New Roman" w:hAnsi="Times New Roman" w:cs="Times New Roman"/>
              </w:rPr>
              <w:t>3</w:t>
            </w:r>
          </w:p>
        </w:tc>
      </w:tr>
      <w:tr w:rsidR="006A6ADE" w:rsidRPr="006A6ADE" w14:paraId="55C9E6FA" w14:textId="77777777">
        <w:trPr>
          <w:jc w:val="center"/>
        </w:trPr>
        <w:tc>
          <w:tcPr>
            <w:tcW w:w="4680" w:type="dxa"/>
            <w:tcBorders>
              <w:top w:val="single" w:sz="4" w:space="0" w:color="E0E0E0"/>
              <w:left w:val="nil"/>
              <w:bottom w:val="single" w:sz="4" w:space="0" w:color="E0E0E0"/>
              <w:right w:val="nil"/>
            </w:tcBorders>
            <w:tcMar>
              <w:top w:w="60" w:type="dxa"/>
              <w:left w:w="100" w:type="dxa"/>
              <w:bottom w:w="60" w:type="dxa"/>
              <w:right w:w="100" w:type="dxa"/>
            </w:tcMar>
            <w:hideMark/>
          </w:tcPr>
          <w:p w14:paraId="578E7E5B"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4.1. Device-side Features</w:t>
            </w:r>
          </w:p>
        </w:tc>
        <w:tc>
          <w:tcPr>
            <w:tcW w:w="4680" w:type="dxa"/>
            <w:tcBorders>
              <w:top w:val="single" w:sz="4" w:space="0" w:color="E0E0E0"/>
              <w:left w:val="nil"/>
              <w:bottom w:val="single" w:sz="4" w:space="0" w:color="E0E0E0"/>
              <w:right w:val="nil"/>
            </w:tcBorders>
            <w:tcMar>
              <w:top w:w="60" w:type="dxa"/>
              <w:left w:w="100" w:type="dxa"/>
              <w:bottom w:w="60" w:type="dxa"/>
              <w:right w:w="100" w:type="dxa"/>
            </w:tcMar>
            <w:hideMark/>
          </w:tcPr>
          <w:p w14:paraId="109240BA" w14:textId="77777777" w:rsidR="006A6ADE" w:rsidRPr="006A6ADE" w:rsidRDefault="006A6ADE" w:rsidP="00665351">
            <w:pPr>
              <w:jc w:val="right"/>
              <w:rPr>
                <w:rFonts w:ascii="Times New Roman" w:hAnsi="Times New Roman" w:cs="Times New Roman"/>
              </w:rPr>
            </w:pPr>
            <w:r w:rsidRPr="006A6ADE">
              <w:rPr>
                <w:rFonts w:ascii="Times New Roman" w:hAnsi="Times New Roman" w:cs="Times New Roman"/>
              </w:rPr>
              <w:t>3</w:t>
            </w:r>
          </w:p>
        </w:tc>
      </w:tr>
      <w:tr w:rsidR="006A6ADE" w:rsidRPr="006A6ADE" w14:paraId="202F10C6" w14:textId="77777777">
        <w:trPr>
          <w:jc w:val="center"/>
        </w:trPr>
        <w:tc>
          <w:tcPr>
            <w:tcW w:w="4680" w:type="dxa"/>
            <w:tcBorders>
              <w:top w:val="single" w:sz="4" w:space="0" w:color="E0E0E0"/>
              <w:left w:val="nil"/>
              <w:bottom w:val="single" w:sz="4" w:space="0" w:color="E0E0E0"/>
              <w:right w:val="nil"/>
            </w:tcBorders>
            <w:tcMar>
              <w:top w:w="60" w:type="dxa"/>
              <w:left w:w="100" w:type="dxa"/>
              <w:bottom w:w="60" w:type="dxa"/>
              <w:right w:w="100" w:type="dxa"/>
            </w:tcMar>
            <w:hideMark/>
          </w:tcPr>
          <w:p w14:paraId="3DAEE2A2"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4.2. Mobile Application Features</w:t>
            </w:r>
          </w:p>
        </w:tc>
        <w:tc>
          <w:tcPr>
            <w:tcW w:w="4680" w:type="dxa"/>
            <w:tcBorders>
              <w:top w:val="single" w:sz="4" w:space="0" w:color="E0E0E0"/>
              <w:left w:val="nil"/>
              <w:bottom w:val="single" w:sz="4" w:space="0" w:color="E0E0E0"/>
              <w:right w:val="nil"/>
            </w:tcBorders>
            <w:tcMar>
              <w:top w:w="60" w:type="dxa"/>
              <w:left w:w="100" w:type="dxa"/>
              <w:bottom w:w="60" w:type="dxa"/>
              <w:right w:w="100" w:type="dxa"/>
            </w:tcMar>
            <w:hideMark/>
          </w:tcPr>
          <w:p w14:paraId="79392435" w14:textId="77777777" w:rsidR="006A6ADE" w:rsidRPr="006A6ADE" w:rsidRDefault="006A6ADE" w:rsidP="00665351">
            <w:pPr>
              <w:jc w:val="right"/>
              <w:rPr>
                <w:rFonts w:ascii="Times New Roman" w:hAnsi="Times New Roman" w:cs="Times New Roman"/>
              </w:rPr>
            </w:pPr>
            <w:r w:rsidRPr="006A6ADE">
              <w:rPr>
                <w:rFonts w:ascii="Times New Roman" w:hAnsi="Times New Roman" w:cs="Times New Roman"/>
              </w:rPr>
              <w:t>3</w:t>
            </w:r>
          </w:p>
        </w:tc>
      </w:tr>
      <w:tr w:rsidR="006A6ADE" w:rsidRPr="006A6ADE" w14:paraId="7D5AE148" w14:textId="77777777">
        <w:trPr>
          <w:jc w:val="center"/>
        </w:trPr>
        <w:tc>
          <w:tcPr>
            <w:tcW w:w="4680" w:type="dxa"/>
            <w:tcBorders>
              <w:top w:val="single" w:sz="4" w:space="0" w:color="E0E0E0"/>
              <w:left w:val="nil"/>
              <w:bottom w:val="single" w:sz="4" w:space="0" w:color="E0E0E0"/>
              <w:right w:val="nil"/>
            </w:tcBorders>
            <w:tcMar>
              <w:top w:w="60" w:type="dxa"/>
              <w:left w:w="100" w:type="dxa"/>
              <w:bottom w:w="60" w:type="dxa"/>
              <w:right w:w="100" w:type="dxa"/>
            </w:tcMar>
            <w:hideMark/>
          </w:tcPr>
          <w:p w14:paraId="48A337CC"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5. System Architecture</w:t>
            </w:r>
          </w:p>
        </w:tc>
        <w:tc>
          <w:tcPr>
            <w:tcW w:w="4680" w:type="dxa"/>
            <w:tcBorders>
              <w:top w:val="single" w:sz="4" w:space="0" w:color="E0E0E0"/>
              <w:left w:val="nil"/>
              <w:bottom w:val="single" w:sz="4" w:space="0" w:color="E0E0E0"/>
              <w:right w:val="nil"/>
            </w:tcBorders>
            <w:tcMar>
              <w:top w:w="60" w:type="dxa"/>
              <w:left w:w="100" w:type="dxa"/>
              <w:bottom w:w="60" w:type="dxa"/>
              <w:right w:w="100" w:type="dxa"/>
            </w:tcMar>
            <w:hideMark/>
          </w:tcPr>
          <w:p w14:paraId="38A06BF8" w14:textId="77777777" w:rsidR="006A6ADE" w:rsidRPr="006A6ADE" w:rsidRDefault="006A6ADE" w:rsidP="00665351">
            <w:pPr>
              <w:jc w:val="right"/>
              <w:rPr>
                <w:rFonts w:ascii="Times New Roman" w:hAnsi="Times New Roman" w:cs="Times New Roman"/>
              </w:rPr>
            </w:pPr>
            <w:r w:rsidRPr="006A6ADE">
              <w:rPr>
                <w:rFonts w:ascii="Times New Roman" w:hAnsi="Times New Roman" w:cs="Times New Roman"/>
              </w:rPr>
              <w:t>4</w:t>
            </w:r>
          </w:p>
        </w:tc>
      </w:tr>
      <w:tr w:rsidR="006A6ADE" w:rsidRPr="006A6ADE" w14:paraId="40AC7DCF" w14:textId="77777777">
        <w:trPr>
          <w:jc w:val="center"/>
        </w:trPr>
        <w:tc>
          <w:tcPr>
            <w:tcW w:w="4680" w:type="dxa"/>
            <w:tcBorders>
              <w:top w:val="single" w:sz="4" w:space="0" w:color="E0E0E0"/>
              <w:left w:val="nil"/>
              <w:bottom w:val="single" w:sz="4" w:space="0" w:color="E0E0E0"/>
              <w:right w:val="nil"/>
            </w:tcBorders>
            <w:tcMar>
              <w:top w:w="60" w:type="dxa"/>
              <w:left w:w="100" w:type="dxa"/>
              <w:bottom w:w="60" w:type="dxa"/>
              <w:right w:w="100" w:type="dxa"/>
            </w:tcMar>
            <w:hideMark/>
          </w:tcPr>
          <w:p w14:paraId="22817F58"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6. Components Required</w:t>
            </w:r>
          </w:p>
        </w:tc>
        <w:tc>
          <w:tcPr>
            <w:tcW w:w="4680" w:type="dxa"/>
            <w:tcBorders>
              <w:top w:val="single" w:sz="4" w:space="0" w:color="E0E0E0"/>
              <w:left w:val="nil"/>
              <w:bottom w:val="single" w:sz="4" w:space="0" w:color="E0E0E0"/>
              <w:right w:val="nil"/>
            </w:tcBorders>
            <w:tcMar>
              <w:top w:w="60" w:type="dxa"/>
              <w:left w:w="100" w:type="dxa"/>
              <w:bottom w:w="60" w:type="dxa"/>
              <w:right w:w="100" w:type="dxa"/>
            </w:tcMar>
            <w:hideMark/>
          </w:tcPr>
          <w:p w14:paraId="5CFF13EE" w14:textId="77777777" w:rsidR="006A6ADE" w:rsidRPr="006A6ADE" w:rsidRDefault="006A6ADE" w:rsidP="00665351">
            <w:pPr>
              <w:jc w:val="right"/>
              <w:rPr>
                <w:rFonts w:ascii="Times New Roman" w:hAnsi="Times New Roman" w:cs="Times New Roman"/>
              </w:rPr>
            </w:pPr>
            <w:r w:rsidRPr="006A6ADE">
              <w:rPr>
                <w:rFonts w:ascii="Times New Roman" w:hAnsi="Times New Roman" w:cs="Times New Roman"/>
              </w:rPr>
              <w:t>4</w:t>
            </w:r>
          </w:p>
        </w:tc>
      </w:tr>
      <w:tr w:rsidR="006A6ADE" w:rsidRPr="006A6ADE" w14:paraId="0877DE31" w14:textId="77777777">
        <w:trPr>
          <w:jc w:val="center"/>
        </w:trPr>
        <w:tc>
          <w:tcPr>
            <w:tcW w:w="4680" w:type="dxa"/>
            <w:tcBorders>
              <w:top w:val="single" w:sz="4" w:space="0" w:color="E0E0E0"/>
              <w:left w:val="nil"/>
              <w:bottom w:val="single" w:sz="4" w:space="0" w:color="E0E0E0"/>
              <w:right w:val="nil"/>
            </w:tcBorders>
            <w:tcMar>
              <w:top w:w="60" w:type="dxa"/>
              <w:left w:w="100" w:type="dxa"/>
              <w:bottom w:w="60" w:type="dxa"/>
              <w:right w:w="100" w:type="dxa"/>
            </w:tcMar>
            <w:hideMark/>
          </w:tcPr>
          <w:p w14:paraId="34633AB4"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7. Notes on the important hardware design</w:t>
            </w:r>
          </w:p>
        </w:tc>
        <w:tc>
          <w:tcPr>
            <w:tcW w:w="4680" w:type="dxa"/>
            <w:tcBorders>
              <w:top w:val="single" w:sz="4" w:space="0" w:color="E0E0E0"/>
              <w:left w:val="nil"/>
              <w:bottom w:val="single" w:sz="4" w:space="0" w:color="E0E0E0"/>
              <w:right w:val="nil"/>
            </w:tcBorders>
            <w:tcMar>
              <w:top w:w="60" w:type="dxa"/>
              <w:left w:w="100" w:type="dxa"/>
              <w:bottom w:w="60" w:type="dxa"/>
              <w:right w:w="100" w:type="dxa"/>
            </w:tcMar>
            <w:hideMark/>
          </w:tcPr>
          <w:p w14:paraId="5DCFD053" w14:textId="77777777" w:rsidR="006A6ADE" w:rsidRPr="006A6ADE" w:rsidRDefault="006A6ADE" w:rsidP="00665351">
            <w:pPr>
              <w:jc w:val="right"/>
              <w:rPr>
                <w:rFonts w:ascii="Times New Roman" w:hAnsi="Times New Roman" w:cs="Times New Roman"/>
              </w:rPr>
            </w:pPr>
            <w:r w:rsidRPr="006A6ADE">
              <w:rPr>
                <w:rFonts w:ascii="Times New Roman" w:hAnsi="Times New Roman" w:cs="Times New Roman"/>
              </w:rPr>
              <w:t>5</w:t>
            </w:r>
          </w:p>
        </w:tc>
      </w:tr>
      <w:tr w:rsidR="006A6ADE" w:rsidRPr="006A6ADE" w14:paraId="6FDE78FD" w14:textId="77777777">
        <w:trPr>
          <w:jc w:val="center"/>
        </w:trPr>
        <w:tc>
          <w:tcPr>
            <w:tcW w:w="4680" w:type="dxa"/>
            <w:tcBorders>
              <w:top w:val="single" w:sz="4" w:space="0" w:color="E0E0E0"/>
              <w:left w:val="nil"/>
              <w:bottom w:val="single" w:sz="4" w:space="0" w:color="E0E0E0"/>
              <w:right w:val="nil"/>
            </w:tcBorders>
            <w:tcMar>
              <w:top w:w="60" w:type="dxa"/>
              <w:left w:w="100" w:type="dxa"/>
              <w:bottom w:w="60" w:type="dxa"/>
              <w:right w:w="100" w:type="dxa"/>
            </w:tcMar>
            <w:hideMark/>
          </w:tcPr>
          <w:p w14:paraId="7993AFB3"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8. Pin Diagram and Wiring Guide</w:t>
            </w:r>
          </w:p>
        </w:tc>
        <w:tc>
          <w:tcPr>
            <w:tcW w:w="4680" w:type="dxa"/>
            <w:tcBorders>
              <w:top w:val="single" w:sz="4" w:space="0" w:color="E0E0E0"/>
              <w:left w:val="nil"/>
              <w:bottom w:val="single" w:sz="4" w:space="0" w:color="E0E0E0"/>
              <w:right w:val="nil"/>
            </w:tcBorders>
            <w:tcMar>
              <w:top w:w="60" w:type="dxa"/>
              <w:left w:w="100" w:type="dxa"/>
              <w:bottom w:w="60" w:type="dxa"/>
              <w:right w:w="100" w:type="dxa"/>
            </w:tcMar>
            <w:hideMark/>
          </w:tcPr>
          <w:p w14:paraId="31C8652F" w14:textId="77777777" w:rsidR="006A6ADE" w:rsidRPr="006A6ADE" w:rsidRDefault="006A6ADE" w:rsidP="00665351">
            <w:pPr>
              <w:jc w:val="right"/>
              <w:rPr>
                <w:rFonts w:ascii="Times New Roman" w:hAnsi="Times New Roman" w:cs="Times New Roman"/>
              </w:rPr>
            </w:pPr>
            <w:r w:rsidRPr="006A6ADE">
              <w:rPr>
                <w:rFonts w:ascii="Times New Roman" w:hAnsi="Times New Roman" w:cs="Times New Roman"/>
              </w:rPr>
              <w:t>5</w:t>
            </w:r>
          </w:p>
        </w:tc>
      </w:tr>
      <w:tr w:rsidR="006A6ADE" w:rsidRPr="006A6ADE" w14:paraId="79720AE6" w14:textId="77777777">
        <w:trPr>
          <w:jc w:val="center"/>
        </w:trPr>
        <w:tc>
          <w:tcPr>
            <w:tcW w:w="4680" w:type="dxa"/>
            <w:tcBorders>
              <w:top w:val="single" w:sz="4" w:space="0" w:color="E0E0E0"/>
              <w:left w:val="nil"/>
              <w:bottom w:val="single" w:sz="4" w:space="0" w:color="E0E0E0"/>
              <w:right w:val="nil"/>
            </w:tcBorders>
            <w:tcMar>
              <w:top w:w="60" w:type="dxa"/>
              <w:left w:w="100" w:type="dxa"/>
              <w:bottom w:w="60" w:type="dxa"/>
              <w:right w:w="100" w:type="dxa"/>
            </w:tcMar>
            <w:hideMark/>
          </w:tcPr>
          <w:p w14:paraId="44D47599"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9. Main Pin Mapping Table</w:t>
            </w:r>
          </w:p>
        </w:tc>
        <w:tc>
          <w:tcPr>
            <w:tcW w:w="4680" w:type="dxa"/>
            <w:tcBorders>
              <w:top w:val="single" w:sz="4" w:space="0" w:color="E0E0E0"/>
              <w:left w:val="nil"/>
              <w:bottom w:val="single" w:sz="4" w:space="0" w:color="E0E0E0"/>
              <w:right w:val="nil"/>
            </w:tcBorders>
            <w:tcMar>
              <w:top w:w="60" w:type="dxa"/>
              <w:left w:w="100" w:type="dxa"/>
              <w:bottom w:w="60" w:type="dxa"/>
              <w:right w:w="100" w:type="dxa"/>
            </w:tcMar>
            <w:hideMark/>
          </w:tcPr>
          <w:p w14:paraId="25B059CE" w14:textId="77777777" w:rsidR="006A6ADE" w:rsidRPr="006A6ADE" w:rsidRDefault="006A6ADE" w:rsidP="00665351">
            <w:pPr>
              <w:jc w:val="right"/>
              <w:rPr>
                <w:rFonts w:ascii="Times New Roman" w:hAnsi="Times New Roman" w:cs="Times New Roman"/>
              </w:rPr>
            </w:pPr>
            <w:r w:rsidRPr="006A6ADE">
              <w:rPr>
                <w:rFonts w:ascii="Times New Roman" w:hAnsi="Times New Roman" w:cs="Times New Roman"/>
              </w:rPr>
              <w:t>6</w:t>
            </w:r>
          </w:p>
        </w:tc>
      </w:tr>
      <w:tr w:rsidR="006A6ADE" w:rsidRPr="006A6ADE" w14:paraId="37A8F059" w14:textId="77777777">
        <w:trPr>
          <w:jc w:val="center"/>
        </w:trPr>
        <w:tc>
          <w:tcPr>
            <w:tcW w:w="4680" w:type="dxa"/>
            <w:tcBorders>
              <w:top w:val="single" w:sz="4" w:space="0" w:color="E0E0E0"/>
              <w:left w:val="nil"/>
              <w:bottom w:val="single" w:sz="4" w:space="0" w:color="E0E0E0"/>
              <w:right w:val="nil"/>
            </w:tcBorders>
            <w:tcMar>
              <w:top w:w="60" w:type="dxa"/>
              <w:left w:w="100" w:type="dxa"/>
              <w:bottom w:w="60" w:type="dxa"/>
              <w:right w:w="100" w:type="dxa"/>
            </w:tcMar>
            <w:hideMark/>
          </w:tcPr>
          <w:p w14:paraId="27191C4E"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10. Sensor-specific Wiring Instructions</w:t>
            </w:r>
          </w:p>
        </w:tc>
        <w:tc>
          <w:tcPr>
            <w:tcW w:w="4680" w:type="dxa"/>
            <w:tcBorders>
              <w:top w:val="single" w:sz="4" w:space="0" w:color="E0E0E0"/>
              <w:left w:val="nil"/>
              <w:bottom w:val="single" w:sz="4" w:space="0" w:color="E0E0E0"/>
              <w:right w:val="nil"/>
            </w:tcBorders>
            <w:tcMar>
              <w:top w:w="60" w:type="dxa"/>
              <w:left w:w="100" w:type="dxa"/>
              <w:bottom w:w="60" w:type="dxa"/>
              <w:right w:w="100" w:type="dxa"/>
            </w:tcMar>
            <w:hideMark/>
          </w:tcPr>
          <w:p w14:paraId="095FB4D4" w14:textId="77777777" w:rsidR="006A6ADE" w:rsidRPr="006A6ADE" w:rsidRDefault="006A6ADE" w:rsidP="00665351">
            <w:pPr>
              <w:jc w:val="right"/>
              <w:rPr>
                <w:rFonts w:ascii="Times New Roman" w:hAnsi="Times New Roman" w:cs="Times New Roman"/>
              </w:rPr>
            </w:pPr>
            <w:r w:rsidRPr="006A6ADE">
              <w:rPr>
                <w:rFonts w:ascii="Times New Roman" w:hAnsi="Times New Roman" w:cs="Times New Roman"/>
              </w:rPr>
              <w:t>7</w:t>
            </w:r>
          </w:p>
        </w:tc>
      </w:tr>
      <w:tr w:rsidR="006A6ADE" w:rsidRPr="006A6ADE" w14:paraId="6694FFCB" w14:textId="77777777">
        <w:trPr>
          <w:jc w:val="center"/>
        </w:trPr>
        <w:tc>
          <w:tcPr>
            <w:tcW w:w="4680" w:type="dxa"/>
            <w:tcBorders>
              <w:top w:val="single" w:sz="4" w:space="0" w:color="E0E0E0"/>
              <w:left w:val="nil"/>
              <w:bottom w:val="single" w:sz="4" w:space="0" w:color="E0E0E0"/>
              <w:right w:val="nil"/>
            </w:tcBorders>
            <w:tcMar>
              <w:top w:w="60" w:type="dxa"/>
              <w:left w:w="100" w:type="dxa"/>
              <w:bottom w:w="60" w:type="dxa"/>
              <w:right w:w="100" w:type="dxa"/>
            </w:tcMar>
            <w:hideMark/>
          </w:tcPr>
          <w:p w14:paraId="67195D2C"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11. Sustenance and Health of the Environment</w:t>
            </w:r>
          </w:p>
        </w:tc>
        <w:tc>
          <w:tcPr>
            <w:tcW w:w="4680" w:type="dxa"/>
            <w:tcBorders>
              <w:top w:val="single" w:sz="4" w:space="0" w:color="E0E0E0"/>
              <w:left w:val="nil"/>
              <w:bottom w:val="single" w:sz="4" w:space="0" w:color="E0E0E0"/>
              <w:right w:val="nil"/>
            </w:tcBorders>
            <w:tcMar>
              <w:top w:w="60" w:type="dxa"/>
              <w:left w:w="100" w:type="dxa"/>
              <w:bottom w:w="60" w:type="dxa"/>
              <w:right w:w="100" w:type="dxa"/>
            </w:tcMar>
            <w:hideMark/>
          </w:tcPr>
          <w:p w14:paraId="53184ED4" w14:textId="77777777" w:rsidR="006A6ADE" w:rsidRPr="006A6ADE" w:rsidRDefault="006A6ADE" w:rsidP="00665351">
            <w:pPr>
              <w:jc w:val="right"/>
              <w:rPr>
                <w:rFonts w:ascii="Times New Roman" w:hAnsi="Times New Roman" w:cs="Times New Roman"/>
              </w:rPr>
            </w:pPr>
            <w:r w:rsidRPr="006A6ADE">
              <w:rPr>
                <w:rFonts w:ascii="Times New Roman" w:hAnsi="Times New Roman" w:cs="Times New Roman"/>
              </w:rPr>
              <w:t>8</w:t>
            </w:r>
          </w:p>
        </w:tc>
      </w:tr>
      <w:tr w:rsidR="006A6ADE" w:rsidRPr="006A6ADE" w14:paraId="2C67D98F" w14:textId="77777777">
        <w:trPr>
          <w:jc w:val="center"/>
        </w:trPr>
        <w:tc>
          <w:tcPr>
            <w:tcW w:w="4680" w:type="dxa"/>
            <w:tcBorders>
              <w:top w:val="single" w:sz="4" w:space="0" w:color="E0E0E0"/>
              <w:left w:val="nil"/>
              <w:bottom w:val="single" w:sz="4" w:space="0" w:color="E0E0E0"/>
              <w:right w:val="nil"/>
            </w:tcBorders>
            <w:tcMar>
              <w:top w:w="60" w:type="dxa"/>
              <w:left w:w="100" w:type="dxa"/>
              <w:bottom w:w="60" w:type="dxa"/>
              <w:right w:w="100" w:type="dxa"/>
            </w:tcMar>
            <w:hideMark/>
          </w:tcPr>
          <w:p w14:paraId="7D25F458"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12. Working Methodology</w:t>
            </w:r>
          </w:p>
        </w:tc>
        <w:tc>
          <w:tcPr>
            <w:tcW w:w="4680" w:type="dxa"/>
            <w:tcBorders>
              <w:top w:val="single" w:sz="4" w:space="0" w:color="E0E0E0"/>
              <w:left w:val="nil"/>
              <w:bottom w:val="single" w:sz="4" w:space="0" w:color="E0E0E0"/>
              <w:right w:val="nil"/>
            </w:tcBorders>
            <w:tcMar>
              <w:top w:w="60" w:type="dxa"/>
              <w:left w:w="100" w:type="dxa"/>
              <w:bottom w:w="60" w:type="dxa"/>
              <w:right w:w="100" w:type="dxa"/>
            </w:tcMar>
            <w:hideMark/>
          </w:tcPr>
          <w:p w14:paraId="341BDFDC" w14:textId="77777777" w:rsidR="006A6ADE" w:rsidRPr="006A6ADE" w:rsidRDefault="006A6ADE" w:rsidP="00665351">
            <w:pPr>
              <w:jc w:val="right"/>
              <w:rPr>
                <w:rFonts w:ascii="Times New Roman" w:hAnsi="Times New Roman" w:cs="Times New Roman"/>
              </w:rPr>
            </w:pPr>
            <w:r w:rsidRPr="006A6ADE">
              <w:rPr>
                <w:rFonts w:ascii="Times New Roman" w:hAnsi="Times New Roman" w:cs="Times New Roman"/>
              </w:rPr>
              <w:t>9</w:t>
            </w:r>
          </w:p>
        </w:tc>
      </w:tr>
      <w:tr w:rsidR="006A6ADE" w:rsidRPr="006A6ADE" w14:paraId="2639C863" w14:textId="77777777">
        <w:trPr>
          <w:jc w:val="center"/>
        </w:trPr>
        <w:tc>
          <w:tcPr>
            <w:tcW w:w="4680" w:type="dxa"/>
            <w:tcBorders>
              <w:top w:val="single" w:sz="4" w:space="0" w:color="E0E0E0"/>
              <w:left w:val="nil"/>
              <w:bottom w:val="single" w:sz="4" w:space="0" w:color="E0E0E0"/>
              <w:right w:val="nil"/>
            </w:tcBorders>
            <w:tcMar>
              <w:top w:w="60" w:type="dxa"/>
              <w:left w:w="100" w:type="dxa"/>
              <w:bottom w:w="60" w:type="dxa"/>
              <w:right w:w="100" w:type="dxa"/>
            </w:tcMar>
            <w:hideMark/>
          </w:tcPr>
          <w:p w14:paraId="2712063D"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13. Functional Modules</w:t>
            </w:r>
          </w:p>
        </w:tc>
        <w:tc>
          <w:tcPr>
            <w:tcW w:w="4680" w:type="dxa"/>
            <w:tcBorders>
              <w:top w:val="single" w:sz="4" w:space="0" w:color="E0E0E0"/>
              <w:left w:val="nil"/>
              <w:bottom w:val="single" w:sz="4" w:space="0" w:color="E0E0E0"/>
              <w:right w:val="nil"/>
            </w:tcBorders>
            <w:tcMar>
              <w:top w:w="60" w:type="dxa"/>
              <w:left w:w="100" w:type="dxa"/>
              <w:bottom w:w="60" w:type="dxa"/>
              <w:right w:w="100" w:type="dxa"/>
            </w:tcMar>
            <w:hideMark/>
          </w:tcPr>
          <w:p w14:paraId="798609FB" w14:textId="77777777" w:rsidR="006A6ADE" w:rsidRPr="006A6ADE" w:rsidRDefault="006A6ADE" w:rsidP="00665351">
            <w:pPr>
              <w:jc w:val="right"/>
              <w:rPr>
                <w:rFonts w:ascii="Times New Roman" w:hAnsi="Times New Roman" w:cs="Times New Roman"/>
              </w:rPr>
            </w:pPr>
            <w:r w:rsidRPr="006A6ADE">
              <w:rPr>
                <w:rFonts w:ascii="Times New Roman" w:hAnsi="Times New Roman" w:cs="Times New Roman"/>
              </w:rPr>
              <w:t>9</w:t>
            </w:r>
          </w:p>
        </w:tc>
      </w:tr>
      <w:tr w:rsidR="006A6ADE" w:rsidRPr="006A6ADE" w14:paraId="1154492D" w14:textId="77777777">
        <w:trPr>
          <w:jc w:val="center"/>
        </w:trPr>
        <w:tc>
          <w:tcPr>
            <w:tcW w:w="4680" w:type="dxa"/>
            <w:tcBorders>
              <w:top w:val="single" w:sz="4" w:space="0" w:color="E0E0E0"/>
              <w:left w:val="nil"/>
              <w:bottom w:val="single" w:sz="4" w:space="0" w:color="E0E0E0"/>
              <w:right w:val="nil"/>
            </w:tcBorders>
            <w:tcMar>
              <w:top w:w="60" w:type="dxa"/>
              <w:left w:w="100" w:type="dxa"/>
              <w:bottom w:w="60" w:type="dxa"/>
              <w:right w:w="100" w:type="dxa"/>
            </w:tcMar>
            <w:hideMark/>
          </w:tcPr>
          <w:p w14:paraId="11C94E84"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14. Testing Plan</w:t>
            </w:r>
          </w:p>
        </w:tc>
        <w:tc>
          <w:tcPr>
            <w:tcW w:w="4680" w:type="dxa"/>
            <w:tcBorders>
              <w:top w:val="single" w:sz="4" w:space="0" w:color="E0E0E0"/>
              <w:left w:val="nil"/>
              <w:bottom w:val="single" w:sz="4" w:space="0" w:color="E0E0E0"/>
              <w:right w:val="nil"/>
            </w:tcBorders>
            <w:tcMar>
              <w:top w:w="60" w:type="dxa"/>
              <w:left w:w="100" w:type="dxa"/>
              <w:bottom w:w="60" w:type="dxa"/>
              <w:right w:w="100" w:type="dxa"/>
            </w:tcMar>
            <w:hideMark/>
          </w:tcPr>
          <w:p w14:paraId="72D5DB8B" w14:textId="77777777" w:rsidR="006A6ADE" w:rsidRPr="006A6ADE" w:rsidRDefault="006A6ADE" w:rsidP="00665351">
            <w:pPr>
              <w:jc w:val="right"/>
              <w:rPr>
                <w:rFonts w:ascii="Times New Roman" w:hAnsi="Times New Roman" w:cs="Times New Roman"/>
              </w:rPr>
            </w:pPr>
            <w:r w:rsidRPr="006A6ADE">
              <w:rPr>
                <w:rFonts w:ascii="Times New Roman" w:hAnsi="Times New Roman" w:cs="Times New Roman"/>
              </w:rPr>
              <w:t>9</w:t>
            </w:r>
          </w:p>
        </w:tc>
      </w:tr>
      <w:tr w:rsidR="006A6ADE" w:rsidRPr="006A6ADE" w14:paraId="09FF8836" w14:textId="77777777">
        <w:trPr>
          <w:jc w:val="center"/>
        </w:trPr>
        <w:tc>
          <w:tcPr>
            <w:tcW w:w="4680" w:type="dxa"/>
            <w:tcBorders>
              <w:top w:val="single" w:sz="4" w:space="0" w:color="E0E0E0"/>
              <w:left w:val="nil"/>
              <w:bottom w:val="single" w:sz="4" w:space="0" w:color="E0E0E0"/>
              <w:right w:val="nil"/>
            </w:tcBorders>
            <w:tcMar>
              <w:top w:w="60" w:type="dxa"/>
              <w:left w:w="100" w:type="dxa"/>
              <w:bottom w:w="60" w:type="dxa"/>
              <w:right w:w="100" w:type="dxa"/>
            </w:tcMar>
            <w:hideMark/>
          </w:tcPr>
          <w:p w14:paraId="6988098E"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15. Limitations</w:t>
            </w:r>
          </w:p>
        </w:tc>
        <w:tc>
          <w:tcPr>
            <w:tcW w:w="4680" w:type="dxa"/>
            <w:tcBorders>
              <w:top w:val="single" w:sz="4" w:space="0" w:color="E0E0E0"/>
              <w:left w:val="nil"/>
              <w:bottom w:val="single" w:sz="4" w:space="0" w:color="E0E0E0"/>
              <w:right w:val="nil"/>
            </w:tcBorders>
            <w:tcMar>
              <w:top w:w="60" w:type="dxa"/>
              <w:left w:w="100" w:type="dxa"/>
              <w:bottom w:w="60" w:type="dxa"/>
              <w:right w:w="100" w:type="dxa"/>
            </w:tcMar>
            <w:hideMark/>
          </w:tcPr>
          <w:p w14:paraId="22E36DFF" w14:textId="77777777" w:rsidR="006A6ADE" w:rsidRPr="006A6ADE" w:rsidRDefault="006A6ADE" w:rsidP="00665351">
            <w:pPr>
              <w:jc w:val="right"/>
              <w:rPr>
                <w:rFonts w:ascii="Times New Roman" w:hAnsi="Times New Roman" w:cs="Times New Roman"/>
              </w:rPr>
            </w:pPr>
            <w:r w:rsidRPr="006A6ADE">
              <w:rPr>
                <w:rFonts w:ascii="Times New Roman" w:hAnsi="Times New Roman" w:cs="Times New Roman"/>
              </w:rPr>
              <w:t>9</w:t>
            </w:r>
          </w:p>
        </w:tc>
      </w:tr>
      <w:tr w:rsidR="006A6ADE" w:rsidRPr="006A6ADE" w14:paraId="73C5C0F4" w14:textId="77777777">
        <w:trPr>
          <w:jc w:val="center"/>
        </w:trPr>
        <w:tc>
          <w:tcPr>
            <w:tcW w:w="4680" w:type="dxa"/>
            <w:tcBorders>
              <w:top w:val="single" w:sz="4" w:space="0" w:color="E0E0E0"/>
              <w:left w:val="nil"/>
              <w:bottom w:val="single" w:sz="4" w:space="0" w:color="E0E0E0"/>
              <w:right w:val="nil"/>
            </w:tcBorders>
            <w:tcMar>
              <w:top w:w="60" w:type="dxa"/>
              <w:left w:w="100" w:type="dxa"/>
              <w:bottom w:w="60" w:type="dxa"/>
              <w:right w:w="100" w:type="dxa"/>
            </w:tcMar>
            <w:hideMark/>
          </w:tcPr>
          <w:p w14:paraId="2B19386A"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16. Future Scope</w:t>
            </w:r>
          </w:p>
        </w:tc>
        <w:tc>
          <w:tcPr>
            <w:tcW w:w="4680" w:type="dxa"/>
            <w:tcBorders>
              <w:top w:val="single" w:sz="4" w:space="0" w:color="E0E0E0"/>
              <w:left w:val="nil"/>
              <w:bottom w:val="single" w:sz="4" w:space="0" w:color="E0E0E0"/>
              <w:right w:val="nil"/>
            </w:tcBorders>
            <w:tcMar>
              <w:top w:w="60" w:type="dxa"/>
              <w:left w:w="100" w:type="dxa"/>
              <w:bottom w:w="60" w:type="dxa"/>
              <w:right w:w="100" w:type="dxa"/>
            </w:tcMar>
            <w:hideMark/>
          </w:tcPr>
          <w:p w14:paraId="01960836" w14:textId="77777777" w:rsidR="006A6ADE" w:rsidRPr="006A6ADE" w:rsidRDefault="006A6ADE" w:rsidP="00665351">
            <w:pPr>
              <w:jc w:val="right"/>
              <w:rPr>
                <w:rFonts w:ascii="Times New Roman" w:hAnsi="Times New Roman" w:cs="Times New Roman"/>
              </w:rPr>
            </w:pPr>
            <w:r w:rsidRPr="006A6ADE">
              <w:rPr>
                <w:rFonts w:ascii="Times New Roman" w:hAnsi="Times New Roman" w:cs="Times New Roman"/>
              </w:rPr>
              <w:t>9</w:t>
            </w:r>
          </w:p>
        </w:tc>
      </w:tr>
      <w:tr w:rsidR="006A6ADE" w:rsidRPr="006A6ADE" w14:paraId="2D9FFC89" w14:textId="77777777">
        <w:trPr>
          <w:jc w:val="center"/>
        </w:trPr>
        <w:tc>
          <w:tcPr>
            <w:tcW w:w="4680" w:type="dxa"/>
            <w:tcBorders>
              <w:top w:val="single" w:sz="4" w:space="0" w:color="E0E0E0"/>
              <w:left w:val="nil"/>
              <w:bottom w:val="single" w:sz="4" w:space="0" w:color="E0E0E0"/>
              <w:right w:val="nil"/>
            </w:tcBorders>
            <w:tcMar>
              <w:top w:w="60" w:type="dxa"/>
              <w:left w:w="100" w:type="dxa"/>
              <w:bottom w:w="60" w:type="dxa"/>
              <w:right w:w="100" w:type="dxa"/>
            </w:tcMar>
            <w:hideMark/>
          </w:tcPr>
          <w:p w14:paraId="04883978"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17. Conclusion</w:t>
            </w:r>
          </w:p>
        </w:tc>
        <w:tc>
          <w:tcPr>
            <w:tcW w:w="4680" w:type="dxa"/>
            <w:tcBorders>
              <w:top w:val="single" w:sz="4" w:space="0" w:color="E0E0E0"/>
              <w:left w:val="nil"/>
              <w:bottom w:val="single" w:sz="4" w:space="0" w:color="E0E0E0"/>
              <w:right w:val="nil"/>
            </w:tcBorders>
            <w:tcMar>
              <w:top w:w="60" w:type="dxa"/>
              <w:left w:w="100" w:type="dxa"/>
              <w:bottom w:w="60" w:type="dxa"/>
              <w:right w:w="100" w:type="dxa"/>
            </w:tcMar>
            <w:hideMark/>
          </w:tcPr>
          <w:p w14:paraId="7911741A" w14:textId="77777777" w:rsidR="006A6ADE" w:rsidRPr="006A6ADE" w:rsidRDefault="006A6ADE" w:rsidP="00665351">
            <w:pPr>
              <w:jc w:val="right"/>
              <w:rPr>
                <w:rFonts w:ascii="Times New Roman" w:hAnsi="Times New Roman" w:cs="Times New Roman"/>
              </w:rPr>
            </w:pPr>
            <w:r w:rsidRPr="006A6ADE">
              <w:rPr>
                <w:rFonts w:ascii="Times New Roman" w:hAnsi="Times New Roman" w:cs="Times New Roman"/>
              </w:rPr>
              <w:t>9</w:t>
            </w:r>
          </w:p>
        </w:tc>
      </w:tr>
      <w:tr w:rsidR="006A6ADE" w:rsidRPr="006A6ADE" w14:paraId="3C7E4882" w14:textId="77777777">
        <w:trPr>
          <w:jc w:val="center"/>
        </w:trPr>
        <w:tc>
          <w:tcPr>
            <w:tcW w:w="4680" w:type="dxa"/>
            <w:tcBorders>
              <w:top w:val="single" w:sz="4" w:space="0" w:color="E0E0E0"/>
              <w:left w:val="nil"/>
              <w:bottom w:val="single" w:sz="4" w:space="0" w:color="CCCCCC"/>
              <w:right w:val="nil"/>
            </w:tcBorders>
            <w:tcMar>
              <w:top w:w="60" w:type="dxa"/>
              <w:left w:w="100" w:type="dxa"/>
              <w:bottom w:w="60" w:type="dxa"/>
              <w:right w:w="100" w:type="dxa"/>
            </w:tcMar>
            <w:hideMark/>
          </w:tcPr>
          <w:p w14:paraId="6DA7ED9B"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18. Cost analysis</w:t>
            </w:r>
          </w:p>
        </w:tc>
        <w:tc>
          <w:tcPr>
            <w:tcW w:w="4680" w:type="dxa"/>
            <w:tcBorders>
              <w:top w:val="single" w:sz="4" w:space="0" w:color="E0E0E0"/>
              <w:left w:val="nil"/>
              <w:bottom w:val="single" w:sz="4" w:space="0" w:color="CCCCCC"/>
              <w:right w:val="nil"/>
            </w:tcBorders>
            <w:tcMar>
              <w:top w:w="60" w:type="dxa"/>
              <w:left w:w="100" w:type="dxa"/>
              <w:bottom w:w="60" w:type="dxa"/>
              <w:right w:w="100" w:type="dxa"/>
            </w:tcMar>
            <w:hideMark/>
          </w:tcPr>
          <w:p w14:paraId="5E534B58" w14:textId="77777777" w:rsidR="006A6ADE" w:rsidRPr="006A6ADE" w:rsidRDefault="006A6ADE" w:rsidP="00665351">
            <w:pPr>
              <w:jc w:val="right"/>
              <w:rPr>
                <w:rFonts w:ascii="Times New Roman" w:hAnsi="Times New Roman" w:cs="Times New Roman"/>
              </w:rPr>
            </w:pPr>
            <w:r w:rsidRPr="006A6ADE">
              <w:rPr>
                <w:rFonts w:ascii="Times New Roman" w:hAnsi="Times New Roman" w:cs="Times New Roman"/>
              </w:rPr>
              <w:t>10</w:t>
            </w:r>
          </w:p>
        </w:tc>
      </w:tr>
    </w:tbl>
    <w:p w14:paraId="53B07F63"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br w:type="page"/>
      </w:r>
    </w:p>
    <w:p w14:paraId="3513E2D7" w14:textId="77777777" w:rsidR="006A6ADE" w:rsidRPr="006A6ADE" w:rsidRDefault="006A6ADE" w:rsidP="006A6ADE">
      <w:pPr>
        <w:rPr>
          <w:rFonts w:ascii="Times New Roman" w:hAnsi="Times New Roman" w:cs="Times New Roman"/>
        </w:rPr>
      </w:pPr>
      <w:r w:rsidRPr="006A6ADE">
        <w:rPr>
          <w:rFonts w:ascii="Times New Roman" w:hAnsi="Times New Roman" w:cs="Times New Roman"/>
          <w:b/>
        </w:rPr>
        <w:lastRenderedPageBreak/>
        <w:t>1. Abstract</w:t>
      </w:r>
    </w:p>
    <w:p w14:paraId="56F21ED5" w14:textId="77777777" w:rsidR="006A6ADE" w:rsidRPr="006A6ADE" w:rsidRDefault="006A6ADE" w:rsidP="006A6ADE">
      <w:pPr>
        <w:rPr>
          <w:rFonts w:ascii="Times New Roman" w:hAnsi="Times New Roman" w:cs="Times New Roman"/>
        </w:rPr>
      </w:pPr>
      <w:proofErr w:type="spellStart"/>
      <w:r w:rsidRPr="006A6ADE">
        <w:rPr>
          <w:rFonts w:ascii="Times New Roman" w:hAnsi="Times New Roman" w:cs="Times New Roman"/>
        </w:rPr>
        <w:t>MediLink</w:t>
      </w:r>
      <w:proofErr w:type="spellEnd"/>
      <w:r w:rsidRPr="006A6ADE">
        <w:rPr>
          <w:rFonts w:ascii="Times New Roman" w:hAnsi="Times New Roman" w:cs="Times New Roman"/>
        </w:rPr>
        <w:t xml:space="preserve"> Pi is a smart local healthcare monitoring and assistance system based on the Raspberry Pi 3 Model B and a mobile application that is developed utilizing the Flutter framework which is based on the Wi-Fi connection.</w:t>
      </w:r>
    </w:p>
    <w:p w14:paraId="2195AB38" w14:textId="62194CAC" w:rsidR="006A6ADE" w:rsidRPr="006A6ADE" w:rsidRDefault="006A6ADE" w:rsidP="006A6ADE">
      <w:pPr>
        <w:rPr>
          <w:rFonts w:ascii="Times New Roman" w:hAnsi="Times New Roman" w:cs="Times New Roman"/>
        </w:rPr>
      </w:pPr>
      <w:r w:rsidRPr="006A6ADE">
        <w:rPr>
          <w:rFonts w:ascii="Times New Roman" w:hAnsi="Times New Roman" w:cs="Times New Roman"/>
        </w:rPr>
        <w:t>It is a device that measures heart rate, blood oxygen saturation level, body temperature, ECG signal and also skin response data, and analyzes the data to show a simplified status as Normal, Warning or Critical. The system also</w:t>
      </w:r>
      <w:r>
        <w:rPr>
          <w:rFonts w:ascii="Times New Roman" w:hAnsi="Times New Roman" w:cs="Times New Roman"/>
        </w:rPr>
        <w:t xml:space="preserve"> </w:t>
      </w:r>
      <w:r w:rsidRPr="006A6ADE">
        <w:rPr>
          <w:rFonts w:ascii="Times New Roman" w:hAnsi="Times New Roman" w:cs="Times New Roman"/>
        </w:rPr>
        <w:t>reminds medicine, stores local history, and enables real-time viewing with the mobile application which is connected on the same local network.</w:t>
      </w:r>
    </w:p>
    <w:p w14:paraId="05D65505" w14:textId="009D9CDF" w:rsidR="006A6ADE" w:rsidRPr="006A6ADE" w:rsidRDefault="006A6ADE" w:rsidP="006A6ADE">
      <w:pPr>
        <w:rPr>
          <w:rFonts w:ascii="Times New Roman" w:hAnsi="Times New Roman" w:cs="Times New Roman"/>
        </w:rPr>
      </w:pPr>
      <w:r w:rsidRPr="006A6ADE">
        <w:rPr>
          <w:rFonts w:ascii="Times New Roman" w:hAnsi="Times New Roman" w:cs="Times New Roman"/>
        </w:rPr>
        <w:t>The present report is an extended version of the original concept, which also includes an ECG sensor (AD8232) as well as a comprehensive Raspberry Pi 3 oriented pin and wiring guide.</w:t>
      </w:r>
    </w:p>
    <w:p w14:paraId="0A8853D9" w14:textId="77777777" w:rsidR="006A6ADE" w:rsidRPr="006A6ADE" w:rsidRDefault="006A6ADE" w:rsidP="006A6ADE">
      <w:pPr>
        <w:rPr>
          <w:rFonts w:ascii="Times New Roman" w:hAnsi="Times New Roman" w:cs="Times New Roman"/>
        </w:rPr>
      </w:pPr>
      <w:r w:rsidRPr="006A6ADE">
        <w:rPr>
          <w:rFonts w:ascii="Times New Roman" w:hAnsi="Times New Roman" w:cs="Times New Roman"/>
          <w:b/>
        </w:rPr>
        <w:t>2. Problem Statement</w:t>
      </w:r>
    </w:p>
    <w:p w14:paraId="2B0553B2" w14:textId="3997CE89" w:rsidR="006A6ADE" w:rsidRPr="006A6ADE" w:rsidRDefault="006A6ADE" w:rsidP="006A6ADE">
      <w:pPr>
        <w:rPr>
          <w:rFonts w:ascii="Times New Roman" w:hAnsi="Times New Roman" w:cs="Times New Roman"/>
        </w:rPr>
      </w:pPr>
      <w:r w:rsidRPr="006A6ADE">
        <w:rPr>
          <w:rFonts w:ascii="Times New Roman" w:hAnsi="Times New Roman" w:cs="Times New Roman"/>
        </w:rPr>
        <w:t xml:space="preserve">A large number of student health monitoring projects include only a few raw sensor readings and do not provide a comprehensive assistance process for a user/caregiver. A more robust system would need to track a variety of health parameters, issue warnings, store the information, facilitate emergency response and enable easy inspection using a mobile device, without relying on a complete </w:t>
      </w:r>
      <w:proofErr w:type="spellStart"/>
      <w:r w:rsidRPr="006A6ADE">
        <w:rPr>
          <w:rFonts w:ascii="Times New Roman" w:hAnsi="Times New Roman" w:cs="Times New Roman"/>
        </w:rPr>
        <w:t>cloudbased</w:t>
      </w:r>
      <w:proofErr w:type="spellEnd"/>
      <w:r w:rsidRPr="006A6ADE">
        <w:rPr>
          <w:rFonts w:ascii="Times New Roman" w:hAnsi="Times New Roman" w:cs="Times New Roman"/>
        </w:rPr>
        <w:t xml:space="preserve"> system. </w:t>
      </w:r>
      <w:proofErr w:type="spellStart"/>
      <w:r w:rsidRPr="006A6ADE">
        <w:rPr>
          <w:rFonts w:ascii="Times New Roman" w:hAnsi="Times New Roman" w:cs="Times New Roman"/>
        </w:rPr>
        <w:t>MediLink</w:t>
      </w:r>
      <w:proofErr w:type="spellEnd"/>
      <w:r w:rsidRPr="006A6ADE">
        <w:rPr>
          <w:rFonts w:ascii="Times New Roman" w:hAnsi="Times New Roman" w:cs="Times New Roman"/>
        </w:rPr>
        <w:t xml:space="preserve"> Pi fills this void by delivering health sensing, local intelligence, alerting, recording, and connectivity via a same-Wi-Fi mobile application in a practical, low-cost prototype.</w:t>
      </w:r>
    </w:p>
    <w:p w14:paraId="06689F6C" w14:textId="77777777" w:rsidR="006A6ADE" w:rsidRPr="006A6ADE" w:rsidRDefault="006A6ADE" w:rsidP="006A6ADE">
      <w:pPr>
        <w:rPr>
          <w:rFonts w:ascii="Times New Roman" w:hAnsi="Times New Roman" w:cs="Times New Roman"/>
        </w:rPr>
      </w:pPr>
      <w:r w:rsidRPr="006A6ADE">
        <w:rPr>
          <w:rFonts w:ascii="Times New Roman" w:hAnsi="Times New Roman" w:cs="Times New Roman"/>
          <w:b/>
        </w:rPr>
        <w:t>3. Objective</w:t>
      </w:r>
    </w:p>
    <w:p w14:paraId="76B897D8" w14:textId="38ECD5A4" w:rsidR="006A6ADE" w:rsidRPr="006A6ADE" w:rsidRDefault="006A6ADE" w:rsidP="006A6ADE">
      <w:pPr>
        <w:numPr>
          <w:ilvl w:val="0"/>
          <w:numId w:val="1"/>
        </w:numPr>
        <w:tabs>
          <w:tab w:val="left" w:pos="360"/>
        </w:tabs>
        <w:rPr>
          <w:rFonts w:ascii="Times New Roman" w:hAnsi="Times New Roman" w:cs="Times New Roman"/>
        </w:rPr>
      </w:pPr>
      <w:r w:rsidRPr="006A6ADE">
        <w:rPr>
          <w:rFonts w:ascii="Times New Roman" w:hAnsi="Times New Roman" w:cs="Times New Roman"/>
        </w:rPr>
        <w:t>Use MAX30102 to monitor heart rate and SpO2. Take body temperature (MLX90614).</w:t>
      </w:r>
    </w:p>
    <w:p w14:paraId="22A640B7" w14:textId="77777777" w:rsidR="006A6ADE" w:rsidRPr="006A6ADE" w:rsidRDefault="006A6ADE" w:rsidP="006A6ADE">
      <w:pPr>
        <w:numPr>
          <w:ilvl w:val="0"/>
          <w:numId w:val="1"/>
        </w:numPr>
        <w:tabs>
          <w:tab w:val="left" w:pos="360"/>
        </w:tabs>
        <w:rPr>
          <w:rFonts w:ascii="Times New Roman" w:hAnsi="Times New Roman" w:cs="Times New Roman"/>
        </w:rPr>
      </w:pPr>
      <w:r w:rsidRPr="006A6ADE">
        <w:rPr>
          <w:rFonts w:ascii="Times New Roman" w:hAnsi="Times New Roman" w:cs="Times New Roman"/>
        </w:rPr>
        <w:t>Record the basic ECG signal from the sensor (AD8232). Read the skin response of stress, with a GSR sensor.</w:t>
      </w:r>
    </w:p>
    <w:p w14:paraId="5F0D8113" w14:textId="7F73C4D8" w:rsidR="006A6ADE" w:rsidRPr="006A6ADE" w:rsidRDefault="006A6ADE" w:rsidP="006A6ADE">
      <w:pPr>
        <w:numPr>
          <w:ilvl w:val="0"/>
          <w:numId w:val="1"/>
        </w:numPr>
        <w:tabs>
          <w:tab w:val="left" w:pos="360"/>
        </w:tabs>
        <w:rPr>
          <w:rFonts w:ascii="Times New Roman" w:hAnsi="Times New Roman" w:cs="Times New Roman"/>
        </w:rPr>
      </w:pPr>
      <w:r w:rsidRPr="006A6ADE">
        <w:rPr>
          <w:rFonts w:ascii="Times New Roman" w:hAnsi="Times New Roman" w:cs="Times New Roman"/>
        </w:rPr>
        <w:t xml:space="preserve">Detect Normal, Warning and Critical states of a patient using threshold rules. </w:t>
      </w:r>
    </w:p>
    <w:p w14:paraId="241D9284" w14:textId="71080DDE" w:rsidR="006A6ADE" w:rsidRPr="006A6ADE" w:rsidRDefault="006A6ADE" w:rsidP="006A6ADE">
      <w:pPr>
        <w:numPr>
          <w:ilvl w:val="0"/>
          <w:numId w:val="1"/>
        </w:numPr>
        <w:tabs>
          <w:tab w:val="left" w:pos="360"/>
        </w:tabs>
        <w:rPr>
          <w:rFonts w:ascii="Times New Roman" w:hAnsi="Times New Roman" w:cs="Times New Roman"/>
        </w:rPr>
      </w:pPr>
      <w:r w:rsidRPr="006A6ADE">
        <w:rPr>
          <w:rFonts w:ascii="Times New Roman" w:hAnsi="Times New Roman" w:cs="Times New Roman"/>
        </w:rPr>
        <w:t>Save data on the device for later viewing in the mobile application.</w:t>
      </w:r>
    </w:p>
    <w:p w14:paraId="1D8A98EA" w14:textId="2F077DE0" w:rsidR="006A6ADE" w:rsidRPr="006A6ADE" w:rsidRDefault="006A6ADE" w:rsidP="006A6ADE">
      <w:pPr>
        <w:numPr>
          <w:ilvl w:val="0"/>
          <w:numId w:val="1"/>
        </w:numPr>
        <w:tabs>
          <w:tab w:val="left" w:pos="360"/>
        </w:tabs>
        <w:rPr>
          <w:rFonts w:ascii="Times New Roman" w:hAnsi="Times New Roman" w:cs="Times New Roman"/>
        </w:rPr>
      </w:pPr>
      <w:r w:rsidRPr="006A6ADE">
        <w:rPr>
          <w:rFonts w:ascii="Times New Roman" w:hAnsi="Times New Roman" w:cs="Times New Roman"/>
        </w:rPr>
        <w:t xml:space="preserve">Share real-time data with a Flutter app on the same </w:t>
      </w:r>
      <w:proofErr w:type="spellStart"/>
      <w:r w:rsidRPr="006A6ADE">
        <w:rPr>
          <w:rFonts w:ascii="Times New Roman" w:hAnsi="Times New Roman" w:cs="Times New Roman"/>
        </w:rPr>
        <w:t>WiFi</w:t>
      </w:r>
      <w:proofErr w:type="spellEnd"/>
      <w:r w:rsidRPr="006A6ADE">
        <w:rPr>
          <w:rFonts w:ascii="Times New Roman" w:hAnsi="Times New Roman" w:cs="Times New Roman"/>
        </w:rPr>
        <w:t xml:space="preserve"> network via local APIs</w:t>
      </w:r>
      <w:r w:rsidR="00BE6B9E">
        <w:rPr>
          <w:rFonts w:ascii="Times New Roman" w:hAnsi="Times New Roman" w:cs="Times New Roman"/>
        </w:rPr>
        <w:t>.</w:t>
      </w:r>
    </w:p>
    <w:p w14:paraId="6918FD02" w14:textId="77777777" w:rsidR="006A6ADE" w:rsidRPr="006A6ADE" w:rsidRDefault="006A6ADE" w:rsidP="006A6ADE">
      <w:pPr>
        <w:rPr>
          <w:rFonts w:ascii="Times New Roman" w:hAnsi="Times New Roman" w:cs="Times New Roman"/>
        </w:rPr>
      </w:pPr>
      <w:r w:rsidRPr="006A6ADE">
        <w:rPr>
          <w:rFonts w:ascii="Times New Roman" w:hAnsi="Times New Roman" w:cs="Times New Roman"/>
          <w:b/>
        </w:rPr>
        <w:t>4. Updated System Features</w:t>
      </w:r>
    </w:p>
    <w:p w14:paraId="7EAF11CF" w14:textId="77777777" w:rsidR="006A6ADE" w:rsidRPr="006A6ADE" w:rsidRDefault="006A6ADE" w:rsidP="006A6ADE">
      <w:pPr>
        <w:rPr>
          <w:rFonts w:ascii="Times New Roman" w:hAnsi="Times New Roman" w:cs="Times New Roman"/>
        </w:rPr>
      </w:pPr>
      <w:r w:rsidRPr="006A6ADE">
        <w:rPr>
          <w:rFonts w:ascii="Times New Roman" w:hAnsi="Times New Roman" w:cs="Times New Roman"/>
          <w:b/>
        </w:rPr>
        <w:t>4.1. Device-side Features</w:t>
      </w:r>
    </w:p>
    <w:p w14:paraId="1D4B3B78" w14:textId="67E3EA03" w:rsidR="006A6ADE" w:rsidRPr="006A6ADE" w:rsidRDefault="006A6ADE" w:rsidP="006A6ADE">
      <w:pPr>
        <w:numPr>
          <w:ilvl w:val="0"/>
          <w:numId w:val="1"/>
        </w:numPr>
        <w:tabs>
          <w:tab w:val="left" w:pos="360"/>
        </w:tabs>
        <w:rPr>
          <w:rFonts w:ascii="Times New Roman" w:hAnsi="Times New Roman" w:cs="Times New Roman"/>
        </w:rPr>
      </w:pPr>
      <w:r w:rsidRPr="006A6ADE">
        <w:rPr>
          <w:rFonts w:ascii="Times New Roman" w:hAnsi="Times New Roman" w:cs="Times New Roman"/>
        </w:rPr>
        <w:t>Real-time monitoring of heart rate and SpO2 with the MAX30102. Monitoring body temperature with</w:t>
      </w:r>
      <w:r w:rsidR="00BE6B9E">
        <w:rPr>
          <w:rFonts w:ascii="Times New Roman" w:hAnsi="Times New Roman" w:cs="Times New Roman"/>
        </w:rPr>
        <w:t xml:space="preserve"> </w:t>
      </w:r>
      <w:r w:rsidRPr="006A6ADE">
        <w:rPr>
          <w:rFonts w:ascii="Times New Roman" w:hAnsi="Times New Roman" w:cs="Times New Roman"/>
        </w:rPr>
        <w:t>MLX90614.</w:t>
      </w:r>
    </w:p>
    <w:p w14:paraId="6A353B70" w14:textId="77777777" w:rsidR="006A6ADE" w:rsidRPr="006A6ADE" w:rsidRDefault="006A6ADE" w:rsidP="006A6ADE">
      <w:pPr>
        <w:numPr>
          <w:ilvl w:val="0"/>
          <w:numId w:val="1"/>
        </w:numPr>
        <w:tabs>
          <w:tab w:val="left" w:pos="360"/>
        </w:tabs>
        <w:rPr>
          <w:rFonts w:ascii="Times New Roman" w:hAnsi="Times New Roman" w:cs="Times New Roman"/>
        </w:rPr>
      </w:pPr>
      <w:r w:rsidRPr="006A6ADE">
        <w:rPr>
          <w:rFonts w:ascii="Times New Roman" w:hAnsi="Times New Roman" w:cs="Times New Roman"/>
        </w:rPr>
        <w:t>Acquiring ECG waveforms by using AD8232 and ADS1115 ADC. The skin response monitoring system using the ADS1115 ADC is developed and implemented by GSR.</w:t>
      </w:r>
    </w:p>
    <w:p w14:paraId="15FC9826" w14:textId="5D08F6A8" w:rsidR="006A6ADE" w:rsidRPr="006A6ADE" w:rsidRDefault="006A6ADE" w:rsidP="006A6ADE">
      <w:pPr>
        <w:numPr>
          <w:ilvl w:val="0"/>
          <w:numId w:val="1"/>
        </w:numPr>
        <w:tabs>
          <w:tab w:val="left" w:pos="360"/>
        </w:tabs>
        <w:rPr>
          <w:rFonts w:ascii="Times New Roman" w:hAnsi="Times New Roman" w:cs="Times New Roman"/>
        </w:rPr>
      </w:pPr>
      <w:r w:rsidRPr="006A6ADE">
        <w:rPr>
          <w:rFonts w:ascii="Times New Roman" w:hAnsi="Times New Roman" w:cs="Times New Roman"/>
        </w:rPr>
        <w:t>Reminder about medicine with local scheduler and notification prompt.</w:t>
      </w:r>
    </w:p>
    <w:p w14:paraId="5654E20A" w14:textId="77777777" w:rsidR="006A6ADE" w:rsidRPr="006A6ADE" w:rsidRDefault="006A6ADE" w:rsidP="006A6ADE">
      <w:pPr>
        <w:rPr>
          <w:rFonts w:ascii="Times New Roman" w:hAnsi="Times New Roman" w:cs="Times New Roman"/>
        </w:rPr>
      </w:pPr>
      <w:r w:rsidRPr="006A6ADE">
        <w:rPr>
          <w:rFonts w:ascii="Times New Roman" w:hAnsi="Times New Roman" w:cs="Times New Roman"/>
          <w:b/>
        </w:rPr>
        <w:lastRenderedPageBreak/>
        <w:t>4.2. Mobile Application Features</w:t>
      </w:r>
    </w:p>
    <w:p w14:paraId="117076FF" w14:textId="567B0AB6" w:rsidR="006A6ADE" w:rsidRPr="006A6ADE" w:rsidRDefault="006A6ADE" w:rsidP="006A6ADE">
      <w:pPr>
        <w:numPr>
          <w:ilvl w:val="0"/>
          <w:numId w:val="1"/>
        </w:numPr>
        <w:tabs>
          <w:tab w:val="left" w:pos="360"/>
        </w:tabs>
        <w:rPr>
          <w:rFonts w:ascii="Times New Roman" w:hAnsi="Times New Roman" w:cs="Times New Roman"/>
        </w:rPr>
      </w:pPr>
      <w:r w:rsidRPr="006A6ADE">
        <w:rPr>
          <w:rFonts w:ascii="Times New Roman" w:hAnsi="Times New Roman" w:cs="Times New Roman"/>
        </w:rPr>
        <w:t>Live dashboard for heart rate, SpO2, temperature, ECG status.</w:t>
      </w:r>
    </w:p>
    <w:p w14:paraId="2291D48D" w14:textId="77777777" w:rsidR="006A6ADE" w:rsidRPr="006A6ADE" w:rsidRDefault="006A6ADE" w:rsidP="006A6ADE">
      <w:pPr>
        <w:numPr>
          <w:ilvl w:val="0"/>
          <w:numId w:val="1"/>
        </w:numPr>
        <w:tabs>
          <w:tab w:val="left" w:pos="360"/>
        </w:tabs>
        <w:rPr>
          <w:rFonts w:ascii="Times New Roman" w:hAnsi="Times New Roman" w:cs="Times New Roman"/>
        </w:rPr>
      </w:pPr>
      <w:r w:rsidRPr="006A6ADE">
        <w:rPr>
          <w:rFonts w:ascii="Times New Roman" w:hAnsi="Times New Roman" w:cs="Times New Roman"/>
        </w:rPr>
        <w:t xml:space="preserve">Current patient State display and time of last update. Previous records (Health history page). </w:t>
      </w:r>
      <w:proofErr w:type="gramStart"/>
      <w:r w:rsidRPr="006A6ADE">
        <w:rPr>
          <w:rFonts w:ascii="Times New Roman" w:hAnsi="Times New Roman" w:cs="Times New Roman"/>
        </w:rPr>
        <w:t>Reminders</w:t>
      </w:r>
      <w:proofErr w:type="gramEnd"/>
      <w:r w:rsidRPr="006A6ADE">
        <w:rPr>
          <w:rFonts w:ascii="Times New Roman" w:hAnsi="Times New Roman" w:cs="Times New Roman"/>
        </w:rPr>
        <w:t xml:space="preserve"> setup and schedule view.</w:t>
      </w:r>
    </w:p>
    <w:p w14:paraId="7B53BE7D" w14:textId="7D766674" w:rsidR="006A6ADE" w:rsidRPr="006A6ADE" w:rsidRDefault="006A6ADE" w:rsidP="006A6ADE">
      <w:pPr>
        <w:numPr>
          <w:ilvl w:val="0"/>
          <w:numId w:val="1"/>
        </w:numPr>
        <w:tabs>
          <w:tab w:val="left" w:pos="360"/>
        </w:tabs>
        <w:rPr>
          <w:rFonts w:ascii="Times New Roman" w:hAnsi="Times New Roman" w:cs="Times New Roman"/>
        </w:rPr>
      </w:pPr>
      <w:r w:rsidRPr="006A6ADE">
        <w:rPr>
          <w:rFonts w:ascii="Times New Roman" w:hAnsi="Times New Roman" w:cs="Times New Roman"/>
        </w:rPr>
        <w:t>Raspberry Pi Settings page to set IP address and threshold. Real-time communication via API (general requests)</w:t>
      </w:r>
      <w:r w:rsidR="00BE6B9E">
        <w:rPr>
          <w:rFonts w:ascii="Times New Roman" w:hAnsi="Times New Roman" w:cs="Times New Roman"/>
        </w:rPr>
        <w:t>.</w:t>
      </w:r>
    </w:p>
    <w:p w14:paraId="56BFCDD3" w14:textId="42455FC9" w:rsidR="006A6ADE" w:rsidRPr="006A6ADE" w:rsidRDefault="006A6ADE" w:rsidP="006A6ADE">
      <w:pPr>
        <w:rPr>
          <w:rFonts w:ascii="Times New Roman" w:hAnsi="Times New Roman" w:cs="Times New Roman"/>
        </w:rPr>
      </w:pPr>
      <w:r w:rsidRPr="006A6ADE">
        <w:rPr>
          <w:rFonts w:ascii="Times New Roman" w:hAnsi="Times New Roman" w:cs="Times New Roman"/>
        </w:rPr>
        <w:t>The increasing frequency of natural disasters and home-related accidents demands robust and intelligent safety systems. This project uses sensors and microcontrollers to detect various emergencies and immediately inform the user while activating preventive measures.</w:t>
      </w:r>
    </w:p>
    <w:p w14:paraId="174800C8" w14:textId="77777777" w:rsidR="006A6ADE" w:rsidRPr="006A6ADE" w:rsidRDefault="006A6ADE" w:rsidP="006A6ADE">
      <w:pPr>
        <w:rPr>
          <w:rFonts w:ascii="Times New Roman" w:hAnsi="Times New Roman" w:cs="Times New Roman"/>
        </w:rPr>
      </w:pPr>
      <w:r w:rsidRPr="006A6ADE">
        <w:rPr>
          <w:rFonts w:ascii="Times New Roman" w:hAnsi="Times New Roman" w:cs="Times New Roman"/>
          <w:b/>
        </w:rPr>
        <w:t>5. System Architecture</w:t>
      </w:r>
    </w:p>
    <w:tbl>
      <w:tblPr>
        <w:tblW w:w="0" w:type="auto"/>
        <w:jc w:val="center"/>
        <w:tblBorders>
          <w:top w:val="single" w:sz="4" w:space="0" w:color="CCCCCC"/>
          <w:bottom w:val="single" w:sz="4" w:space="0" w:color="CCCCCC"/>
          <w:insideH w:val="single" w:sz="4" w:space="0" w:color="E0E0E0"/>
        </w:tblBorders>
        <w:tblLook w:val="04A0" w:firstRow="1" w:lastRow="0" w:firstColumn="1" w:lastColumn="0" w:noHBand="0" w:noVBand="1"/>
      </w:tblPr>
      <w:tblGrid>
        <w:gridCol w:w="3120"/>
        <w:gridCol w:w="3120"/>
        <w:gridCol w:w="3120"/>
      </w:tblGrid>
      <w:tr w:rsidR="006A6ADE" w:rsidRPr="006A6ADE" w14:paraId="1B25C7D8" w14:textId="77777777">
        <w:trPr>
          <w:jc w:val="center"/>
        </w:trPr>
        <w:tc>
          <w:tcPr>
            <w:tcW w:w="3120" w:type="dxa"/>
            <w:tcBorders>
              <w:top w:val="single" w:sz="4" w:space="0" w:color="CCCCCC"/>
              <w:left w:val="nil"/>
              <w:bottom w:val="single" w:sz="4" w:space="0" w:color="E0E0E0"/>
              <w:right w:val="nil"/>
            </w:tcBorders>
            <w:shd w:val="clear" w:color="auto" w:fill="EBF1F5"/>
            <w:tcMar>
              <w:top w:w="100" w:type="dxa"/>
              <w:left w:w="120" w:type="dxa"/>
              <w:bottom w:w="100" w:type="dxa"/>
              <w:right w:w="120" w:type="dxa"/>
            </w:tcMar>
            <w:hideMark/>
          </w:tcPr>
          <w:p w14:paraId="4052A610" w14:textId="77777777" w:rsidR="006A6ADE" w:rsidRPr="006A6ADE" w:rsidRDefault="006A6ADE" w:rsidP="006A6ADE">
            <w:pPr>
              <w:rPr>
                <w:rFonts w:ascii="Times New Roman" w:hAnsi="Times New Roman" w:cs="Times New Roman"/>
              </w:rPr>
            </w:pPr>
            <w:r w:rsidRPr="006A6ADE">
              <w:rPr>
                <w:rFonts w:ascii="Times New Roman" w:hAnsi="Times New Roman" w:cs="Times New Roman"/>
                <w:b/>
              </w:rPr>
              <w:t>Layer</w:t>
            </w:r>
          </w:p>
        </w:tc>
        <w:tc>
          <w:tcPr>
            <w:tcW w:w="3120" w:type="dxa"/>
            <w:tcBorders>
              <w:top w:val="single" w:sz="4" w:space="0" w:color="CCCCCC"/>
              <w:left w:val="nil"/>
              <w:bottom w:val="single" w:sz="4" w:space="0" w:color="E0E0E0"/>
              <w:right w:val="nil"/>
            </w:tcBorders>
            <w:shd w:val="clear" w:color="auto" w:fill="EBF1F5"/>
            <w:tcMar>
              <w:top w:w="100" w:type="dxa"/>
              <w:left w:w="120" w:type="dxa"/>
              <w:bottom w:w="100" w:type="dxa"/>
              <w:right w:w="120" w:type="dxa"/>
            </w:tcMar>
            <w:hideMark/>
          </w:tcPr>
          <w:p w14:paraId="3DB99080" w14:textId="77777777" w:rsidR="006A6ADE" w:rsidRPr="006A6ADE" w:rsidRDefault="006A6ADE" w:rsidP="006A6ADE">
            <w:pPr>
              <w:rPr>
                <w:rFonts w:ascii="Times New Roman" w:hAnsi="Times New Roman" w:cs="Times New Roman"/>
              </w:rPr>
            </w:pPr>
            <w:r w:rsidRPr="006A6ADE">
              <w:rPr>
                <w:rFonts w:ascii="Times New Roman" w:hAnsi="Times New Roman" w:cs="Times New Roman"/>
                <w:b/>
              </w:rPr>
              <w:t>Main Components</w:t>
            </w:r>
          </w:p>
        </w:tc>
        <w:tc>
          <w:tcPr>
            <w:tcW w:w="3120" w:type="dxa"/>
            <w:tcBorders>
              <w:top w:val="single" w:sz="4" w:space="0" w:color="CCCCCC"/>
              <w:left w:val="nil"/>
              <w:bottom w:val="single" w:sz="4" w:space="0" w:color="E0E0E0"/>
              <w:right w:val="nil"/>
            </w:tcBorders>
            <w:shd w:val="clear" w:color="auto" w:fill="EBF1F5"/>
            <w:tcMar>
              <w:top w:w="100" w:type="dxa"/>
              <w:left w:w="120" w:type="dxa"/>
              <w:bottom w:w="100" w:type="dxa"/>
              <w:right w:w="120" w:type="dxa"/>
            </w:tcMar>
            <w:hideMark/>
          </w:tcPr>
          <w:p w14:paraId="12E94C6E" w14:textId="77777777" w:rsidR="006A6ADE" w:rsidRPr="006A6ADE" w:rsidRDefault="006A6ADE" w:rsidP="006A6ADE">
            <w:pPr>
              <w:rPr>
                <w:rFonts w:ascii="Times New Roman" w:hAnsi="Times New Roman" w:cs="Times New Roman"/>
              </w:rPr>
            </w:pPr>
            <w:r w:rsidRPr="006A6ADE">
              <w:rPr>
                <w:rFonts w:ascii="Times New Roman" w:hAnsi="Times New Roman" w:cs="Times New Roman"/>
                <w:b/>
              </w:rPr>
              <w:t>Role</w:t>
            </w:r>
          </w:p>
        </w:tc>
      </w:tr>
      <w:tr w:rsidR="006A6ADE" w:rsidRPr="006A6ADE" w14:paraId="66E1136C" w14:textId="77777777">
        <w:trPr>
          <w:jc w:val="center"/>
        </w:trPr>
        <w:tc>
          <w:tcPr>
            <w:tcW w:w="3120" w:type="dxa"/>
            <w:tcBorders>
              <w:top w:val="single" w:sz="4" w:space="0" w:color="E0E0E0"/>
              <w:left w:val="nil"/>
              <w:bottom w:val="single" w:sz="4" w:space="0" w:color="E0E0E0"/>
              <w:right w:val="nil"/>
            </w:tcBorders>
            <w:tcMar>
              <w:top w:w="80" w:type="dxa"/>
              <w:left w:w="120" w:type="dxa"/>
              <w:bottom w:w="80" w:type="dxa"/>
              <w:right w:w="120" w:type="dxa"/>
            </w:tcMar>
            <w:hideMark/>
          </w:tcPr>
          <w:p w14:paraId="13705F92"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Interface Layer</w:t>
            </w:r>
          </w:p>
        </w:tc>
        <w:tc>
          <w:tcPr>
            <w:tcW w:w="3120" w:type="dxa"/>
            <w:tcBorders>
              <w:top w:val="single" w:sz="4" w:space="0" w:color="E0E0E0"/>
              <w:left w:val="nil"/>
              <w:bottom w:val="single" w:sz="4" w:space="0" w:color="E0E0E0"/>
              <w:right w:val="nil"/>
            </w:tcBorders>
            <w:tcMar>
              <w:top w:w="80" w:type="dxa"/>
              <w:left w:w="120" w:type="dxa"/>
              <w:bottom w:w="80" w:type="dxa"/>
              <w:right w:w="120" w:type="dxa"/>
            </w:tcMar>
            <w:hideMark/>
          </w:tcPr>
          <w:p w14:paraId="590F1D0F"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ADS1115 ADC, GPIO, I²C bus, 1-Wire bus</w:t>
            </w:r>
          </w:p>
        </w:tc>
        <w:tc>
          <w:tcPr>
            <w:tcW w:w="3120" w:type="dxa"/>
            <w:tcBorders>
              <w:top w:val="single" w:sz="4" w:space="0" w:color="E0E0E0"/>
              <w:left w:val="nil"/>
              <w:bottom w:val="single" w:sz="4" w:space="0" w:color="E0E0E0"/>
              <w:right w:val="nil"/>
            </w:tcBorders>
            <w:tcMar>
              <w:top w:w="80" w:type="dxa"/>
              <w:left w:w="120" w:type="dxa"/>
              <w:bottom w:w="80" w:type="dxa"/>
              <w:right w:w="120" w:type="dxa"/>
            </w:tcMar>
            <w:hideMark/>
          </w:tcPr>
          <w:p w14:paraId="33DAAB0E"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Connect analog and digital devices to the Pi</w:t>
            </w:r>
          </w:p>
        </w:tc>
      </w:tr>
      <w:tr w:rsidR="006A6ADE" w:rsidRPr="006A6ADE" w14:paraId="1CFB1F92" w14:textId="77777777">
        <w:trPr>
          <w:jc w:val="center"/>
        </w:trPr>
        <w:tc>
          <w:tcPr>
            <w:tcW w:w="3120" w:type="dxa"/>
            <w:tcBorders>
              <w:top w:val="single" w:sz="4" w:space="0" w:color="E0E0E0"/>
              <w:left w:val="nil"/>
              <w:bottom w:val="single" w:sz="4" w:space="0" w:color="E0E0E0"/>
              <w:right w:val="nil"/>
            </w:tcBorders>
            <w:tcMar>
              <w:top w:w="80" w:type="dxa"/>
              <w:left w:w="120" w:type="dxa"/>
              <w:bottom w:w="80" w:type="dxa"/>
              <w:right w:w="120" w:type="dxa"/>
            </w:tcMar>
            <w:hideMark/>
          </w:tcPr>
          <w:p w14:paraId="63B3002E"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Processing Layer</w:t>
            </w:r>
          </w:p>
        </w:tc>
        <w:tc>
          <w:tcPr>
            <w:tcW w:w="3120" w:type="dxa"/>
            <w:tcBorders>
              <w:top w:val="single" w:sz="4" w:space="0" w:color="E0E0E0"/>
              <w:left w:val="nil"/>
              <w:bottom w:val="single" w:sz="4" w:space="0" w:color="E0E0E0"/>
              <w:right w:val="nil"/>
            </w:tcBorders>
            <w:tcMar>
              <w:top w:w="80" w:type="dxa"/>
              <w:left w:w="120" w:type="dxa"/>
              <w:bottom w:w="80" w:type="dxa"/>
              <w:right w:w="120" w:type="dxa"/>
            </w:tcMar>
            <w:hideMark/>
          </w:tcPr>
          <w:p w14:paraId="651ADEC4"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All of the above would be available</w:t>
            </w:r>
          </w:p>
        </w:tc>
        <w:tc>
          <w:tcPr>
            <w:tcW w:w="3120" w:type="dxa"/>
            <w:tcBorders>
              <w:top w:val="single" w:sz="4" w:space="0" w:color="E0E0E0"/>
              <w:left w:val="nil"/>
              <w:bottom w:val="single" w:sz="4" w:space="0" w:color="E0E0E0"/>
              <w:right w:val="nil"/>
            </w:tcBorders>
            <w:tcMar>
              <w:top w:w="80" w:type="dxa"/>
              <w:left w:w="120" w:type="dxa"/>
              <w:bottom w:w="80" w:type="dxa"/>
              <w:right w:w="120" w:type="dxa"/>
            </w:tcMar>
            <w:hideMark/>
          </w:tcPr>
          <w:p w14:paraId="52E10149"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Process data, classify, and store data</w:t>
            </w:r>
          </w:p>
        </w:tc>
      </w:tr>
      <w:tr w:rsidR="006A6ADE" w:rsidRPr="006A6ADE" w14:paraId="5E5DF66E" w14:textId="77777777">
        <w:trPr>
          <w:jc w:val="center"/>
        </w:trPr>
        <w:tc>
          <w:tcPr>
            <w:tcW w:w="3120" w:type="dxa"/>
            <w:tcBorders>
              <w:top w:val="single" w:sz="4" w:space="0" w:color="E0E0E0"/>
              <w:left w:val="nil"/>
              <w:bottom w:val="single" w:sz="4" w:space="0" w:color="E0E0E0"/>
              <w:right w:val="nil"/>
            </w:tcBorders>
            <w:tcMar>
              <w:top w:w="80" w:type="dxa"/>
              <w:left w:w="120" w:type="dxa"/>
              <w:bottom w:w="80" w:type="dxa"/>
              <w:right w:w="120" w:type="dxa"/>
            </w:tcMar>
            <w:hideMark/>
          </w:tcPr>
          <w:p w14:paraId="68F6D38B"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Service Layer</w:t>
            </w:r>
          </w:p>
        </w:tc>
        <w:tc>
          <w:tcPr>
            <w:tcW w:w="3120" w:type="dxa"/>
            <w:tcBorders>
              <w:top w:val="single" w:sz="4" w:space="0" w:color="E0E0E0"/>
              <w:left w:val="nil"/>
              <w:bottom w:val="single" w:sz="4" w:space="0" w:color="E0E0E0"/>
              <w:right w:val="nil"/>
            </w:tcBorders>
            <w:tcMar>
              <w:top w:w="80" w:type="dxa"/>
              <w:left w:w="120" w:type="dxa"/>
              <w:bottom w:w="80" w:type="dxa"/>
              <w:right w:w="120" w:type="dxa"/>
            </w:tcMar>
            <w:hideMark/>
          </w:tcPr>
          <w:p w14:paraId="601E5B7A" w14:textId="612F7579" w:rsidR="006A6ADE" w:rsidRPr="006A6ADE" w:rsidRDefault="006A6ADE" w:rsidP="006A6ADE">
            <w:pPr>
              <w:rPr>
                <w:rFonts w:ascii="Times New Roman" w:hAnsi="Times New Roman" w:cs="Times New Roman"/>
              </w:rPr>
            </w:pPr>
            <w:r w:rsidRPr="006A6ADE">
              <w:rPr>
                <w:rFonts w:ascii="Times New Roman" w:hAnsi="Times New Roman" w:cs="Times New Roman"/>
              </w:rPr>
              <w:t>API + WebSocket</w:t>
            </w:r>
          </w:p>
        </w:tc>
        <w:tc>
          <w:tcPr>
            <w:tcW w:w="3120" w:type="dxa"/>
            <w:tcBorders>
              <w:top w:val="single" w:sz="4" w:space="0" w:color="E0E0E0"/>
              <w:left w:val="nil"/>
              <w:bottom w:val="single" w:sz="4" w:space="0" w:color="E0E0E0"/>
              <w:right w:val="nil"/>
            </w:tcBorders>
            <w:tcMar>
              <w:top w:w="80" w:type="dxa"/>
              <w:left w:w="120" w:type="dxa"/>
              <w:bottom w:w="80" w:type="dxa"/>
              <w:right w:w="120" w:type="dxa"/>
            </w:tcMar>
            <w:hideMark/>
          </w:tcPr>
          <w:p w14:paraId="07A84B50"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Show real-time and archived data to the app</w:t>
            </w:r>
          </w:p>
        </w:tc>
      </w:tr>
      <w:tr w:rsidR="006A6ADE" w:rsidRPr="006A6ADE" w14:paraId="7E72CA4E" w14:textId="77777777">
        <w:trPr>
          <w:jc w:val="center"/>
        </w:trPr>
        <w:tc>
          <w:tcPr>
            <w:tcW w:w="3120" w:type="dxa"/>
            <w:tcBorders>
              <w:top w:val="single" w:sz="4" w:space="0" w:color="E0E0E0"/>
              <w:left w:val="nil"/>
              <w:bottom w:val="single" w:sz="4" w:space="0" w:color="CCCCCC"/>
              <w:right w:val="nil"/>
            </w:tcBorders>
            <w:tcMar>
              <w:top w:w="80" w:type="dxa"/>
              <w:left w:w="120" w:type="dxa"/>
              <w:bottom w:w="80" w:type="dxa"/>
              <w:right w:w="120" w:type="dxa"/>
            </w:tcMar>
            <w:hideMark/>
          </w:tcPr>
          <w:p w14:paraId="55C3C6E8"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Application Layer</w:t>
            </w:r>
          </w:p>
        </w:tc>
        <w:tc>
          <w:tcPr>
            <w:tcW w:w="3120" w:type="dxa"/>
            <w:tcBorders>
              <w:top w:val="single" w:sz="4" w:space="0" w:color="E0E0E0"/>
              <w:left w:val="nil"/>
              <w:bottom w:val="single" w:sz="4" w:space="0" w:color="CCCCCC"/>
              <w:right w:val="nil"/>
            </w:tcBorders>
            <w:tcMar>
              <w:top w:w="80" w:type="dxa"/>
              <w:left w:w="120" w:type="dxa"/>
              <w:bottom w:w="80" w:type="dxa"/>
              <w:right w:w="120" w:type="dxa"/>
            </w:tcMar>
            <w:hideMark/>
          </w:tcPr>
          <w:p w14:paraId="52B2902A"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Flutter dashboard, history page, alerts, settings</w:t>
            </w:r>
          </w:p>
        </w:tc>
        <w:tc>
          <w:tcPr>
            <w:tcW w:w="3120" w:type="dxa"/>
            <w:tcBorders>
              <w:top w:val="single" w:sz="4" w:space="0" w:color="E0E0E0"/>
              <w:left w:val="nil"/>
              <w:bottom w:val="single" w:sz="4" w:space="0" w:color="CCCCCC"/>
              <w:right w:val="nil"/>
            </w:tcBorders>
            <w:tcMar>
              <w:top w:w="80" w:type="dxa"/>
              <w:left w:w="120" w:type="dxa"/>
              <w:bottom w:w="80" w:type="dxa"/>
              <w:right w:w="120" w:type="dxa"/>
            </w:tcMar>
            <w:hideMark/>
          </w:tcPr>
          <w:p w14:paraId="27518BF4"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Interactions between the user and the caregiver</w:t>
            </w:r>
          </w:p>
        </w:tc>
      </w:tr>
    </w:tbl>
    <w:p w14:paraId="14C81B28"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 xml:space="preserve"> </w:t>
      </w:r>
    </w:p>
    <w:p w14:paraId="72EE4B97" w14:textId="34E5E353" w:rsidR="006A6ADE" w:rsidRDefault="00005FBF" w:rsidP="006A6ADE">
      <w:pPr>
        <w:rPr>
          <w:rFonts w:ascii="Times New Roman" w:hAnsi="Times New Roman" w:cs="Times New Roman"/>
        </w:rPr>
      </w:pPr>
      <w:r>
        <w:rPr>
          <w:rFonts w:ascii="Times New Roman" w:hAnsi="Times New Roman" w:cs="Times New Roman"/>
        </w:rPr>
        <w:t>6.</w:t>
      </w:r>
      <w:r w:rsidR="006E3F8C">
        <w:rPr>
          <w:rFonts w:ascii="Times New Roman" w:hAnsi="Times New Roman" w:cs="Times New Roman"/>
        </w:rPr>
        <w:t xml:space="preserve"> Component Required:</w:t>
      </w:r>
    </w:p>
    <w:p w14:paraId="21C8A8B3" w14:textId="3E543168" w:rsidR="006E3F8C" w:rsidRPr="006E3F8C" w:rsidRDefault="006E3F8C" w:rsidP="006E3F8C">
      <w:pPr>
        <w:pStyle w:val="ListParagraph"/>
        <w:numPr>
          <w:ilvl w:val="0"/>
          <w:numId w:val="6"/>
        </w:numPr>
        <w:rPr>
          <w:rFonts w:ascii="Times New Roman" w:hAnsi="Times New Roman" w:cs="Times New Roman"/>
        </w:rPr>
      </w:pPr>
      <w:r w:rsidRPr="006E3F8C">
        <w:rPr>
          <w:rFonts w:ascii="Times New Roman" w:hAnsi="Times New Roman" w:cs="Times New Roman"/>
          <w:b/>
          <w:bCs/>
        </w:rPr>
        <w:t>Raspberry Pi 3 Model B:</w:t>
      </w:r>
      <w:r w:rsidRPr="006E3F8C">
        <w:rPr>
          <w:rFonts w:ascii="Times New Roman" w:hAnsi="Times New Roman" w:cs="Times New Roman"/>
        </w:rPr>
        <w:t xml:space="preserve"> The main controller and local server that manages the entire system.</w:t>
      </w:r>
    </w:p>
    <w:p w14:paraId="29FC9C4B" w14:textId="0048A515" w:rsidR="006E3F8C" w:rsidRPr="006E3F8C" w:rsidRDefault="006E3F8C" w:rsidP="006E3F8C">
      <w:pPr>
        <w:pStyle w:val="ListParagraph"/>
        <w:numPr>
          <w:ilvl w:val="0"/>
          <w:numId w:val="6"/>
        </w:numPr>
        <w:rPr>
          <w:rFonts w:ascii="Times New Roman" w:hAnsi="Times New Roman" w:cs="Times New Roman"/>
        </w:rPr>
      </w:pPr>
      <w:r w:rsidRPr="006E3F8C">
        <w:rPr>
          <w:rFonts w:ascii="Times New Roman" w:hAnsi="Times New Roman" w:cs="Times New Roman"/>
          <w:b/>
          <w:bCs/>
        </w:rPr>
        <w:t>MAX30102 Sensor:</w:t>
      </w:r>
      <w:r w:rsidRPr="006E3F8C">
        <w:rPr>
          <w:rFonts w:ascii="Times New Roman" w:hAnsi="Times New Roman" w:cs="Times New Roman"/>
        </w:rPr>
        <w:t xml:space="preserve"> An essential sensor used to collect heart rate and $SpO_2$ (blood oxygen) data.</w:t>
      </w:r>
    </w:p>
    <w:p w14:paraId="5B04A4BD" w14:textId="773002E5" w:rsidR="006E3F8C" w:rsidRPr="006E3F8C" w:rsidRDefault="006E3F8C" w:rsidP="006E3F8C">
      <w:pPr>
        <w:pStyle w:val="ListParagraph"/>
        <w:numPr>
          <w:ilvl w:val="0"/>
          <w:numId w:val="6"/>
        </w:numPr>
        <w:rPr>
          <w:rFonts w:ascii="Times New Roman" w:hAnsi="Times New Roman" w:cs="Times New Roman"/>
        </w:rPr>
      </w:pPr>
      <w:r w:rsidRPr="006E3F8C">
        <w:rPr>
          <w:rFonts w:ascii="Times New Roman" w:hAnsi="Times New Roman" w:cs="Times New Roman"/>
          <w:b/>
          <w:bCs/>
        </w:rPr>
        <w:t>MLX90614 Sensor:</w:t>
      </w:r>
      <w:r w:rsidRPr="006E3F8C">
        <w:rPr>
          <w:rFonts w:ascii="Times New Roman" w:hAnsi="Times New Roman" w:cs="Times New Roman"/>
        </w:rPr>
        <w:t xml:space="preserve"> An essential non-contact sensor used to measure body temperature.</w:t>
      </w:r>
    </w:p>
    <w:p w14:paraId="5C30C90A" w14:textId="568623F7" w:rsidR="006E3F8C" w:rsidRPr="006E3F8C" w:rsidRDefault="006E3F8C" w:rsidP="006E3F8C">
      <w:pPr>
        <w:pStyle w:val="ListParagraph"/>
        <w:numPr>
          <w:ilvl w:val="0"/>
          <w:numId w:val="6"/>
        </w:numPr>
        <w:rPr>
          <w:rFonts w:ascii="Times New Roman" w:hAnsi="Times New Roman" w:cs="Times New Roman"/>
        </w:rPr>
      </w:pPr>
      <w:r w:rsidRPr="006E3F8C">
        <w:rPr>
          <w:rFonts w:ascii="Times New Roman" w:hAnsi="Times New Roman" w:cs="Times New Roman"/>
          <w:b/>
          <w:bCs/>
        </w:rPr>
        <w:t>AD8232 Sensor (Optional):</w:t>
      </w:r>
      <w:r w:rsidRPr="006E3F8C">
        <w:rPr>
          <w:rFonts w:ascii="Times New Roman" w:hAnsi="Times New Roman" w:cs="Times New Roman"/>
        </w:rPr>
        <w:t xml:space="preserve"> An optional sensor capable of detecting basic ECG waveforms.</w:t>
      </w:r>
    </w:p>
    <w:p w14:paraId="569D716D" w14:textId="4D8C0E70" w:rsidR="006E3F8C" w:rsidRPr="006E3F8C" w:rsidRDefault="006E3F8C" w:rsidP="006E3F8C">
      <w:pPr>
        <w:pStyle w:val="ListParagraph"/>
        <w:numPr>
          <w:ilvl w:val="0"/>
          <w:numId w:val="6"/>
        </w:numPr>
        <w:rPr>
          <w:rFonts w:ascii="Times New Roman" w:hAnsi="Times New Roman" w:cs="Times New Roman"/>
        </w:rPr>
      </w:pPr>
      <w:r w:rsidRPr="006E3F8C">
        <w:rPr>
          <w:rFonts w:ascii="Times New Roman" w:hAnsi="Times New Roman" w:cs="Times New Roman"/>
          <w:b/>
          <w:bCs/>
        </w:rPr>
        <w:t>GSR Sensor (Optional):</w:t>
      </w:r>
      <w:r w:rsidRPr="006E3F8C">
        <w:rPr>
          <w:rFonts w:ascii="Times New Roman" w:hAnsi="Times New Roman" w:cs="Times New Roman"/>
        </w:rPr>
        <w:t xml:space="preserve"> A Galvanic Skin Response sensor used to detect skin reaction and stress levels.</w:t>
      </w:r>
    </w:p>
    <w:p w14:paraId="711558E8" w14:textId="0139DBAC" w:rsidR="006E3F8C" w:rsidRPr="006E3F8C" w:rsidRDefault="006E3F8C" w:rsidP="00665351">
      <w:pPr>
        <w:pStyle w:val="ListParagraph"/>
        <w:rPr>
          <w:rFonts w:ascii="Times New Roman" w:hAnsi="Times New Roman" w:cs="Times New Roman"/>
        </w:rPr>
      </w:pPr>
    </w:p>
    <w:p w14:paraId="5B00B537" w14:textId="2ADA90B0" w:rsidR="006E3F8C" w:rsidRPr="006E3F8C" w:rsidRDefault="006E3F8C" w:rsidP="006E3F8C">
      <w:pPr>
        <w:pStyle w:val="ListParagraph"/>
        <w:numPr>
          <w:ilvl w:val="0"/>
          <w:numId w:val="6"/>
        </w:numPr>
        <w:rPr>
          <w:rFonts w:ascii="Times New Roman" w:hAnsi="Times New Roman" w:cs="Times New Roman"/>
        </w:rPr>
      </w:pPr>
      <w:r w:rsidRPr="006E3F8C">
        <w:rPr>
          <w:rFonts w:ascii="Times New Roman" w:hAnsi="Times New Roman" w:cs="Times New Roman"/>
          <w:b/>
          <w:bCs/>
        </w:rPr>
        <w:lastRenderedPageBreak/>
        <w:t>ADS1115 ADC Converter:</w:t>
      </w:r>
      <w:r w:rsidRPr="006E3F8C">
        <w:rPr>
          <w:rFonts w:ascii="Times New Roman" w:hAnsi="Times New Roman" w:cs="Times New Roman"/>
        </w:rPr>
        <w:t xml:space="preserve"> A signal converter essential for converting analog signals (from the AD8232 or GSR) into digital data for the Raspberry Pi.</w:t>
      </w:r>
    </w:p>
    <w:p w14:paraId="4534DF6A" w14:textId="5B883F3C" w:rsidR="006E3F8C" w:rsidRPr="006E3F8C" w:rsidRDefault="006E3F8C" w:rsidP="006E3F8C">
      <w:pPr>
        <w:pStyle w:val="ListParagraph"/>
        <w:numPr>
          <w:ilvl w:val="0"/>
          <w:numId w:val="6"/>
        </w:numPr>
        <w:rPr>
          <w:rFonts w:ascii="Times New Roman" w:hAnsi="Times New Roman" w:cs="Times New Roman"/>
        </w:rPr>
      </w:pPr>
      <w:r w:rsidRPr="006E3F8C">
        <w:rPr>
          <w:rFonts w:ascii="Times New Roman" w:hAnsi="Times New Roman" w:cs="Times New Roman"/>
          <w:b/>
          <w:bCs/>
        </w:rPr>
        <w:t>Buzzer (Future Integration):</w:t>
      </w:r>
      <w:r w:rsidRPr="006E3F8C">
        <w:rPr>
          <w:rFonts w:ascii="Times New Roman" w:hAnsi="Times New Roman" w:cs="Times New Roman"/>
        </w:rPr>
        <w:t xml:space="preserve"> A component used for generating audio alerts via GPIO output.</w:t>
      </w:r>
    </w:p>
    <w:p w14:paraId="186BB695" w14:textId="25BCEC81" w:rsidR="006E3F8C" w:rsidRPr="006E3F8C" w:rsidRDefault="006E3F8C" w:rsidP="006E3F8C">
      <w:pPr>
        <w:pStyle w:val="ListParagraph"/>
        <w:numPr>
          <w:ilvl w:val="0"/>
          <w:numId w:val="6"/>
        </w:numPr>
        <w:rPr>
          <w:rFonts w:ascii="Times New Roman" w:hAnsi="Times New Roman" w:cs="Times New Roman"/>
        </w:rPr>
      </w:pPr>
      <w:r w:rsidRPr="006E3F8C">
        <w:rPr>
          <w:rFonts w:ascii="Times New Roman" w:hAnsi="Times New Roman" w:cs="Times New Roman"/>
          <w:b/>
          <w:bCs/>
        </w:rPr>
        <w:t>RGB LED / 3 LEDs (Future Integration):</w:t>
      </w:r>
      <w:r w:rsidRPr="006E3F8C">
        <w:rPr>
          <w:rFonts w:ascii="Times New Roman" w:hAnsi="Times New Roman" w:cs="Times New Roman"/>
        </w:rPr>
        <w:t xml:space="preserve"> Visual indicators used to display different alert states via GPIO output.</w:t>
      </w:r>
    </w:p>
    <w:p w14:paraId="53DB017B" w14:textId="77777777" w:rsidR="00005FBF" w:rsidRPr="006A6ADE" w:rsidRDefault="00005FBF" w:rsidP="006A6ADE">
      <w:pPr>
        <w:rPr>
          <w:rFonts w:ascii="Times New Roman" w:hAnsi="Times New Roman" w:cs="Times New Roman"/>
        </w:rPr>
      </w:pPr>
    </w:p>
    <w:p w14:paraId="3AD6C71C" w14:textId="77777777" w:rsidR="006A6ADE" w:rsidRPr="006A6ADE" w:rsidRDefault="006A6ADE" w:rsidP="006A6ADE">
      <w:pPr>
        <w:rPr>
          <w:rFonts w:ascii="Times New Roman" w:hAnsi="Times New Roman" w:cs="Times New Roman"/>
        </w:rPr>
      </w:pPr>
      <w:r w:rsidRPr="006A6ADE">
        <w:rPr>
          <w:rFonts w:ascii="Times New Roman" w:hAnsi="Times New Roman" w:cs="Times New Roman"/>
          <w:b/>
        </w:rPr>
        <w:t>7. Notes on the important hardware design</w:t>
      </w:r>
    </w:p>
    <w:p w14:paraId="5CA15343" w14:textId="45E020D3" w:rsidR="006A6ADE" w:rsidRPr="006A6ADE" w:rsidRDefault="006A6ADE" w:rsidP="00665351">
      <w:pPr>
        <w:numPr>
          <w:ilvl w:val="0"/>
          <w:numId w:val="7"/>
        </w:numPr>
        <w:tabs>
          <w:tab w:val="left" w:pos="360"/>
        </w:tabs>
        <w:rPr>
          <w:rFonts w:ascii="Times New Roman" w:hAnsi="Times New Roman" w:cs="Times New Roman"/>
        </w:rPr>
      </w:pPr>
      <w:r w:rsidRPr="006A6ADE">
        <w:rPr>
          <w:rFonts w:ascii="Times New Roman" w:hAnsi="Times New Roman" w:cs="Times New Roman"/>
        </w:rPr>
        <w:t>Raspberry Pi 3 GPIO operates on 3.3V. Never use 5V on GPIO pins.</w:t>
      </w:r>
    </w:p>
    <w:p w14:paraId="3404263B" w14:textId="62E6A8A1" w:rsidR="006A6ADE" w:rsidRPr="006A6ADE" w:rsidRDefault="006A6ADE" w:rsidP="00665351">
      <w:pPr>
        <w:numPr>
          <w:ilvl w:val="0"/>
          <w:numId w:val="7"/>
        </w:numPr>
        <w:tabs>
          <w:tab w:val="left" w:pos="360"/>
        </w:tabs>
        <w:rPr>
          <w:rFonts w:ascii="Times New Roman" w:hAnsi="Times New Roman" w:cs="Times New Roman"/>
        </w:rPr>
      </w:pPr>
      <w:proofErr w:type="gramStart"/>
      <w:r w:rsidRPr="006A6ADE">
        <w:rPr>
          <w:rFonts w:ascii="Times New Roman" w:hAnsi="Times New Roman" w:cs="Times New Roman"/>
        </w:rPr>
        <w:t>Typically</w:t>
      </w:r>
      <w:proofErr w:type="gramEnd"/>
      <w:r w:rsidRPr="006A6ADE">
        <w:rPr>
          <w:rFonts w:ascii="Times New Roman" w:hAnsi="Times New Roman" w:cs="Times New Roman"/>
        </w:rPr>
        <w:t xml:space="preserve"> analog outputs are provided by AD8232. The Raspberry Pi 3 does not have any analog input; an ADS1115 ADC is needed.</w:t>
      </w:r>
    </w:p>
    <w:p w14:paraId="1E3B66B3" w14:textId="690AEB02" w:rsidR="006A6ADE" w:rsidRPr="006A6ADE" w:rsidRDefault="006A6ADE" w:rsidP="00665351">
      <w:pPr>
        <w:numPr>
          <w:ilvl w:val="0"/>
          <w:numId w:val="7"/>
        </w:numPr>
        <w:tabs>
          <w:tab w:val="left" w:pos="360"/>
        </w:tabs>
        <w:rPr>
          <w:rFonts w:ascii="Times New Roman" w:hAnsi="Times New Roman" w:cs="Times New Roman"/>
        </w:rPr>
      </w:pPr>
      <w:r w:rsidRPr="006A6ADE">
        <w:rPr>
          <w:rFonts w:ascii="Times New Roman" w:hAnsi="Times New Roman" w:cs="Times New Roman"/>
        </w:rPr>
        <w:t xml:space="preserve"> All modules connected should be grounded together.</w:t>
      </w:r>
    </w:p>
    <w:p w14:paraId="67DF9C85" w14:textId="5A6BFDE2" w:rsidR="006A6ADE" w:rsidRPr="006A6ADE" w:rsidRDefault="006A6ADE" w:rsidP="00665351">
      <w:pPr>
        <w:numPr>
          <w:ilvl w:val="0"/>
          <w:numId w:val="7"/>
        </w:numPr>
        <w:tabs>
          <w:tab w:val="left" w:pos="360"/>
        </w:tabs>
        <w:rPr>
          <w:rFonts w:ascii="Times New Roman" w:hAnsi="Times New Roman" w:cs="Times New Roman"/>
        </w:rPr>
      </w:pPr>
      <w:r w:rsidRPr="006A6ADE">
        <w:rPr>
          <w:rFonts w:ascii="Times New Roman" w:hAnsi="Times New Roman" w:cs="Times New Roman"/>
        </w:rPr>
        <w:t>Each I²C device can share SDA and SCL with each other, including the MAX30102, and the MLX90614 and ADS1115.</w:t>
      </w:r>
    </w:p>
    <w:p w14:paraId="08847CB3" w14:textId="4A452A13" w:rsidR="006A6ADE" w:rsidRPr="006A6ADE" w:rsidRDefault="006A6ADE" w:rsidP="00665351">
      <w:pPr>
        <w:numPr>
          <w:ilvl w:val="0"/>
          <w:numId w:val="7"/>
        </w:numPr>
        <w:tabs>
          <w:tab w:val="left" w:pos="360"/>
        </w:tabs>
        <w:rPr>
          <w:rFonts w:ascii="Times New Roman" w:hAnsi="Times New Roman" w:cs="Times New Roman"/>
        </w:rPr>
      </w:pPr>
      <w:r w:rsidRPr="006A6ADE">
        <w:rPr>
          <w:rFonts w:ascii="Times New Roman" w:hAnsi="Times New Roman" w:cs="Times New Roman"/>
        </w:rPr>
        <w:t xml:space="preserve"> If you want to minimize the complexity of your final prototype, go with one main body temperature sensor:  MLX90614.</w:t>
      </w:r>
    </w:p>
    <w:p w14:paraId="5CC86FD0" w14:textId="77777777" w:rsidR="006A6ADE" w:rsidRPr="006A6ADE" w:rsidRDefault="006A6ADE" w:rsidP="006A6ADE">
      <w:pPr>
        <w:rPr>
          <w:rFonts w:ascii="Times New Roman" w:hAnsi="Times New Roman" w:cs="Times New Roman"/>
        </w:rPr>
      </w:pPr>
      <w:r w:rsidRPr="006A6ADE">
        <w:rPr>
          <w:rFonts w:ascii="Times New Roman" w:hAnsi="Times New Roman" w:cs="Times New Roman"/>
          <w:b/>
        </w:rPr>
        <w:t>8. Pin Diagram and Wiring Guide</w:t>
      </w:r>
    </w:p>
    <w:p w14:paraId="10767780" w14:textId="5DEAC0E7" w:rsidR="006A6ADE" w:rsidRDefault="006A6ADE" w:rsidP="006A6ADE">
      <w:pPr>
        <w:rPr>
          <w:rFonts w:ascii="Times New Roman" w:hAnsi="Times New Roman" w:cs="Times New Roman"/>
        </w:rPr>
      </w:pPr>
      <w:r w:rsidRPr="006A6ADE">
        <w:rPr>
          <w:rFonts w:ascii="Times New Roman" w:hAnsi="Times New Roman" w:cs="Times New Roman"/>
        </w:rPr>
        <w:t xml:space="preserve">The following diagram and tables are just for Raspberry Pi 3 Model B for illustrative purposes. The choice of this mapping is to ensure that the I²C devices remain on the default I²C bus, the </w:t>
      </w:r>
      <w:r w:rsidR="00BE6B9E" w:rsidRPr="006A6ADE">
        <w:rPr>
          <w:rFonts w:ascii="Times New Roman" w:hAnsi="Times New Roman" w:cs="Times New Roman"/>
        </w:rPr>
        <w:t>MLX90614</w:t>
      </w:r>
      <w:r w:rsidR="00BE6B9E">
        <w:rPr>
          <w:rFonts w:ascii="Times New Roman" w:hAnsi="Times New Roman" w:cs="Times New Roman"/>
        </w:rPr>
        <w:t xml:space="preserve"> </w:t>
      </w:r>
      <w:r w:rsidRPr="006A6ADE">
        <w:rPr>
          <w:rFonts w:ascii="Times New Roman" w:hAnsi="Times New Roman" w:cs="Times New Roman"/>
        </w:rPr>
        <w:t xml:space="preserve">is connected to the common 1-Wire line and the buzzer, </w:t>
      </w:r>
    </w:p>
    <w:p w14:paraId="74C16B17" w14:textId="4A94F4C1" w:rsidR="00D54B10" w:rsidRDefault="00D54B10" w:rsidP="002E716C">
      <w:pPr>
        <w:jc w:val="center"/>
        <w:rPr>
          <w:rFonts w:ascii="Times New Roman" w:hAnsi="Times New Roman" w:cs="Times New Roman"/>
        </w:rPr>
      </w:pPr>
      <w:r>
        <w:rPr>
          <w:noProof/>
        </w:rPr>
        <w:lastRenderedPageBreak/>
        <w:drawing>
          <wp:inline distT="0" distB="0" distL="0" distR="0" wp14:anchorId="4F7E6D2C" wp14:editId="743F9390">
            <wp:extent cx="5943600" cy="3947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943600" cy="3947160"/>
                    </a:xfrm>
                    <a:prstGeom prst="rect">
                      <a:avLst/>
                    </a:prstGeom>
                  </pic:spPr>
                </pic:pic>
              </a:graphicData>
            </a:graphic>
          </wp:inline>
        </w:drawing>
      </w:r>
    </w:p>
    <w:p w14:paraId="75B1B848" w14:textId="4D41451C" w:rsidR="002E716C" w:rsidRPr="00665351" w:rsidRDefault="002E716C" w:rsidP="006A6ADE">
      <w:pPr>
        <w:rPr>
          <w:rFonts w:ascii="Times New Roman" w:hAnsi="Times New Roman" w:cs="Times New Roman"/>
        </w:rPr>
      </w:pPr>
      <w:r w:rsidRPr="002E716C">
        <w:rPr>
          <w:rFonts w:ascii="Times New Roman" w:hAnsi="Times New Roman" w:cs="Times New Roman"/>
        </w:rPr>
        <w:t xml:space="preserve">Figure 1. Proposed wiring overview for </w:t>
      </w:r>
      <w:proofErr w:type="spellStart"/>
      <w:r w:rsidRPr="002E716C">
        <w:rPr>
          <w:rFonts w:ascii="Times New Roman" w:hAnsi="Times New Roman" w:cs="Times New Roman"/>
        </w:rPr>
        <w:t>MediLink</w:t>
      </w:r>
      <w:proofErr w:type="spellEnd"/>
      <w:r w:rsidRPr="002E716C">
        <w:rPr>
          <w:rFonts w:ascii="Times New Roman" w:hAnsi="Times New Roman" w:cs="Times New Roman"/>
        </w:rPr>
        <w:t xml:space="preserve"> Pi on Raspberry Pi 3.</w:t>
      </w:r>
    </w:p>
    <w:p w14:paraId="12C3E5BB" w14:textId="50F5B293" w:rsidR="002E716C" w:rsidRDefault="002E716C" w:rsidP="002E716C">
      <w:pPr>
        <w:jc w:val="center"/>
        <w:rPr>
          <w:rFonts w:ascii="Times New Roman" w:hAnsi="Times New Roman" w:cs="Times New Roman"/>
        </w:rPr>
      </w:pPr>
      <w:r w:rsidRPr="002E716C">
        <w:rPr>
          <w:rFonts w:ascii="Times New Roman" w:hAnsi="Times New Roman" w:cs="Times New Roman"/>
          <w:noProof/>
        </w:rPr>
        <w:drawing>
          <wp:inline distT="0" distB="0" distL="0" distR="0" wp14:anchorId="7CD09C79" wp14:editId="7EB8419F">
            <wp:extent cx="5943600" cy="3244850"/>
            <wp:effectExtent l="0" t="0" r="0" b="0"/>
            <wp:docPr id="448231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31392" name=""/>
                    <pic:cNvPicPr/>
                  </pic:nvPicPr>
                  <pic:blipFill>
                    <a:blip r:embed="rId8"/>
                    <a:stretch>
                      <a:fillRect/>
                    </a:stretch>
                  </pic:blipFill>
                  <pic:spPr>
                    <a:xfrm>
                      <a:off x="0" y="0"/>
                      <a:ext cx="5943600" cy="3244850"/>
                    </a:xfrm>
                    <a:prstGeom prst="rect">
                      <a:avLst/>
                    </a:prstGeom>
                  </pic:spPr>
                </pic:pic>
              </a:graphicData>
            </a:graphic>
          </wp:inline>
        </w:drawing>
      </w:r>
    </w:p>
    <w:p w14:paraId="7022B5B5" w14:textId="071C21E3" w:rsidR="002E716C" w:rsidRDefault="002E716C" w:rsidP="006A6ADE">
      <w:pPr>
        <w:rPr>
          <w:rFonts w:ascii="Times New Roman" w:hAnsi="Times New Roman" w:cs="Times New Roman"/>
        </w:rPr>
      </w:pPr>
      <w:r>
        <w:rPr>
          <w:rFonts w:ascii="Times New Roman" w:hAnsi="Times New Roman" w:cs="Times New Roman"/>
          <w:sz w:val="28"/>
          <w:szCs w:val="28"/>
        </w:rPr>
        <w:t>Fig</w:t>
      </w:r>
      <w:proofErr w:type="gramStart"/>
      <w:r>
        <w:rPr>
          <w:rFonts w:ascii="Times New Roman" w:hAnsi="Times New Roman" w:cs="Times New Roman"/>
          <w:sz w:val="28"/>
          <w:szCs w:val="28"/>
        </w:rPr>
        <w:t>2:</w:t>
      </w:r>
      <w:r w:rsidRPr="002E716C">
        <w:rPr>
          <w:rFonts w:ascii="Times New Roman" w:hAnsi="Times New Roman" w:cs="Times New Roman"/>
          <w:sz w:val="28"/>
          <w:szCs w:val="28"/>
        </w:rPr>
        <w:t>Pin</w:t>
      </w:r>
      <w:proofErr w:type="gramEnd"/>
      <w:r w:rsidRPr="002E716C">
        <w:rPr>
          <w:rFonts w:ascii="Times New Roman" w:hAnsi="Times New Roman" w:cs="Times New Roman"/>
          <w:sz w:val="28"/>
          <w:szCs w:val="28"/>
        </w:rPr>
        <w:t xml:space="preserve"> diagram after full setup</w:t>
      </w:r>
      <w:r>
        <w:rPr>
          <w:rFonts w:ascii="Times New Roman" w:hAnsi="Times New Roman" w:cs="Times New Roman"/>
          <w:sz w:val="28"/>
          <w:szCs w:val="28"/>
        </w:rPr>
        <w:t xml:space="preserve"> </w:t>
      </w:r>
      <w:proofErr w:type="spellStart"/>
      <w:r w:rsidRPr="002E716C">
        <w:rPr>
          <w:rFonts w:ascii="Times New Roman" w:hAnsi="Times New Roman" w:cs="Times New Roman"/>
        </w:rPr>
        <w:t>MediLink</w:t>
      </w:r>
      <w:proofErr w:type="spellEnd"/>
      <w:r w:rsidRPr="002E716C">
        <w:rPr>
          <w:rFonts w:ascii="Times New Roman" w:hAnsi="Times New Roman" w:cs="Times New Roman"/>
        </w:rPr>
        <w:t xml:space="preserve"> Pi on Raspberry Pi 3.</w:t>
      </w:r>
    </w:p>
    <w:p w14:paraId="0963A590" w14:textId="2335A2AF" w:rsidR="002E716C" w:rsidRDefault="002E716C" w:rsidP="002E716C">
      <w:pPr>
        <w:jc w:val="center"/>
        <w:rPr>
          <w:rFonts w:ascii="Times New Roman" w:hAnsi="Times New Roman" w:cs="Times New Roman"/>
          <w:sz w:val="28"/>
          <w:szCs w:val="28"/>
        </w:rPr>
      </w:pPr>
      <w:r w:rsidRPr="002E716C">
        <w:rPr>
          <w:rFonts w:ascii="Times New Roman" w:hAnsi="Times New Roman" w:cs="Times New Roman"/>
          <w:noProof/>
          <w:sz w:val="28"/>
          <w:szCs w:val="28"/>
        </w:rPr>
        <w:lastRenderedPageBreak/>
        <w:drawing>
          <wp:inline distT="0" distB="0" distL="0" distR="0" wp14:anchorId="5BAEE5D8" wp14:editId="5FB47A3D">
            <wp:extent cx="3856054" cy="4976291"/>
            <wp:effectExtent l="0" t="0" r="0" b="0"/>
            <wp:docPr id="1816887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87328" name=""/>
                    <pic:cNvPicPr/>
                  </pic:nvPicPr>
                  <pic:blipFill>
                    <a:blip r:embed="rId9"/>
                    <a:stretch>
                      <a:fillRect/>
                    </a:stretch>
                  </pic:blipFill>
                  <pic:spPr>
                    <a:xfrm>
                      <a:off x="0" y="0"/>
                      <a:ext cx="3856054" cy="4976291"/>
                    </a:xfrm>
                    <a:prstGeom prst="rect">
                      <a:avLst/>
                    </a:prstGeom>
                  </pic:spPr>
                </pic:pic>
              </a:graphicData>
            </a:graphic>
          </wp:inline>
        </w:drawing>
      </w:r>
    </w:p>
    <w:p w14:paraId="23550A31" w14:textId="4A461928" w:rsidR="002E716C" w:rsidRPr="002E716C" w:rsidRDefault="002E716C" w:rsidP="006A6ADE">
      <w:pPr>
        <w:rPr>
          <w:rFonts w:ascii="Times New Roman" w:hAnsi="Times New Roman" w:cs="Times New Roman"/>
          <w:sz w:val="28"/>
          <w:szCs w:val="28"/>
        </w:rPr>
      </w:pPr>
      <w:r>
        <w:rPr>
          <w:rFonts w:ascii="Times New Roman" w:hAnsi="Times New Roman" w:cs="Times New Roman"/>
          <w:sz w:val="28"/>
          <w:szCs w:val="28"/>
        </w:rPr>
        <w:t>Fig 3: flowchart for the required project.</w:t>
      </w:r>
    </w:p>
    <w:p w14:paraId="272871C3" w14:textId="1AC5F786" w:rsidR="006A6ADE" w:rsidRPr="006E3F8C" w:rsidRDefault="006A6ADE" w:rsidP="006E3F8C">
      <w:pPr>
        <w:pStyle w:val="ListParagraph"/>
        <w:numPr>
          <w:ilvl w:val="0"/>
          <w:numId w:val="6"/>
        </w:numPr>
        <w:rPr>
          <w:rFonts w:ascii="Times New Roman" w:hAnsi="Times New Roman" w:cs="Times New Roman"/>
          <w:b/>
        </w:rPr>
      </w:pPr>
      <w:r w:rsidRPr="006E3F8C">
        <w:rPr>
          <w:rFonts w:ascii="Times New Roman" w:hAnsi="Times New Roman" w:cs="Times New Roman"/>
          <w:b/>
        </w:rPr>
        <w:t>Main Pin Mapping Table</w:t>
      </w:r>
    </w:p>
    <w:p w14:paraId="172FAB29" w14:textId="7AD31598" w:rsidR="006E3F8C" w:rsidRPr="006E3F8C" w:rsidRDefault="006E3F8C" w:rsidP="006E3F8C">
      <w:pPr>
        <w:pStyle w:val="ListParagraph"/>
        <w:rPr>
          <w:rFonts w:ascii="Times New Roman" w:hAnsi="Times New Roman" w:cs="Times New Roman"/>
        </w:rPr>
      </w:pPr>
    </w:p>
    <w:tbl>
      <w:tblPr>
        <w:tblW w:w="0" w:type="auto"/>
        <w:jc w:val="center"/>
        <w:tblBorders>
          <w:top w:val="single" w:sz="4" w:space="0" w:color="CCCCCC"/>
          <w:bottom w:val="single" w:sz="4" w:space="0" w:color="CCCCCC"/>
          <w:insideH w:val="single" w:sz="4" w:space="0" w:color="E0E0E0"/>
        </w:tblBorders>
        <w:tblLook w:val="04A0" w:firstRow="1" w:lastRow="0" w:firstColumn="1" w:lastColumn="0" w:noHBand="0" w:noVBand="1"/>
      </w:tblPr>
      <w:tblGrid>
        <w:gridCol w:w="1742"/>
        <w:gridCol w:w="1735"/>
        <w:gridCol w:w="1758"/>
        <w:gridCol w:w="1755"/>
        <w:gridCol w:w="2370"/>
      </w:tblGrid>
      <w:tr w:rsidR="006A6ADE" w:rsidRPr="006A6ADE" w14:paraId="26650023" w14:textId="77777777" w:rsidTr="00B030A9">
        <w:trPr>
          <w:jc w:val="center"/>
        </w:trPr>
        <w:tc>
          <w:tcPr>
            <w:tcW w:w="1742" w:type="dxa"/>
            <w:tcBorders>
              <w:top w:val="single" w:sz="4" w:space="0" w:color="CCCCCC"/>
              <w:left w:val="nil"/>
              <w:bottom w:val="single" w:sz="4" w:space="0" w:color="E0E0E0"/>
              <w:right w:val="nil"/>
            </w:tcBorders>
            <w:shd w:val="clear" w:color="auto" w:fill="EBF1F5"/>
            <w:tcMar>
              <w:top w:w="100" w:type="dxa"/>
              <w:left w:w="120" w:type="dxa"/>
              <w:bottom w:w="100" w:type="dxa"/>
              <w:right w:w="120" w:type="dxa"/>
            </w:tcMar>
            <w:hideMark/>
          </w:tcPr>
          <w:p w14:paraId="55A10DEB" w14:textId="77777777" w:rsidR="006A6ADE" w:rsidRPr="006A6ADE" w:rsidRDefault="006A6ADE" w:rsidP="006A6ADE">
            <w:pPr>
              <w:rPr>
                <w:rFonts w:ascii="Times New Roman" w:hAnsi="Times New Roman" w:cs="Times New Roman"/>
              </w:rPr>
            </w:pPr>
            <w:r w:rsidRPr="006A6ADE">
              <w:rPr>
                <w:rFonts w:ascii="Times New Roman" w:hAnsi="Times New Roman" w:cs="Times New Roman"/>
                <w:b/>
              </w:rPr>
              <w:t>Module / Signal</w:t>
            </w:r>
          </w:p>
        </w:tc>
        <w:tc>
          <w:tcPr>
            <w:tcW w:w="1735" w:type="dxa"/>
            <w:tcBorders>
              <w:top w:val="single" w:sz="4" w:space="0" w:color="CCCCCC"/>
              <w:left w:val="nil"/>
              <w:bottom w:val="single" w:sz="4" w:space="0" w:color="E0E0E0"/>
              <w:right w:val="nil"/>
            </w:tcBorders>
            <w:shd w:val="clear" w:color="auto" w:fill="EBF1F5"/>
            <w:tcMar>
              <w:top w:w="100" w:type="dxa"/>
              <w:left w:w="120" w:type="dxa"/>
              <w:bottom w:w="100" w:type="dxa"/>
              <w:right w:w="120" w:type="dxa"/>
            </w:tcMar>
            <w:hideMark/>
          </w:tcPr>
          <w:p w14:paraId="1E9FE689" w14:textId="77777777" w:rsidR="006A6ADE" w:rsidRPr="006A6ADE" w:rsidRDefault="006A6ADE" w:rsidP="006A6ADE">
            <w:pPr>
              <w:rPr>
                <w:rFonts w:ascii="Times New Roman" w:hAnsi="Times New Roman" w:cs="Times New Roman"/>
              </w:rPr>
            </w:pPr>
            <w:r w:rsidRPr="006A6ADE">
              <w:rPr>
                <w:rFonts w:ascii="Times New Roman" w:hAnsi="Times New Roman" w:cs="Times New Roman"/>
                <w:b/>
              </w:rPr>
              <w:t>Raspberry Pi Pin</w:t>
            </w:r>
          </w:p>
        </w:tc>
        <w:tc>
          <w:tcPr>
            <w:tcW w:w="1758" w:type="dxa"/>
            <w:tcBorders>
              <w:top w:val="single" w:sz="4" w:space="0" w:color="CCCCCC"/>
              <w:left w:val="nil"/>
              <w:bottom w:val="single" w:sz="4" w:space="0" w:color="E0E0E0"/>
              <w:right w:val="nil"/>
            </w:tcBorders>
            <w:shd w:val="clear" w:color="auto" w:fill="EBF1F5"/>
            <w:tcMar>
              <w:top w:w="100" w:type="dxa"/>
              <w:left w:w="120" w:type="dxa"/>
              <w:bottom w:w="100" w:type="dxa"/>
              <w:right w:w="120" w:type="dxa"/>
            </w:tcMar>
            <w:hideMark/>
          </w:tcPr>
          <w:p w14:paraId="775BDA67" w14:textId="77777777" w:rsidR="006A6ADE" w:rsidRPr="006A6ADE" w:rsidRDefault="006A6ADE" w:rsidP="006A6ADE">
            <w:pPr>
              <w:rPr>
                <w:rFonts w:ascii="Times New Roman" w:hAnsi="Times New Roman" w:cs="Times New Roman"/>
              </w:rPr>
            </w:pPr>
            <w:r w:rsidRPr="006A6ADE">
              <w:rPr>
                <w:rFonts w:ascii="Times New Roman" w:hAnsi="Times New Roman" w:cs="Times New Roman"/>
                <w:b/>
              </w:rPr>
              <w:t>GPIO/Bus</w:t>
            </w:r>
          </w:p>
        </w:tc>
        <w:tc>
          <w:tcPr>
            <w:tcW w:w="1755" w:type="dxa"/>
            <w:tcBorders>
              <w:top w:val="single" w:sz="4" w:space="0" w:color="CCCCCC"/>
              <w:left w:val="nil"/>
              <w:bottom w:val="single" w:sz="4" w:space="0" w:color="E0E0E0"/>
              <w:right w:val="nil"/>
            </w:tcBorders>
            <w:shd w:val="clear" w:color="auto" w:fill="EBF1F5"/>
            <w:tcMar>
              <w:top w:w="100" w:type="dxa"/>
              <w:left w:w="120" w:type="dxa"/>
              <w:bottom w:w="100" w:type="dxa"/>
              <w:right w:w="120" w:type="dxa"/>
            </w:tcMar>
            <w:hideMark/>
          </w:tcPr>
          <w:p w14:paraId="19D689F2" w14:textId="77777777" w:rsidR="006A6ADE" w:rsidRPr="006A6ADE" w:rsidRDefault="006A6ADE" w:rsidP="006A6ADE">
            <w:pPr>
              <w:rPr>
                <w:rFonts w:ascii="Times New Roman" w:hAnsi="Times New Roman" w:cs="Times New Roman"/>
              </w:rPr>
            </w:pPr>
            <w:r w:rsidRPr="006A6ADE">
              <w:rPr>
                <w:rFonts w:ascii="Times New Roman" w:hAnsi="Times New Roman" w:cs="Times New Roman"/>
                <w:b/>
              </w:rPr>
              <w:t>Connection Detail</w:t>
            </w:r>
          </w:p>
        </w:tc>
        <w:tc>
          <w:tcPr>
            <w:tcW w:w="2370" w:type="dxa"/>
            <w:tcBorders>
              <w:top w:val="single" w:sz="4" w:space="0" w:color="CCCCCC"/>
              <w:left w:val="nil"/>
              <w:bottom w:val="single" w:sz="4" w:space="0" w:color="E0E0E0"/>
              <w:right w:val="nil"/>
            </w:tcBorders>
            <w:shd w:val="clear" w:color="auto" w:fill="EBF1F5"/>
            <w:tcMar>
              <w:top w:w="100" w:type="dxa"/>
              <w:left w:w="120" w:type="dxa"/>
              <w:bottom w:w="100" w:type="dxa"/>
              <w:right w:w="120" w:type="dxa"/>
            </w:tcMar>
            <w:hideMark/>
          </w:tcPr>
          <w:p w14:paraId="5676CB60" w14:textId="77777777" w:rsidR="006A6ADE" w:rsidRPr="006A6ADE" w:rsidRDefault="006A6ADE" w:rsidP="006A6ADE">
            <w:pPr>
              <w:rPr>
                <w:rFonts w:ascii="Times New Roman" w:hAnsi="Times New Roman" w:cs="Times New Roman"/>
              </w:rPr>
            </w:pPr>
            <w:r w:rsidRPr="006A6ADE">
              <w:rPr>
                <w:rFonts w:ascii="Times New Roman" w:hAnsi="Times New Roman" w:cs="Times New Roman"/>
                <w:b/>
              </w:rPr>
              <w:t>Remarks</w:t>
            </w:r>
          </w:p>
        </w:tc>
      </w:tr>
      <w:tr w:rsidR="006A6ADE" w:rsidRPr="006A6ADE" w14:paraId="700F963A" w14:textId="77777777" w:rsidTr="00B030A9">
        <w:trPr>
          <w:jc w:val="center"/>
        </w:trPr>
        <w:tc>
          <w:tcPr>
            <w:tcW w:w="1742" w:type="dxa"/>
            <w:tcBorders>
              <w:top w:val="single" w:sz="4" w:space="0" w:color="E0E0E0"/>
              <w:left w:val="nil"/>
              <w:bottom w:val="single" w:sz="4" w:space="0" w:color="E0E0E0"/>
              <w:right w:val="nil"/>
            </w:tcBorders>
            <w:tcMar>
              <w:top w:w="60" w:type="dxa"/>
              <w:left w:w="100" w:type="dxa"/>
              <w:bottom w:w="60" w:type="dxa"/>
              <w:right w:w="100" w:type="dxa"/>
            </w:tcMar>
            <w:hideMark/>
          </w:tcPr>
          <w:p w14:paraId="0BC30587"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MAX30102 VCC</w:t>
            </w:r>
          </w:p>
        </w:tc>
        <w:tc>
          <w:tcPr>
            <w:tcW w:w="1735" w:type="dxa"/>
            <w:tcBorders>
              <w:top w:val="single" w:sz="4" w:space="0" w:color="E0E0E0"/>
              <w:left w:val="nil"/>
              <w:bottom w:val="single" w:sz="4" w:space="0" w:color="E0E0E0"/>
              <w:right w:val="nil"/>
            </w:tcBorders>
            <w:tcMar>
              <w:top w:w="60" w:type="dxa"/>
              <w:left w:w="100" w:type="dxa"/>
              <w:bottom w:w="60" w:type="dxa"/>
              <w:right w:w="100" w:type="dxa"/>
            </w:tcMar>
            <w:hideMark/>
          </w:tcPr>
          <w:p w14:paraId="53B7B21B"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Pin 1</w:t>
            </w:r>
          </w:p>
        </w:tc>
        <w:tc>
          <w:tcPr>
            <w:tcW w:w="1758" w:type="dxa"/>
            <w:tcBorders>
              <w:top w:val="single" w:sz="4" w:space="0" w:color="E0E0E0"/>
              <w:left w:val="nil"/>
              <w:bottom w:val="single" w:sz="4" w:space="0" w:color="E0E0E0"/>
              <w:right w:val="nil"/>
            </w:tcBorders>
            <w:tcMar>
              <w:top w:w="60" w:type="dxa"/>
              <w:left w:w="100" w:type="dxa"/>
              <w:bottom w:w="60" w:type="dxa"/>
              <w:right w:w="100" w:type="dxa"/>
            </w:tcMar>
            <w:hideMark/>
          </w:tcPr>
          <w:p w14:paraId="49389A23"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3.3V</w:t>
            </w:r>
          </w:p>
        </w:tc>
        <w:tc>
          <w:tcPr>
            <w:tcW w:w="1755" w:type="dxa"/>
            <w:tcBorders>
              <w:top w:val="single" w:sz="4" w:space="0" w:color="E0E0E0"/>
              <w:left w:val="nil"/>
              <w:bottom w:val="single" w:sz="4" w:space="0" w:color="E0E0E0"/>
              <w:right w:val="nil"/>
            </w:tcBorders>
            <w:tcMar>
              <w:top w:w="60" w:type="dxa"/>
              <w:left w:w="100" w:type="dxa"/>
              <w:bottom w:w="60" w:type="dxa"/>
              <w:right w:w="100" w:type="dxa"/>
            </w:tcMar>
            <w:hideMark/>
          </w:tcPr>
          <w:p w14:paraId="1B7E12E0"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Power</w:t>
            </w:r>
          </w:p>
        </w:tc>
        <w:tc>
          <w:tcPr>
            <w:tcW w:w="2370" w:type="dxa"/>
            <w:tcBorders>
              <w:top w:val="single" w:sz="4" w:space="0" w:color="E0E0E0"/>
              <w:left w:val="nil"/>
              <w:bottom w:val="single" w:sz="4" w:space="0" w:color="E0E0E0"/>
              <w:right w:val="nil"/>
            </w:tcBorders>
            <w:tcMar>
              <w:top w:w="60" w:type="dxa"/>
              <w:left w:w="100" w:type="dxa"/>
              <w:bottom w:w="60" w:type="dxa"/>
              <w:right w:w="100" w:type="dxa"/>
            </w:tcMar>
            <w:hideMark/>
          </w:tcPr>
          <w:p w14:paraId="4EA6CCE7"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Use 3.3V</w:t>
            </w:r>
          </w:p>
        </w:tc>
      </w:tr>
      <w:tr w:rsidR="006A6ADE" w:rsidRPr="006A6ADE" w14:paraId="05809288" w14:textId="77777777" w:rsidTr="00B030A9">
        <w:trPr>
          <w:jc w:val="center"/>
        </w:trPr>
        <w:tc>
          <w:tcPr>
            <w:tcW w:w="1742" w:type="dxa"/>
            <w:tcBorders>
              <w:top w:val="single" w:sz="4" w:space="0" w:color="E0E0E0"/>
              <w:left w:val="nil"/>
              <w:bottom w:val="single" w:sz="4" w:space="0" w:color="E0E0E0"/>
              <w:right w:val="nil"/>
            </w:tcBorders>
            <w:tcMar>
              <w:top w:w="60" w:type="dxa"/>
              <w:left w:w="100" w:type="dxa"/>
              <w:bottom w:w="60" w:type="dxa"/>
              <w:right w:w="100" w:type="dxa"/>
            </w:tcMar>
            <w:hideMark/>
          </w:tcPr>
          <w:p w14:paraId="210326E2"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MAX30102 GND</w:t>
            </w:r>
          </w:p>
        </w:tc>
        <w:tc>
          <w:tcPr>
            <w:tcW w:w="1735" w:type="dxa"/>
            <w:tcBorders>
              <w:top w:val="single" w:sz="4" w:space="0" w:color="E0E0E0"/>
              <w:left w:val="nil"/>
              <w:bottom w:val="single" w:sz="4" w:space="0" w:color="E0E0E0"/>
              <w:right w:val="nil"/>
            </w:tcBorders>
            <w:tcMar>
              <w:top w:w="60" w:type="dxa"/>
              <w:left w:w="100" w:type="dxa"/>
              <w:bottom w:w="60" w:type="dxa"/>
              <w:right w:w="100" w:type="dxa"/>
            </w:tcMar>
            <w:hideMark/>
          </w:tcPr>
          <w:p w14:paraId="10F770AA"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Pin 6</w:t>
            </w:r>
          </w:p>
        </w:tc>
        <w:tc>
          <w:tcPr>
            <w:tcW w:w="1758" w:type="dxa"/>
            <w:tcBorders>
              <w:top w:val="single" w:sz="4" w:space="0" w:color="E0E0E0"/>
              <w:left w:val="nil"/>
              <w:bottom w:val="single" w:sz="4" w:space="0" w:color="E0E0E0"/>
              <w:right w:val="nil"/>
            </w:tcBorders>
            <w:tcMar>
              <w:top w:w="60" w:type="dxa"/>
              <w:left w:w="100" w:type="dxa"/>
              <w:bottom w:w="60" w:type="dxa"/>
              <w:right w:w="100" w:type="dxa"/>
            </w:tcMar>
            <w:hideMark/>
          </w:tcPr>
          <w:p w14:paraId="7FA9E4F3"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GND</w:t>
            </w:r>
          </w:p>
        </w:tc>
        <w:tc>
          <w:tcPr>
            <w:tcW w:w="1755" w:type="dxa"/>
            <w:tcBorders>
              <w:top w:val="single" w:sz="4" w:space="0" w:color="E0E0E0"/>
              <w:left w:val="nil"/>
              <w:bottom w:val="single" w:sz="4" w:space="0" w:color="E0E0E0"/>
              <w:right w:val="nil"/>
            </w:tcBorders>
            <w:tcMar>
              <w:top w:w="60" w:type="dxa"/>
              <w:left w:w="100" w:type="dxa"/>
              <w:bottom w:w="60" w:type="dxa"/>
              <w:right w:w="100" w:type="dxa"/>
            </w:tcMar>
            <w:hideMark/>
          </w:tcPr>
          <w:p w14:paraId="33C12B26"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Ground</w:t>
            </w:r>
          </w:p>
        </w:tc>
        <w:tc>
          <w:tcPr>
            <w:tcW w:w="2370" w:type="dxa"/>
            <w:tcBorders>
              <w:top w:val="single" w:sz="4" w:space="0" w:color="E0E0E0"/>
              <w:left w:val="nil"/>
              <w:bottom w:val="single" w:sz="4" w:space="0" w:color="E0E0E0"/>
              <w:right w:val="nil"/>
            </w:tcBorders>
            <w:tcMar>
              <w:top w:w="60" w:type="dxa"/>
              <w:left w:w="100" w:type="dxa"/>
              <w:bottom w:w="60" w:type="dxa"/>
              <w:right w:w="100" w:type="dxa"/>
            </w:tcMar>
            <w:hideMark/>
          </w:tcPr>
          <w:p w14:paraId="14A127CD"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Common ground</w:t>
            </w:r>
          </w:p>
        </w:tc>
      </w:tr>
      <w:tr w:rsidR="006A6ADE" w:rsidRPr="006A6ADE" w14:paraId="627DECF0" w14:textId="77777777" w:rsidTr="00B030A9">
        <w:trPr>
          <w:jc w:val="center"/>
        </w:trPr>
        <w:tc>
          <w:tcPr>
            <w:tcW w:w="1742" w:type="dxa"/>
            <w:tcBorders>
              <w:top w:val="single" w:sz="4" w:space="0" w:color="E0E0E0"/>
              <w:left w:val="nil"/>
              <w:bottom w:val="single" w:sz="4" w:space="0" w:color="E0E0E0"/>
              <w:right w:val="nil"/>
            </w:tcBorders>
            <w:tcMar>
              <w:top w:w="60" w:type="dxa"/>
              <w:left w:w="100" w:type="dxa"/>
              <w:bottom w:w="60" w:type="dxa"/>
              <w:right w:w="100" w:type="dxa"/>
            </w:tcMar>
            <w:hideMark/>
          </w:tcPr>
          <w:p w14:paraId="30822195"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lastRenderedPageBreak/>
              <w:t>MAX30102 SDA</w:t>
            </w:r>
          </w:p>
        </w:tc>
        <w:tc>
          <w:tcPr>
            <w:tcW w:w="1735" w:type="dxa"/>
            <w:tcBorders>
              <w:top w:val="single" w:sz="4" w:space="0" w:color="E0E0E0"/>
              <w:left w:val="nil"/>
              <w:bottom w:val="single" w:sz="4" w:space="0" w:color="E0E0E0"/>
              <w:right w:val="nil"/>
            </w:tcBorders>
            <w:tcMar>
              <w:top w:w="60" w:type="dxa"/>
              <w:left w:w="100" w:type="dxa"/>
              <w:bottom w:w="60" w:type="dxa"/>
              <w:right w:w="100" w:type="dxa"/>
            </w:tcMar>
            <w:hideMark/>
          </w:tcPr>
          <w:p w14:paraId="0B4F111F"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Pin 3</w:t>
            </w:r>
          </w:p>
        </w:tc>
        <w:tc>
          <w:tcPr>
            <w:tcW w:w="1758" w:type="dxa"/>
            <w:tcBorders>
              <w:top w:val="single" w:sz="4" w:space="0" w:color="E0E0E0"/>
              <w:left w:val="nil"/>
              <w:bottom w:val="single" w:sz="4" w:space="0" w:color="E0E0E0"/>
              <w:right w:val="nil"/>
            </w:tcBorders>
            <w:tcMar>
              <w:top w:w="60" w:type="dxa"/>
              <w:left w:w="100" w:type="dxa"/>
              <w:bottom w:w="60" w:type="dxa"/>
              <w:right w:w="100" w:type="dxa"/>
            </w:tcMar>
            <w:hideMark/>
          </w:tcPr>
          <w:p w14:paraId="73508A61"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GPIO2/SDA</w:t>
            </w:r>
          </w:p>
        </w:tc>
        <w:tc>
          <w:tcPr>
            <w:tcW w:w="1755" w:type="dxa"/>
            <w:tcBorders>
              <w:top w:val="single" w:sz="4" w:space="0" w:color="E0E0E0"/>
              <w:left w:val="nil"/>
              <w:bottom w:val="single" w:sz="4" w:space="0" w:color="E0E0E0"/>
              <w:right w:val="nil"/>
            </w:tcBorders>
            <w:tcMar>
              <w:top w:w="60" w:type="dxa"/>
              <w:left w:w="100" w:type="dxa"/>
              <w:bottom w:w="60" w:type="dxa"/>
              <w:right w:w="100" w:type="dxa"/>
            </w:tcMar>
            <w:hideMark/>
          </w:tcPr>
          <w:p w14:paraId="73D9AD50"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I²C data</w:t>
            </w:r>
          </w:p>
        </w:tc>
        <w:tc>
          <w:tcPr>
            <w:tcW w:w="2370" w:type="dxa"/>
            <w:tcBorders>
              <w:top w:val="single" w:sz="4" w:space="0" w:color="E0E0E0"/>
              <w:left w:val="nil"/>
              <w:bottom w:val="single" w:sz="4" w:space="0" w:color="E0E0E0"/>
              <w:right w:val="nil"/>
            </w:tcBorders>
            <w:tcMar>
              <w:top w:w="60" w:type="dxa"/>
              <w:left w:w="100" w:type="dxa"/>
              <w:bottom w:w="60" w:type="dxa"/>
              <w:right w:w="100" w:type="dxa"/>
            </w:tcMar>
            <w:hideMark/>
          </w:tcPr>
          <w:p w14:paraId="00DABC7E"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Shared I²C bus</w:t>
            </w:r>
          </w:p>
        </w:tc>
      </w:tr>
      <w:tr w:rsidR="006A6ADE" w:rsidRPr="006A6ADE" w14:paraId="0E27D70D" w14:textId="77777777" w:rsidTr="00B030A9">
        <w:trPr>
          <w:jc w:val="center"/>
        </w:trPr>
        <w:tc>
          <w:tcPr>
            <w:tcW w:w="1742" w:type="dxa"/>
            <w:tcBorders>
              <w:top w:val="single" w:sz="4" w:space="0" w:color="E0E0E0"/>
              <w:left w:val="nil"/>
              <w:bottom w:val="single" w:sz="4" w:space="0" w:color="E0E0E0"/>
              <w:right w:val="nil"/>
            </w:tcBorders>
            <w:tcMar>
              <w:top w:w="60" w:type="dxa"/>
              <w:left w:w="100" w:type="dxa"/>
              <w:bottom w:w="60" w:type="dxa"/>
              <w:right w:w="100" w:type="dxa"/>
            </w:tcMar>
            <w:hideMark/>
          </w:tcPr>
          <w:p w14:paraId="13F791C0"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MAX30102 SCL</w:t>
            </w:r>
          </w:p>
        </w:tc>
        <w:tc>
          <w:tcPr>
            <w:tcW w:w="1735" w:type="dxa"/>
            <w:tcBorders>
              <w:top w:val="single" w:sz="4" w:space="0" w:color="E0E0E0"/>
              <w:left w:val="nil"/>
              <w:bottom w:val="single" w:sz="4" w:space="0" w:color="E0E0E0"/>
              <w:right w:val="nil"/>
            </w:tcBorders>
            <w:tcMar>
              <w:top w:w="60" w:type="dxa"/>
              <w:left w:w="100" w:type="dxa"/>
              <w:bottom w:w="60" w:type="dxa"/>
              <w:right w:w="100" w:type="dxa"/>
            </w:tcMar>
            <w:hideMark/>
          </w:tcPr>
          <w:p w14:paraId="1B9F3A89"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Pin 5</w:t>
            </w:r>
          </w:p>
        </w:tc>
        <w:tc>
          <w:tcPr>
            <w:tcW w:w="1758" w:type="dxa"/>
            <w:tcBorders>
              <w:top w:val="single" w:sz="4" w:space="0" w:color="E0E0E0"/>
              <w:left w:val="nil"/>
              <w:bottom w:val="single" w:sz="4" w:space="0" w:color="E0E0E0"/>
              <w:right w:val="nil"/>
            </w:tcBorders>
            <w:tcMar>
              <w:top w:w="60" w:type="dxa"/>
              <w:left w:w="100" w:type="dxa"/>
              <w:bottom w:w="60" w:type="dxa"/>
              <w:right w:w="100" w:type="dxa"/>
            </w:tcMar>
            <w:hideMark/>
          </w:tcPr>
          <w:p w14:paraId="46954DB2"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GPIO3/SCL</w:t>
            </w:r>
          </w:p>
        </w:tc>
        <w:tc>
          <w:tcPr>
            <w:tcW w:w="1755" w:type="dxa"/>
            <w:tcBorders>
              <w:top w:val="single" w:sz="4" w:space="0" w:color="E0E0E0"/>
              <w:left w:val="nil"/>
              <w:bottom w:val="single" w:sz="4" w:space="0" w:color="E0E0E0"/>
              <w:right w:val="nil"/>
            </w:tcBorders>
            <w:tcMar>
              <w:top w:w="60" w:type="dxa"/>
              <w:left w:w="100" w:type="dxa"/>
              <w:bottom w:w="60" w:type="dxa"/>
              <w:right w:w="100" w:type="dxa"/>
            </w:tcMar>
            <w:hideMark/>
          </w:tcPr>
          <w:p w14:paraId="68D27AC8"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I²C clock</w:t>
            </w:r>
          </w:p>
        </w:tc>
        <w:tc>
          <w:tcPr>
            <w:tcW w:w="2370" w:type="dxa"/>
            <w:tcBorders>
              <w:top w:val="single" w:sz="4" w:space="0" w:color="E0E0E0"/>
              <w:left w:val="nil"/>
              <w:bottom w:val="single" w:sz="4" w:space="0" w:color="E0E0E0"/>
              <w:right w:val="nil"/>
            </w:tcBorders>
            <w:tcMar>
              <w:top w:w="60" w:type="dxa"/>
              <w:left w:w="100" w:type="dxa"/>
              <w:bottom w:w="60" w:type="dxa"/>
              <w:right w:w="100" w:type="dxa"/>
            </w:tcMar>
            <w:hideMark/>
          </w:tcPr>
          <w:p w14:paraId="6DBD31AE"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Shared I²C bus</w:t>
            </w:r>
          </w:p>
        </w:tc>
      </w:tr>
      <w:tr w:rsidR="006A6ADE" w:rsidRPr="006A6ADE" w14:paraId="38A220B0" w14:textId="77777777" w:rsidTr="00B030A9">
        <w:trPr>
          <w:jc w:val="center"/>
        </w:trPr>
        <w:tc>
          <w:tcPr>
            <w:tcW w:w="1742" w:type="dxa"/>
            <w:tcBorders>
              <w:top w:val="single" w:sz="4" w:space="0" w:color="E0E0E0"/>
              <w:left w:val="nil"/>
              <w:bottom w:val="single" w:sz="4" w:space="0" w:color="E0E0E0"/>
              <w:right w:val="nil"/>
            </w:tcBorders>
            <w:tcMar>
              <w:top w:w="60" w:type="dxa"/>
              <w:left w:w="100" w:type="dxa"/>
              <w:bottom w:w="60" w:type="dxa"/>
              <w:right w:w="100" w:type="dxa"/>
            </w:tcMar>
            <w:hideMark/>
          </w:tcPr>
          <w:p w14:paraId="060647AA"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MLX90614 SDA (optional)</w:t>
            </w:r>
          </w:p>
        </w:tc>
        <w:tc>
          <w:tcPr>
            <w:tcW w:w="1735" w:type="dxa"/>
            <w:tcBorders>
              <w:top w:val="single" w:sz="4" w:space="0" w:color="E0E0E0"/>
              <w:left w:val="nil"/>
              <w:bottom w:val="single" w:sz="4" w:space="0" w:color="E0E0E0"/>
              <w:right w:val="nil"/>
            </w:tcBorders>
            <w:tcMar>
              <w:top w:w="60" w:type="dxa"/>
              <w:left w:w="100" w:type="dxa"/>
              <w:bottom w:w="60" w:type="dxa"/>
              <w:right w:w="100" w:type="dxa"/>
            </w:tcMar>
            <w:hideMark/>
          </w:tcPr>
          <w:p w14:paraId="39F80306"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Pin 3</w:t>
            </w:r>
          </w:p>
        </w:tc>
        <w:tc>
          <w:tcPr>
            <w:tcW w:w="1758" w:type="dxa"/>
            <w:tcBorders>
              <w:top w:val="single" w:sz="4" w:space="0" w:color="E0E0E0"/>
              <w:left w:val="nil"/>
              <w:bottom w:val="single" w:sz="4" w:space="0" w:color="E0E0E0"/>
              <w:right w:val="nil"/>
            </w:tcBorders>
            <w:tcMar>
              <w:top w:w="60" w:type="dxa"/>
              <w:left w:w="100" w:type="dxa"/>
              <w:bottom w:w="60" w:type="dxa"/>
              <w:right w:w="100" w:type="dxa"/>
            </w:tcMar>
            <w:hideMark/>
          </w:tcPr>
          <w:p w14:paraId="7A98D4D8"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GPIO2/SDA</w:t>
            </w:r>
          </w:p>
        </w:tc>
        <w:tc>
          <w:tcPr>
            <w:tcW w:w="1755" w:type="dxa"/>
            <w:tcBorders>
              <w:top w:val="single" w:sz="4" w:space="0" w:color="E0E0E0"/>
              <w:left w:val="nil"/>
              <w:bottom w:val="single" w:sz="4" w:space="0" w:color="E0E0E0"/>
              <w:right w:val="nil"/>
            </w:tcBorders>
            <w:tcMar>
              <w:top w:w="60" w:type="dxa"/>
              <w:left w:w="100" w:type="dxa"/>
              <w:bottom w:w="60" w:type="dxa"/>
              <w:right w:w="100" w:type="dxa"/>
            </w:tcMar>
            <w:hideMark/>
          </w:tcPr>
          <w:p w14:paraId="542A503D"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I²C data</w:t>
            </w:r>
          </w:p>
        </w:tc>
        <w:tc>
          <w:tcPr>
            <w:tcW w:w="2370" w:type="dxa"/>
            <w:tcBorders>
              <w:top w:val="single" w:sz="4" w:space="0" w:color="E0E0E0"/>
              <w:left w:val="nil"/>
              <w:bottom w:val="single" w:sz="4" w:space="0" w:color="E0E0E0"/>
              <w:right w:val="nil"/>
            </w:tcBorders>
            <w:tcMar>
              <w:top w:w="60" w:type="dxa"/>
              <w:left w:w="100" w:type="dxa"/>
              <w:bottom w:w="60" w:type="dxa"/>
              <w:right w:w="100" w:type="dxa"/>
            </w:tcMar>
            <w:hideMark/>
          </w:tcPr>
          <w:p w14:paraId="7655120B"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Optional temperature sensor</w:t>
            </w:r>
          </w:p>
        </w:tc>
      </w:tr>
      <w:tr w:rsidR="006A6ADE" w:rsidRPr="006A6ADE" w14:paraId="238ACD41" w14:textId="77777777" w:rsidTr="00B030A9">
        <w:trPr>
          <w:jc w:val="center"/>
        </w:trPr>
        <w:tc>
          <w:tcPr>
            <w:tcW w:w="1742" w:type="dxa"/>
            <w:tcBorders>
              <w:top w:val="single" w:sz="4" w:space="0" w:color="E0E0E0"/>
              <w:left w:val="nil"/>
              <w:bottom w:val="single" w:sz="4" w:space="0" w:color="E0E0E0"/>
              <w:right w:val="nil"/>
            </w:tcBorders>
            <w:tcMar>
              <w:top w:w="60" w:type="dxa"/>
              <w:left w:w="100" w:type="dxa"/>
              <w:bottom w:w="60" w:type="dxa"/>
              <w:right w:w="100" w:type="dxa"/>
            </w:tcMar>
            <w:hideMark/>
          </w:tcPr>
          <w:p w14:paraId="3ECCE0F8"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MLX90614 SCL (optional)</w:t>
            </w:r>
          </w:p>
        </w:tc>
        <w:tc>
          <w:tcPr>
            <w:tcW w:w="1735" w:type="dxa"/>
            <w:tcBorders>
              <w:top w:val="single" w:sz="4" w:space="0" w:color="E0E0E0"/>
              <w:left w:val="nil"/>
              <w:bottom w:val="single" w:sz="4" w:space="0" w:color="E0E0E0"/>
              <w:right w:val="nil"/>
            </w:tcBorders>
            <w:tcMar>
              <w:top w:w="60" w:type="dxa"/>
              <w:left w:w="100" w:type="dxa"/>
              <w:bottom w:w="60" w:type="dxa"/>
              <w:right w:w="100" w:type="dxa"/>
            </w:tcMar>
            <w:hideMark/>
          </w:tcPr>
          <w:p w14:paraId="54DF6C8C"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Pin 5</w:t>
            </w:r>
          </w:p>
        </w:tc>
        <w:tc>
          <w:tcPr>
            <w:tcW w:w="1758" w:type="dxa"/>
            <w:tcBorders>
              <w:top w:val="single" w:sz="4" w:space="0" w:color="E0E0E0"/>
              <w:left w:val="nil"/>
              <w:bottom w:val="single" w:sz="4" w:space="0" w:color="E0E0E0"/>
              <w:right w:val="nil"/>
            </w:tcBorders>
            <w:tcMar>
              <w:top w:w="60" w:type="dxa"/>
              <w:left w:w="100" w:type="dxa"/>
              <w:bottom w:w="60" w:type="dxa"/>
              <w:right w:w="100" w:type="dxa"/>
            </w:tcMar>
            <w:hideMark/>
          </w:tcPr>
          <w:p w14:paraId="1A542AA0"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GPIO3/SCL</w:t>
            </w:r>
          </w:p>
        </w:tc>
        <w:tc>
          <w:tcPr>
            <w:tcW w:w="1755" w:type="dxa"/>
            <w:tcBorders>
              <w:top w:val="single" w:sz="4" w:space="0" w:color="E0E0E0"/>
              <w:left w:val="nil"/>
              <w:bottom w:val="single" w:sz="4" w:space="0" w:color="E0E0E0"/>
              <w:right w:val="nil"/>
            </w:tcBorders>
            <w:tcMar>
              <w:top w:w="60" w:type="dxa"/>
              <w:left w:w="100" w:type="dxa"/>
              <w:bottom w:w="60" w:type="dxa"/>
              <w:right w:w="100" w:type="dxa"/>
            </w:tcMar>
            <w:hideMark/>
          </w:tcPr>
          <w:p w14:paraId="29F407F4"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I²C clock</w:t>
            </w:r>
          </w:p>
        </w:tc>
        <w:tc>
          <w:tcPr>
            <w:tcW w:w="2370" w:type="dxa"/>
            <w:tcBorders>
              <w:top w:val="single" w:sz="4" w:space="0" w:color="E0E0E0"/>
              <w:left w:val="nil"/>
              <w:bottom w:val="single" w:sz="4" w:space="0" w:color="E0E0E0"/>
              <w:right w:val="nil"/>
            </w:tcBorders>
            <w:tcMar>
              <w:top w:w="60" w:type="dxa"/>
              <w:left w:w="100" w:type="dxa"/>
              <w:bottom w:w="60" w:type="dxa"/>
              <w:right w:w="100" w:type="dxa"/>
            </w:tcMar>
            <w:hideMark/>
          </w:tcPr>
          <w:p w14:paraId="11E1EE97"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Optional temperature sensor</w:t>
            </w:r>
          </w:p>
        </w:tc>
      </w:tr>
      <w:tr w:rsidR="006A6ADE" w:rsidRPr="006A6ADE" w14:paraId="72A50794" w14:textId="77777777" w:rsidTr="00B030A9">
        <w:trPr>
          <w:jc w:val="center"/>
        </w:trPr>
        <w:tc>
          <w:tcPr>
            <w:tcW w:w="1742" w:type="dxa"/>
            <w:tcBorders>
              <w:top w:val="single" w:sz="4" w:space="0" w:color="E0E0E0"/>
              <w:left w:val="nil"/>
              <w:bottom w:val="single" w:sz="4" w:space="0" w:color="E0E0E0"/>
              <w:right w:val="nil"/>
            </w:tcBorders>
            <w:tcMar>
              <w:top w:w="60" w:type="dxa"/>
              <w:left w:w="100" w:type="dxa"/>
              <w:bottom w:w="60" w:type="dxa"/>
              <w:right w:w="100" w:type="dxa"/>
            </w:tcMar>
            <w:hideMark/>
          </w:tcPr>
          <w:p w14:paraId="4FA93940"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AD8232 OUT</w:t>
            </w:r>
          </w:p>
        </w:tc>
        <w:tc>
          <w:tcPr>
            <w:tcW w:w="1735" w:type="dxa"/>
            <w:tcBorders>
              <w:top w:val="single" w:sz="4" w:space="0" w:color="E0E0E0"/>
              <w:left w:val="nil"/>
              <w:bottom w:val="single" w:sz="4" w:space="0" w:color="E0E0E0"/>
              <w:right w:val="nil"/>
            </w:tcBorders>
            <w:tcMar>
              <w:top w:w="60" w:type="dxa"/>
              <w:left w:w="100" w:type="dxa"/>
              <w:bottom w:w="60" w:type="dxa"/>
              <w:right w:w="100" w:type="dxa"/>
            </w:tcMar>
            <w:hideMark/>
          </w:tcPr>
          <w:p w14:paraId="2A0627E4"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ADS1115 A0</w:t>
            </w:r>
          </w:p>
        </w:tc>
        <w:tc>
          <w:tcPr>
            <w:tcW w:w="1758" w:type="dxa"/>
            <w:tcBorders>
              <w:top w:val="single" w:sz="4" w:space="0" w:color="E0E0E0"/>
              <w:left w:val="nil"/>
              <w:bottom w:val="single" w:sz="4" w:space="0" w:color="E0E0E0"/>
              <w:right w:val="nil"/>
            </w:tcBorders>
            <w:tcMar>
              <w:top w:w="60" w:type="dxa"/>
              <w:left w:w="100" w:type="dxa"/>
              <w:bottom w:w="60" w:type="dxa"/>
              <w:right w:w="100" w:type="dxa"/>
            </w:tcMar>
            <w:hideMark/>
          </w:tcPr>
          <w:p w14:paraId="493525ED"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ADC input</w:t>
            </w:r>
          </w:p>
        </w:tc>
        <w:tc>
          <w:tcPr>
            <w:tcW w:w="1755" w:type="dxa"/>
            <w:tcBorders>
              <w:top w:val="single" w:sz="4" w:space="0" w:color="E0E0E0"/>
              <w:left w:val="nil"/>
              <w:bottom w:val="single" w:sz="4" w:space="0" w:color="E0E0E0"/>
              <w:right w:val="nil"/>
            </w:tcBorders>
            <w:tcMar>
              <w:top w:w="60" w:type="dxa"/>
              <w:left w:w="100" w:type="dxa"/>
              <w:bottom w:w="60" w:type="dxa"/>
              <w:right w:w="100" w:type="dxa"/>
            </w:tcMar>
            <w:hideMark/>
          </w:tcPr>
          <w:p w14:paraId="16FCD59C"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Analog ECG signal</w:t>
            </w:r>
          </w:p>
        </w:tc>
        <w:tc>
          <w:tcPr>
            <w:tcW w:w="2370" w:type="dxa"/>
            <w:tcBorders>
              <w:top w:val="single" w:sz="4" w:space="0" w:color="E0E0E0"/>
              <w:left w:val="nil"/>
              <w:bottom w:val="single" w:sz="4" w:space="0" w:color="E0E0E0"/>
              <w:right w:val="nil"/>
            </w:tcBorders>
            <w:tcMar>
              <w:top w:w="60" w:type="dxa"/>
              <w:left w:w="100" w:type="dxa"/>
              <w:bottom w:w="60" w:type="dxa"/>
              <w:right w:w="100" w:type="dxa"/>
            </w:tcMar>
            <w:hideMark/>
          </w:tcPr>
          <w:p w14:paraId="7C9B7359"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Do not connect direct to Pi GPIO</w:t>
            </w:r>
          </w:p>
        </w:tc>
      </w:tr>
      <w:tr w:rsidR="006A6ADE" w:rsidRPr="006A6ADE" w14:paraId="42CF8A6C" w14:textId="77777777" w:rsidTr="00B030A9">
        <w:trPr>
          <w:jc w:val="center"/>
        </w:trPr>
        <w:tc>
          <w:tcPr>
            <w:tcW w:w="1742" w:type="dxa"/>
            <w:tcBorders>
              <w:top w:val="single" w:sz="4" w:space="0" w:color="E0E0E0"/>
              <w:left w:val="nil"/>
              <w:bottom w:val="single" w:sz="4" w:space="0" w:color="E0E0E0"/>
              <w:right w:val="nil"/>
            </w:tcBorders>
            <w:tcMar>
              <w:top w:w="60" w:type="dxa"/>
              <w:left w:w="100" w:type="dxa"/>
              <w:bottom w:w="60" w:type="dxa"/>
              <w:right w:w="100" w:type="dxa"/>
            </w:tcMar>
            <w:hideMark/>
          </w:tcPr>
          <w:p w14:paraId="4020A87C"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GSR OUT</w:t>
            </w:r>
          </w:p>
        </w:tc>
        <w:tc>
          <w:tcPr>
            <w:tcW w:w="1735" w:type="dxa"/>
            <w:tcBorders>
              <w:top w:val="single" w:sz="4" w:space="0" w:color="E0E0E0"/>
              <w:left w:val="nil"/>
              <w:bottom w:val="single" w:sz="4" w:space="0" w:color="E0E0E0"/>
              <w:right w:val="nil"/>
            </w:tcBorders>
            <w:tcMar>
              <w:top w:w="60" w:type="dxa"/>
              <w:left w:w="100" w:type="dxa"/>
              <w:bottom w:w="60" w:type="dxa"/>
              <w:right w:w="100" w:type="dxa"/>
            </w:tcMar>
            <w:hideMark/>
          </w:tcPr>
          <w:p w14:paraId="3FEC704B"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ADS1115 A1</w:t>
            </w:r>
          </w:p>
        </w:tc>
        <w:tc>
          <w:tcPr>
            <w:tcW w:w="1758" w:type="dxa"/>
            <w:tcBorders>
              <w:top w:val="single" w:sz="4" w:space="0" w:color="E0E0E0"/>
              <w:left w:val="nil"/>
              <w:bottom w:val="single" w:sz="4" w:space="0" w:color="E0E0E0"/>
              <w:right w:val="nil"/>
            </w:tcBorders>
            <w:tcMar>
              <w:top w:w="60" w:type="dxa"/>
              <w:left w:w="100" w:type="dxa"/>
              <w:bottom w:w="60" w:type="dxa"/>
              <w:right w:w="100" w:type="dxa"/>
            </w:tcMar>
            <w:hideMark/>
          </w:tcPr>
          <w:p w14:paraId="6C9CBF84"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ADC input</w:t>
            </w:r>
          </w:p>
        </w:tc>
        <w:tc>
          <w:tcPr>
            <w:tcW w:w="1755" w:type="dxa"/>
            <w:tcBorders>
              <w:top w:val="single" w:sz="4" w:space="0" w:color="E0E0E0"/>
              <w:left w:val="nil"/>
              <w:bottom w:val="single" w:sz="4" w:space="0" w:color="E0E0E0"/>
              <w:right w:val="nil"/>
            </w:tcBorders>
            <w:tcMar>
              <w:top w:w="60" w:type="dxa"/>
              <w:left w:w="100" w:type="dxa"/>
              <w:bottom w:w="60" w:type="dxa"/>
              <w:right w:w="100" w:type="dxa"/>
            </w:tcMar>
            <w:hideMark/>
          </w:tcPr>
          <w:p w14:paraId="546C15BA"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Analog skin response</w:t>
            </w:r>
          </w:p>
        </w:tc>
        <w:tc>
          <w:tcPr>
            <w:tcW w:w="2370" w:type="dxa"/>
            <w:tcBorders>
              <w:top w:val="single" w:sz="4" w:space="0" w:color="E0E0E0"/>
              <w:left w:val="nil"/>
              <w:bottom w:val="single" w:sz="4" w:space="0" w:color="E0E0E0"/>
              <w:right w:val="nil"/>
            </w:tcBorders>
            <w:tcMar>
              <w:top w:w="60" w:type="dxa"/>
              <w:left w:w="100" w:type="dxa"/>
              <w:bottom w:w="60" w:type="dxa"/>
              <w:right w:w="100" w:type="dxa"/>
            </w:tcMar>
            <w:hideMark/>
          </w:tcPr>
          <w:p w14:paraId="518A5444"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Do not connect direct to Pi GPIO</w:t>
            </w:r>
          </w:p>
        </w:tc>
      </w:tr>
      <w:tr w:rsidR="006A6ADE" w:rsidRPr="006A6ADE" w14:paraId="36AA9B53" w14:textId="77777777" w:rsidTr="00B030A9">
        <w:trPr>
          <w:jc w:val="center"/>
        </w:trPr>
        <w:tc>
          <w:tcPr>
            <w:tcW w:w="1742" w:type="dxa"/>
            <w:tcBorders>
              <w:top w:val="single" w:sz="4" w:space="0" w:color="E0E0E0"/>
              <w:left w:val="nil"/>
              <w:bottom w:val="single" w:sz="4" w:space="0" w:color="E0E0E0"/>
              <w:right w:val="nil"/>
            </w:tcBorders>
            <w:tcMar>
              <w:top w:w="60" w:type="dxa"/>
              <w:left w:w="100" w:type="dxa"/>
              <w:bottom w:w="60" w:type="dxa"/>
              <w:right w:w="100" w:type="dxa"/>
            </w:tcMar>
            <w:hideMark/>
          </w:tcPr>
          <w:p w14:paraId="2EFE2348"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ADS1115 VDD</w:t>
            </w:r>
          </w:p>
        </w:tc>
        <w:tc>
          <w:tcPr>
            <w:tcW w:w="1735" w:type="dxa"/>
            <w:tcBorders>
              <w:top w:val="single" w:sz="4" w:space="0" w:color="E0E0E0"/>
              <w:left w:val="nil"/>
              <w:bottom w:val="single" w:sz="4" w:space="0" w:color="E0E0E0"/>
              <w:right w:val="nil"/>
            </w:tcBorders>
            <w:tcMar>
              <w:top w:w="60" w:type="dxa"/>
              <w:left w:w="100" w:type="dxa"/>
              <w:bottom w:w="60" w:type="dxa"/>
              <w:right w:w="100" w:type="dxa"/>
            </w:tcMar>
            <w:hideMark/>
          </w:tcPr>
          <w:p w14:paraId="669C5706"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Pin 1</w:t>
            </w:r>
          </w:p>
        </w:tc>
        <w:tc>
          <w:tcPr>
            <w:tcW w:w="1758" w:type="dxa"/>
            <w:tcBorders>
              <w:top w:val="single" w:sz="4" w:space="0" w:color="E0E0E0"/>
              <w:left w:val="nil"/>
              <w:bottom w:val="single" w:sz="4" w:space="0" w:color="E0E0E0"/>
              <w:right w:val="nil"/>
            </w:tcBorders>
            <w:tcMar>
              <w:top w:w="60" w:type="dxa"/>
              <w:left w:w="100" w:type="dxa"/>
              <w:bottom w:w="60" w:type="dxa"/>
              <w:right w:w="100" w:type="dxa"/>
            </w:tcMar>
            <w:hideMark/>
          </w:tcPr>
          <w:p w14:paraId="16C3612A"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3.3V</w:t>
            </w:r>
          </w:p>
        </w:tc>
        <w:tc>
          <w:tcPr>
            <w:tcW w:w="1755" w:type="dxa"/>
            <w:tcBorders>
              <w:top w:val="single" w:sz="4" w:space="0" w:color="E0E0E0"/>
              <w:left w:val="nil"/>
              <w:bottom w:val="single" w:sz="4" w:space="0" w:color="E0E0E0"/>
              <w:right w:val="nil"/>
            </w:tcBorders>
            <w:tcMar>
              <w:top w:w="60" w:type="dxa"/>
              <w:left w:w="100" w:type="dxa"/>
              <w:bottom w:w="60" w:type="dxa"/>
              <w:right w:w="100" w:type="dxa"/>
            </w:tcMar>
            <w:hideMark/>
          </w:tcPr>
          <w:p w14:paraId="607355E2"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Power</w:t>
            </w:r>
          </w:p>
        </w:tc>
        <w:tc>
          <w:tcPr>
            <w:tcW w:w="2370" w:type="dxa"/>
            <w:tcBorders>
              <w:top w:val="single" w:sz="4" w:space="0" w:color="E0E0E0"/>
              <w:left w:val="nil"/>
              <w:bottom w:val="single" w:sz="4" w:space="0" w:color="E0E0E0"/>
              <w:right w:val="nil"/>
            </w:tcBorders>
            <w:tcMar>
              <w:top w:w="60" w:type="dxa"/>
              <w:left w:w="100" w:type="dxa"/>
              <w:bottom w:w="60" w:type="dxa"/>
              <w:right w:w="100" w:type="dxa"/>
            </w:tcMar>
            <w:hideMark/>
          </w:tcPr>
          <w:p w14:paraId="43B29FD6"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Shared I²C supply</w:t>
            </w:r>
          </w:p>
        </w:tc>
      </w:tr>
      <w:tr w:rsidR="006A6ADE" w:rsidRPr="006A6ADE" w14:paraId="0FEB3D1B" w14:textId="77777777" w:rsidTr="00B030A9">
        <w:trPr>
          <w:jc w:val="center"/>
        </w:trPr>
        <w:tc>
          <w:tcPr>
            <w:tcW w:w="1742" w:type="dxa"/>
            <w:tcBorders>
              <w:top w:val="single" w:sz="4" w:space="0" w:color="E0E0E0"/>
              <w:left w:val="nil"/>
              <w:bottom w:val="single" w:sz="4" w:space="0" w:color="E0E0E0"/>
              <w:right w:val="nil"/>
            </w:tcBorders>
            <w:tcMar>
              <w:top w:w="60" w:type="dxa"/>
              <w:left w:w="100" w:type="dxa"/>
              <w:bottom w:w="60" w:type="dxa"/>
              <w:right w:w="100" w:type="dxa"/>
            </w:tcMar>
            <w:hideMark/>
          </w:tcPr>
          <w:p w14:paraId="4A159D0A"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ADS1115 GND</w:t>
            </w:r>
          </w:p>
        </w:tc>
        <w:tc>
          <w:tcPr>
            <w:tcW w:w="1735" w:type="dxa"/>
            <w:tcBorders>
              <w:top w:val="single" w:sz="4" w:space="0" w:color="E0E0E0"/>
              <w:left w:val="nil"/>
              <w:bottom w:val="single" w:sz="4" w:space="0" w:color="E0E0E0"/>
              <w:right w:val="nil"/>
            </w:tcBorders>
            <w:tcMar>
              <w:top w:w="60" w:type="dxa"/>
              <w:left w:w="100" w:type="dxa"/>
              <w:bottom w:w="60" w:type="dxa"/>
              <w:right w:w="100" w:type="dxa"/>
            </w:tcMar>
            <w:hideMark/>
          </w:tcPr>
          <w:p w14:paraId="3A3652F6"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Pin 9 or 6</w:t>
            </w:r>
          </w:p>
        </w:tc>
        <w:tc>
          <w:tcPr>
            <w:tcW w:w="1758" w:type="dxa"/>
            <w:tcBorders>
              <w:top w:val="single" w:sz="4" w:space="0" w:color="E0E0E0"/>
              <w:left w:val="nil"/>
              <w:bottom w:val="single" w:sz="4" w:space="0" w:color="E0E0E0"/>
              <w:right w:val="nil"/>
            </w:tcBorders>
            <w:tcMar>
              <w:top w:w="60" w:type="dxa"/>
              <w:left w:w="100" w:type="dxa"/>
              <w:bottom w:w="60" w:type="dxa"/>
              <w:right w:w="100" w:type="dxa"/>
            </w:tcMar>
            <w:hideMark/>
          </w:tcPr>
          <w:p w14:paraId="51198866"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GND</w:t>
            </w:r>
          </w:p>
        </w:tc>
        <w:tc>
          <w:tcPr>
            <w:tcW w:w="1755" w:type="dxa"/>
            <w:tcBorders>
              <w:top w:val="single" w:sz="4" w:space="0" w:color="E0E0E0"/>
              <w:left w:val="nil"/>
              <w:bottom w:val="single" w:sz="4" w:space="0" w:color="E0E0E0"/>
              <w:right w:val="nil"/>
            </w:tcBorders>
            <w:tcMar>
              <w:top w:w="60" w:type="dxa"/>
              <w:left w:w="100" w:type="dxa"/>
              <w:bottom w:w="60" w:type="dxa"/>
              <w:right w:w="100" w:type="dxa"/>
            </w:tcMar>
            <w:hideMark/>
          </w:tcPr>
          <w:p w14:paraId="5B929382"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Ground</w:t>
            </w:r>
          </w:p>
        </w:tc>
        <w:tc>
          <w:tcPr>
            <w:tcW w:w="2370" w:type="dxa"/>
            <w:tcBorders>
              <w:top w:val="single" w:sz="4" w:space="0" w:color="E0E0E0"/>
              <w:left w:val="nil"/>
              <w:bottom w:val="single" w:sz="4" w:space="0" w:color="E0E0E0"/>
              <w:right w:val="nil"/>
            </w:tcBorders>
            <w:tcMar>
              <w:top w:w="60" w:type="dxa"/>
              <w:left w:w="100" w:type="dxa"/>
              <w:bottom w:w="60" w:type="dxa"/>
              <w:right w:w="100" w:type="dxa"/>
            </w:tcMar>
            <w:hideMark/>
          </w:tcPr>
          <w:p w14:paraId="2131D5FE"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Common ground</w:t>
            </w:r>
          </w:p>
        </w:tc>
      </w:tr>
      <w:tr w:rsidR="006A6ADE" w:rsidRPr="006A6ADE" w14:paraId="20BD9132" w14:textId="77777777" w:rsidTr="00B030A9">
        <w:trPr>
          <w:jc w:val="center"/>
        </w:trPr>
        <w:tc>
          <w:tcPr>
            <w:tcW w:w="1742" w:type="dxa"/>
            <w:tcBorders>
              <w:top w:val="single" w:sz="4" w:space="0" w:color="E0E0E0"/>
              <w:left w:val="nil"/>
              <w:bottom w:val="single" w:sz="4" w:space="0" w:color="E0E0E0"/>
              <w:right w:val="nil"/>
            </w:tcBorders>
            <w:tcMar>
              <w:top w:w="60" w:type="dxa"/>
              <w:left w:w="100" w:type="dxa"/>
              <w:bottom w:w="60" w:type="dxa"/>
              <w:right w:w="100" w:type="dxa"/>
            </w:tcMar>
            <w:hideMark/>
          </w:tcPr>
          <w:p w14:paraId="4E93E164"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ADS1115 SDA</w:t>
            </w:r>
          </w:p>
        </w:tc>
        <w:tc>
          <w:tcPr>
            <w:tcW w:w="1735" w:type="dxa"/>
            <w:tcBorders>
              <w:top w:val="single" w:sz="4" w:space="0" w:color="E0E0E0"/>
              <w:left w:val="nil"/>
              <w:bottom w:val="single" w:sz="4" w:space="0" w:color="E0E0E0"/>
              <w:right w:val="nil"/>
            </w:tcBorders>
            <w:tcMar>
              <w:top w:w="60" w:type="dxa"/>
              <w:left w:w="100" w:type="dxa"/>
              <w:bottom w:w="60" w:type="dxa"/>
              <w:right w:w="100" w:type="dxa"/>
            </w:tcMar>
            <w:hideMark/>
          </w:tcPr>
          <w:p w14:paraId="1A3A9618"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Pin 3</w:t>
            </w:r>
          </w:p>
        </w:tc>
        <w:tc>
          <w:tcPr>
            <w:tcW w:w="1758" w:type="dxa"/>
            <w:tcBorders>
              <w:top w:val="single" w:sz="4" w:space="0" w:color="E0E0E0"/>
              <w:left w:val="nil"/>
              <w:bottom w:val="single" w:sz="4" w:space="0" w:color="E0E0E0"/>
              <w:right w:val="nil"/>
            </w:tcBorders>
            <w:tcMar>
              <w:top w:w="60" w:type="dxa"/>
              <w:left w:w="100" w:type="dxa"/>
              <w:bottom w:w="60" w:type="dxa"/>
              <w:right w:w="100" w:type="dxa"/>
            </w:tcMar>
            <w:hideMark/>
          </w:tcPr>
          <w:p w14:paraId="549CC540"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GPIO2/SDA</w:t>
            </w:r>
          </w:p>
        </w:tc>
        <w:tc>
          <w:tcPr>
            <w:tcW w:w="1755" w:type="dxa"/>
            <w:tcBorders>
              <w:top w:val="single" w:sz="4" w:space="0" w:color="E0E0E0"/>
              <w:left w:val="nil"/>
              <w:bottom w:val="single" w:sz="4" w:space="0" w:color="E0E0E0"/>
              <w:right w:val="nil"/>
            </w:tcBorders>
            <w:tcMar>
              <w:top w:w="60" w:type="dxa"/>
              <w:left w:w="100" w:type="dxa"/>
              <w:bottom w:w="60" w:type="dxa"/>
              <w:right w:w="100" w:type="dxa"/>
            </w:tcMar>
            <w:hideMark/>
          </w:tcPr>
          <w:p w14:paraId="1D47FA60"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I²C data</w:t>
            </w:r>
          </w:p>
        </w:tc>
        <w:tc>
          <w:tcPr>
            <w:tcW w:w="2370" w:type="dxa"/>
            <w:tcBorders>
              <w:top w:val="single" w:sz="4" w:space="0" w:color="E0E0E0"/>
              <w:left w:val="nil"/>
              <w:bottom w:val="single" w:sz="4" w:space="0" w:color="E0E0E0"/>
              <w:right w:val="nil"/>
            </w:tcBorders>
            <w:tcMar>
              <w:top w:w="60" w:type="dxa"/>
              <w:left w:w="100" w:type="dxa"/>
              <w:bottom w:w="60" w:type="dxa"/>
              <w:right w:w="100" w:type="dxa"/>
            </w:tcMar>
            <w:hideMark/>
          </w:tcPr>
          <w:p w14:paraId="6D5CEB58"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Shared bus</w:t>
            </w:r>
          </w:p>
        </w:tc>
      </w:tr>
      <w:tr w:rsidR="006A6ADE" w:rsidRPr="006A6ADE" w14:paraId="60828D99" w14:textId="77777777" w:rsidTr="00B030A9">
        <w:trPr>
          <w:jc w:val="center"/>
        </w:trPr>
        <w:tc>
          <w:tcPr>
            <w:tcW w:w="1742" w:type="dxa"/>
            <w:tcBorders>
              <w:top w:val="single" w:sz="4" w:space="0" w:color="E0E0E0"/>
              <w:left w:val="nil"/>
              <w:bottom w:val="single" w:sz="4" w:space="0" w:color="E0E0E0"/>
              <w:right w:val="nil"/>
            </w:tcBorders>
            <w:tcMar>
              <w:top w:w="60" w:type="dxa"/>
              <w:left w:w="100" w:type="dxa"/>
              <w:bottom w:w="60" w:type="dxa"/>
              <w:right w:w="100" w:type="dxa"/>
            </w:tcMar>
            <w:hideMark/>
          </w:tcPr>
          <w:p w14:paraId="2377F951"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ADS1115 SCL</w:t>
            </w:r>
          </w:p>
        </w:tc>
        <w:tc>
          <w:tcPr>
            <w:tcW w:w="1735" w:type="dxa"/>
            <w:tcBorders>
              <w:top w:val="single" w:sz="4" w:space="0" w:color="E0E0E0"/>
              <w:left w:val="nil"/>
              <w:bottom w:val="single" w:sz="4" w:space="0" w:color="E0E0E0"/>
              <w:right w:val="nil"/>
            </w:tcBorders>
            <w:tcMar>
              <w:top w:w="60" w:type="dxa"/>
              <w:left w:w="100" w:type="dxa"/>
              <w:bottom w:w="60" w:type="dxa"/>
              <w:right w:w="100" w:type="dxa"/>
            </w:tcMar>
            <w:hideMark/>
          </w:tcPr>
          <w:p w14:paraId="4CA45D36"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Pin 5</w:t>
            </w:r>
          </w:p>
        </w:tc>
        <w:tc>
          <w:tcPr>
            <w:tcW w:w="1758" w:type="dxa"/>
            <w:tcBorders>
              <w:top w:val="single" w:sz="4" w:space="0" w:color="E0E0E0"/>
              <w:left w:val="nil"/>
              <w:bottom w:val="single" w:sz="4" w:space="0" w:color="E0E0E0"/>
              <w:right w:val="nil"/>
            </w:tcBorders>
            <w:tcMar>
              <w:top w:w="60" w:type="dxa"/>
              <w:left w:w="100" w:type="dxa"/>
              <w:bottom w:w="60" w:type="dxa"/>
              <w:right w:w="100" w:type="dxa"/>
            </w:tcMar>
            <w:hideMark/>
          </w:tcPr>
          <w:p w14:paraId="5898B0B7"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GPIO3/SCL</w:t>
            </w:r>
          </w:p>
        </w:tc>
        <w:tc>
          <w:tcPr>
            <w:tcW w:w="1755" w:type="dxa"/>
            <w:tcBorders>
              <w:top w:val="single" w:sz="4" w:space="0" w:color="E0E0E0"/>
              <w:left w:val="nil"/>
              <w:bottom w:val="single" w:sz="4" w:space="0" w:color="E0E0E0"/>
              <w:right w:val="nil"/>
            </w:tcBorders>
            <w:tcMar>
              <w:top w:w="60" w:type="dxa"/>
              <w:left w:w="100" w:type="dxa"/>
              <w:bottom w:w="60" w:type="dxa"/>
              <w:right w:w="100" w:type="dxa"/>
            </w:tcMar>
            <w:hideMark/>
          </w:tcPr>
          <w:p w14:paraId="74C03CFC"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I²C clock</w:t>
            </w:r>
          </w:p>
        </w:tc>
        <w:tc>
          <w:tcPr>
            <w:tcW w:w="2370" w:type="dxa"/>
            <w:tcBorders>
              <w:top w:val="single" w:sz="4" w:space="0" w:color="E0E0E0"/>
              <w:left w:val="nil"/>
              <w:bottom w:val="single" w:sz="4" w:space="0" w:color="E0E0E0"/>
              <w:right w:val="nil"/>
            </w:tcBorders>
            <w:tcMar>
              <w:top w:w="60" w:type="dxa"/>
              <w:left w:w="100" w:type="dxa"/>
              <w:bottom w:w="60" w:type="dxa"/>
              <w:right w:w="100" w:type="dxa"/>
            </w:tcMar>
            <w:hideMark/>
          </w:tcPr>
          <w:p w14:paraId="0DF08DF4"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Shared bus</w:t>
            </w:r>
          </w:p>
        </w:tc>
      </w:tr>
    </w:tbl>
    <w:p w14:paraId="53148472"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 xml:space="preserve"> </w:t>
      </w:r>
    </w:p>
    <w:p w14:paraId="5529E8CC" w14:textId="77777777" w:rsidR="006A6ADE" w:rsidRPr="006A6ADE" w:rsidRDefault="006A6ADE" w:rsidP="006A6ADE">
      <w:pPr>
        <w:rPr>
          <w:rFonts w:ascii="Times New Roman" w:hAnsi="Times New Roman" w:cs="Times New Roman"/>
        </w:rPr>
      </w:pPr>
      <w:r w:rsidRPr="006A6ADE">
        <w:rPr>
          <w:rFonts w:ascii="Times New Roman" w:hAnsi="Times New Roman" w:cs="Times New Roman"/>
          <w:b/>
        </w:rPr>
        <w:t>10. Sensor-specific Wiring Instructions</w:t>
      </w:r>
    </w:p>
    <w:p w14:paraId="43D4BCB7" w14:textId="0C5855DF" w:rsidR="006A6ADE" w:rsidRPr="006A6ADE" w:rsidRDefault="006A6ADE" w:rsidP="006A6ADE">
      <w:pPr>
        <w:rPr>
          <w:rFonts w:ascii="Times New Roman" w:hAnsi="Times New Roman" w:cs="Times New Roman"/>
        </w:rPr>
      </w:pPr>
      <w:r w:rsidRPr="006A6ADE">
        <w:rPr>
          <w:rFonts w:ascii="Times New Roman" w:hAnsi="Times New Roman" w:cs="Times New Roman"/>
          <w:b/>
        </w:rPr>
        <w:t>A. MAX30102</w:t>
      </w:r>
      <w:r w:rsidRPr="006A6ADE">
        <w:rPr>
          <w:rFonts w:ascii="Times New Roman" w:hAnsi="Times New Roman" w:cs="Times New Roman"/>
          <w:b/>
        </w:rPr>
        <w:br/>
      </w:r>
      <w:r w:rsidRPr="006A6ADE">
        <w:rPr>
          <w:rFonts w:ascii="Times New Roman" w:hAnsi="Times New Roman" w:cs="Times New Roman"/>
        </w:rPr>
        <w:t>Connect VCC to 3.3V and GND to ground. Connect SDA to GPIO2 (physical pin 3) and SCL to GPIO3 (physical pin 5). Connect the sensor to the common I²C bus between OLED, ADS1115 and optionally the MLX90614.</w:t>
      </w:r>
      <w:r w:rsidRPr="006A6ADE">
        <w:rPr>
          <w:rFonts w:ascii="Times New Roman" w:hAnsi="Times New Roman" w:cs="Times New Roman"/>
        </w:rPr>
        <w:br/>
      </w:r>
      <w:r w:rsidRPr="006A6ADE">
        <w:rPr>
          <w:rFonts w:ascii="Times New Roman" w:hAnsi="Times New Roman" w:cs="Times New Roman"/>
        </w:rPr>
        <w:br/>
      </w:r>
      <w:r w:rsidRPr="006A6ADE">
        <w:rPr>
          <w:rFonts w:ascii="Times New Roman" w:hAnsi="Times New Roman" w:cs="Times New Roman"/>
        </w:rPr>
        <w:br/>
      </w:r>
      <w:r w:rsidR="00BE6B9E">
        <w:rPr>
          <w:rFonts w:ascii="Times New Roman" w:hAnsi="Times New Roman" w:cs="Times New Roman"/>
          <w:b/>
        </w:rPr>
        <w:t>B</w:t>
      </w:r>
      <w:r w:rsidRPr="006A6ADE">
        <w:rPr>
          <w:rFonts w:ascii="Times New Roman" w:hAnsi="Times New Roman" w:cs="Times New Roman"/>
          <w:b/>
        </w:rPr>
        <w:t>. MLX90614</w:t>
      </w:r>
      <w:r w:rsidRPr="006A6ADE">
        <w:rPr>
          <w:rFonts w:ascii="Times New Roman" w:hAnsi="Times New Roman" w:cs="Times New Roman"/>
          <w:b/>
        </w:rPr>
        <w:br/>
      </w:r>
      <w:r w:rsidRPr="006A6ADE">
        <w:rPr>
          <w:rFonts w:ascii="Times New Roman" w:hAnsi="Times New Roman" w:cs="Times New Roman"/>
        </w:rPr>
        <w:t>In case the device used is MLX90614, then it should be connected to the shared I²C bus. Use 3.3V, GND, SDA to GPIO2, and SCL to GPIO3. To prevent conflicts with other devices, verify the I²C address.</w:t>
      </w:r>
      <w:r w:rsidRPr="006A6ADE">
        <w:rPr>
          <w:rFonts w:ascii="Times New Roman" w:hAnsi="Times New Roman" w:cs="Times New Roman"/>
        </w:rPr>
        <w:br/>
      </w:r>
      <w:r w:rsidRPr="006A6ADE">
        <w:rPr>
          <w:rFonts w:ascii="Times New Roman" w:hAnsi="Times New Roman" w:cs="Times New Roman"/>
        </w:rPr>
        <w:br/>
      </w:r>
      <w:r w:rsidR="00BE6B9E">
        <w:rPr>
          <w:rFonts w:ascii="Times New Roman" w:hAnsi="Times New Roman" w:cs="Times New Roman"/>
          <w:b/>
        </w:rPr>
        <w:t>C</w:t>
      </w:r>
      <w:r w:rsidRPr="006A6ADE">
        <w:rPr>
          <w:rFonts w:ascii="Times New Roman" w:hAnsi="Times New Roman" w:cs="Times New Roman"/>
          <w:b/>
        </w:rPr>
        <w:t>. ADS1115 + AD8232 ECG</w:t>
      </w:r>
      <w:r w:rsidRPr="006A6ADE">
        <w:rPr>
          <w:rFonts w:ascii="Times New Roman" w:hAnsi="Times New Roman" w:cs="Times New Roman"/>
          <w:b/>
        </w:rPr>
        <w:br/>
      </w:r>
      <w:r w:rsidRPr="006A6ADE">
        <w:rPr>
          <w:rFonts w:ascii="Times New Roman" w:hAnsi="Times New Roman" w:cs="Times New Roman"/>
        </w:rPr>
        <w:lastRenderedPageBreak/>
        <w:t xml:space="preserve">Connect ADS1115 to the Pi with 3.3V, GND, SDA and SCL. Connect VCC of AD8232 to 3.3V and GND to common ground. Connect AD8232 analog output pin to ADS1115 A0. Connect LO+ and LO- (for lead-off detection) if required by the selected AD8232 board; </w:t>
      </w:r>
      <w:proofErr w:type="gramStart"/>
      <w:r w:rsidRPr="006A6ADE">
        <w:rPr>
          <w:rFonts w:ascii="Times New Roman" w:hAnsi="Times New Roman" w:cs="Times New Roman"/>
        </w:rPr>
        <w:t>otherwise</w:t>
      </w:r>
      <w:proofErr w:type="gramEnd"/>
      <w:r w:rsidRPr="006A6ADE">
        <w:rPr>
          <w:rFonts w:ascii="Times New Roman" w:hAnsi="Times New Roman" w:cs="Times New Roman"/>
        </w:rPr>
        <w:t xml:space="preserve"> they can be unused in the basic prototype. Use various ECG electrode connections (RA, LA, and RL).</w:t>
      </w:r>
      <w:r w:rsidRPr="006A6ADE">
        <w:rPr>
          <w:rFonts w:ascii="Times New Roman" w:hAnsi="Times New Roman" w:cs="Times New Roman"/>
        </w:rPr>
        <w:br/>
      </w:r>
      <w:r w:rsidRPr="006A6ADE">
        <w:rPr>
          <w:rFonts w:ascii="Times New Roman" w:hAnsi="Times New Roman" w:cs="Times New Roman"/>
        </w:rPr>
        <w:br/>
      </w:r>
      <w:r w:rsidR="00BE6B9E">
        <w:rPr>
          <w:rFonts w:ascii="Times New Roman" w:hAnsi="Times New Roman" w:cs="Times New Roman"/>
          <w:b/>
        </w:rPr>
        <w:t>D</w:t>
      </w:r>
      <w:r w:rsidRPr="006A6ADE">
        <w:rPr>
          <w:rFonts w:ascii="Times New Roman" w:hAnsi="Times New Roman" w:cs="Times New Roman"/>
          <w:b/>
        </w:rPr>
        <w:t>. ADS1115 + GSR Sensor</w:t>
      </w:r>
      <w:r w:rsidRPr="006A6ADE">
        <w:rPr>
          <w:rFonts w:ascii="Times New Roman" w:hAnsi="Times New Roman" w:cs="Times New Roman"/>
          <w:b/>
        </w:rPr>
        <w:br/>
      </w:r>
      <w:r w:rsidRPr="006A6ADE">
        <w:rPr>
          <w:rFonts w:ascii="Times New Roman" w:hAnsi="Times New Roman" w:cs="Times New Roman"/>
        </w:rPr>
        <w:t>Ensure the GSR module is powered by a safe voltage as per the module board and for Pi-side ADC input power the signal from 0-3.3V. Connect the analog signal output to ADS1115 A1. Run on the same ground as Raspberry Pi and ADS1115.</w:t>
      </w:r>
      <w:r w:rsidRPr="006A6ADE">
        <w:rPr>
          <w:rFonts w:ascii="Times New Roman" w:hAnsi="Times New Roman" w:cs="Times New Roman"/>
        </w:rPr>
        <w:br/>
      </w:r>
      <w:r w:rsidRPr="006A6ADE">
        <w:rPr>
          <w:rFonts w:ascii="Times New Roman" w:hAnsi="Times New Roman" w:cs="Times New Roman"/>
        </w:rPr>
        <w:br/>
      </w:r>
      <w:r w:rsidR="00BE6B9E">
        <w:rPr>
          <w:rFonts w:ascii="Times New Roman" w:hAnsi="Times New Roman" w:cs="Times New Roman"/>
          <w:b/>
        </w:rPr>
        <w:t>E</w:t>
      </w:r>
      <w:r w:rsidRPr="006A6ADE">
        <w:rPr>
          <w:rFonts w:ascii="Times New Roman" w:hAnsi="Times New Roman" w:cs="Times New Roman"/>
          <w:b/>
        </w:rPr>
        <w:t xml:space="preserve">. Buzzer, LEDs, and </w:t>
      </w:r>
      <w:proofErr w:type="gramStart"/>
      <w:r w:rsidRPr="006A6ADE">
        <w:rPr>
          <w:rFonts w:ascii="Times New Roman" w:hAnsi="Times New Roman" w:cs="Times New Roman"/>
          <w:b/>
        </w:rPr>
        <w:t>SOS</w:t>
      </w:r>
      <w:r w:rsidR="00B030A9">
        <w:rPr>
          <w:rFonts w:ascii="Times New Roman" w:hAnsi="Times New Roman" w:cs="Times New Roman"/>
          <w:b/>
        </w:rPr>
        <w:t>(</w:t>
      </w:r>
      <w:proofErr w:type="gramEnd"/>
      <w:r w:rsidR="00B030A9">
        <w:rPr>
          <w:rFonts w:ascii="Times New Roman" w:hAnsi="Times New Roman" w:cs="Times New Roman"/>
          <w:b/>
        </w:rPr>
        <w:t>recommended for future integration)</w:t>
      </w:r>
      <w:r w:rsidRPr="006A6ADE">
        <w:rPr>
          <w:rFonts w:ascii="Times New Roman" w:hAnsi="Times New Roman" w:cs="Times New Roman"/>
          <w:b/>
        </w:rPr>
        <w:br/>
      </w:r>
      <w:r w:rsidRPr="006A6ADE">
        <w:rPr>
          <w:rFonts w:ascii="Times New Roman" w:hAnsi="Times New Roman" w:cs="Times New Roman"/>
        </w:rPr>
        <w:t>Use a 220Ω resistor to connect each LED to its respective GPIO output and ground. Connect the buzzer control line to GPIO18. If the buzzer current is high, use a transistor driver. Attach the SOS button to GPIO23 and GND and set up the internal pull-up resistor in software.</w:t>
      </w:r>
    </w:p>
    <w:p w14:paraId="535893D1" w14:textId="77777777" w:rsidR="006A6ADE" w:rsidRPr="006A6ADE" w:rsidRDefault="006A6ADE" w:rsidP="006A6ADE">
      <w:pPr>
        <w:rPr>
          <w:rFonts w:ascii="Times New Roman" w:hAnsi="Times New Roman" w:cs="Times New Roman"/>
        </w:rPr>
      </w:pPr>
      <w:r w:rsidRPr="006A6ADE">
        <w:rPr>
          <w:rFonts w:ascii="Times New Roman" w:hAnsi="Times New Roman" w:cs="Times New Roman"/>
          <w:b/>
        </w:rPr>
        <w:t>11. Sustenance and Health of the Environment</w:t>
      </w:r>
    </w:p>
    <w:p w14:paraId="082BA2E1" w14:textId="77777777" w:rsidR="006A6ADE" w:rsidRPr="006A6ADE" w:rsidRDefault="006A6ADE" w:rsidP="00AA286F">
      <w:pPr>
        <w:numPr>
          <w:ilvl w:val="0"/>
          <w:numId w:val="4"/>
        </w:numPr>
        <w:tabs>
          <w:tab w:val="left" w:pos="360"/>
        </w:tabs>
        <w:rPr>
          <w:rFonts w:ascii="Times New Roman" w:hAnsi="Times New Roman" w:cs="Times New Roman"/>
        </w:rPr>
      </w:pPr>
      <w:r w:rsidRPr="006A6ADE">
        <w:rPr>
          <w:rFonts w:ascii="Times New Roman" w:hAnsi="Times New Roman" w:cs="Times New Roman"/>
        </w:rPr>
        <w:t xml:space="preserve">Install Raspberry Pi OS (Raspbian) and make both the Pi and Android phone connect to the same </w:t>
      </w:r>
      <w:proofErr w:type="spellStart"/>
      <w:r w:rsidRPr="006A6ADE">
        <w:rPr>
          <w:rFonts w:ascii="Times New Roman" w:hAnsi="Times New Roman" w:cs="Times New Roman"/>
        </w:rPr>
        <w:t>WiFi</w:t>
      </w:r>
      <w:proofErr w:type="spellEnd"/>
      <w:r w:rsidRPr="006A6ADE">
        <w:rPr>
          <w:rFonts w:ascii="Times New Roman" w:hAnsi="Times New Roman" w:cs="Times New Roman"/>
        </w:rPr>
        <w:t xml:space="preserve"> network.</w:t>
      </w:r>
    </w:p>
    <w:p w14:paraId="0D143F13" w14:textId="77777777" w:rsidR="006A6ADE" w:rsidRPr="006A6ADE" w:rsidRDefault="006A6ADE" w:rsidP="00AA286F">
      <w:pPr>
        <w:numPr>
          <w:ilvl w:val="0"/>
          <w:numId w:val="4"/>
        </w:numPr>
        <w:tabs>
          <w:tab w:val="left" w:pos="360"/>
        </w:tabs>
        <w:rPr>
          <w:rFonts w:ascii="Times New Roman" w:hAnsi="Times New Roman" w:cs="Times New Roman"/>
        </w:rPr>
      </w:pPr>
      <w:r w:rsidRPr="006A6ADE">
        <w:rPr>
          <w:rFonts w:ascii="Times New Roman" w:hAnsi="Times New Roman" w:cs="Times New Roman"/>
        </w:rPr>
        <w:t>Enable the use of I²C and 1-Wire from configuration tools on Raspberry Pi.</w:t>
      </w:r>
    </w:p>
    <w:p w14:paraId="5CC46B41" w14:textId="77777777" w:rsidR="006A6ADE" w:rsidRPr="006A6ADE" w:rsidRDefault="006A6ADE" w:rsidP="00AA286F">
      <w:pPr>
        <w:numPr>
          <w:ilvl w:val="0"/>
          <w:numId w:val="4"/>
        </w:numPr>
        <w:tabs>
          <w:tab w:val="left" w:pos="360"/>
        </w:tabs>
        <w:rPr>
          <w:rFonts w:ascii="Times New Roman" w:hAnsi="Times New Roman" w:cs="Times New Roman"/>
        </w:rPr>
      </w:pPr>
      <w:r w:rsidRPr="006A6ADE">
        <w:rPr>
          <w:rFonts w:ascii="Times New Roman" w:hAnsi="Times New Roman" w:cs="Times New Roman"/>
        </w:rPr>
        <w:t xml:space="preserve">Install Python packages that are used for </w:t>
      </w:r>
      <w:proofErr w:type="spellStart"/>
      <w:r w:rsidRPr="006A6ADE">
        <w:rPr>
          <w:rFonts w:ascii="Times New Roman" w:hAnsi="Times New Roman" w:cs="Times New Roman"/>
        </w:rPr>
        <w:t>FastAPI</w:t>
      </w:r>
      <w:proofErr w:type="spellEnd"/>
      <w:r w:rsidRPr="006A6ADE">
        <w:rPr>
          <w:rFonts w:ascii="Times New Roman" w:hAnsi="Times New Roman" w:cs="Times New Roman"/>
        </w:rPr>
        <w:t xml:space="preserve"> or Flask, sensor libraries, handling of SQLite and communication via WebSocket.</w:t>
      </w:r>
    </w:p>
    <w:p w14:paraId="76539505" w14:textId="77777777" w:rsidR="006A6ADE" w:rsidRPr="006A6ADE" w:rsidRDefault="006A6ADE" w:rsidP="00AA286F">
      <w:pPr>
        <w:numPr>
          <w:ilvl w:val="0"/>
          <w:numId w:val="4"/>
        </w:numPr>
        <w:tabs>
          <w:tab w:val="left" w:pos="360"/>
        </w:tabs>
        <w:rPr>
          <w:rFonts w:ascii="Times New Roman" w:hAnsi="Times New Roman" w:cs="Times New Roman"/>
        </w:rPr>
      </w:pPr>
      <w:r w:rsidRPr="006A6ADE">
        <w:rPr>
          <w:rFonts w:ascii="Times New Roman" w:hAnsi="Times New Roman" w:cs="Times New Roman"/>
        </w:rPr>
        <w:t>Develop Python modules for the different sensors: MAX30102, temperature sensor, ADS1115 ECG reader, and ADS1115 GSR reader.</w:t>
      </w:r>
    </w:p>
    <w:p w14:paraId="7F88DD0B" w14:textId="77777777" w:rsidR="006A6ADE" w:rsidRPr="006A6ADE" w:rsidRDefault="006A6ADE" w:rsidP="00AA286F">
      <w:pPr>
        <w:numPr>
          <w:ilvl w:val="0"/>
          <w:numId w:val="4"/>
        </w:numPr>
        <w:tabs>
          <w:tab w:val="left" w:pos="360"/>
        </w:tabs>
        <w:rPr>
          <w:rFonts w:ascii="Times New Roman" w:hAnsi="Times New Roman" w:cs="Times New Roman"/>
        </w:rPr>
      </w:pPr>
      <w:r w:rsidRPr="006A6ADE">
        <w:rPr>
          <w:rFonts w:ascii="Times New Roman" w:hAnsi="Times New Roman" w:cs="Times New Roman"/>
        </w:rPr>
        <w:t>Design a medicine reminder scheduler and GPIO interrupt/polling routine for the SOS button events.</w:t>
      </w:r>
    </w:p>
    <w:p w14:paraId="4094F57E" w14:textId="77777777" w:rsidR="006A6ADE" w:rsidRPr="006A6ADE" w:rsidRDefault="006A6ADE" w:rsidP="00AA286F">
      <w:pPr>
        <w:numPr>
          <w:ilvl w:val="0"/>
          <w:numId w:val="4"/>
        </w:numPr>
        <w:tabs>
          <w:tab w:val="left" w:pos="360"/>
        </w:tabs>
        <w:rPr>
          <w:rFonts w:ascii="Times New Roman" w:hAnsi="Times New Roman" w:cs="Times New Roman"/>
        </w:rPr>
      </w:pPr>
      <w:r w:rsidRPr="006A6ADE">
        <w:rPr>
          <w:rFonts w:ascii="Times New Roman" w:hAnsi="Times New Roman" w:cs="Times New Roman"/>
        </w:rPr>
        <w:t>Make endpoints available (such as /live, /history, /status, /</w:t>
      </w:r>
      <w:proofErr w:type="spellStart"/>
      <w:r w:rsidRPr="006A6ADE">
        <w:rPr>
          <w:rFonts w:ascii="Times New Roman" w:hAnsi="Times New Roman" w:cs="Times New Roman"/>
        </w:rPr>
        <w:t>sos</w:t>
      </w:r>
      <w:proofErr w:type="spellEnd"/>
      <w:r w:rsidRPr="006A6ADE">
        <w:rPr>
          <w:rFonts w:ascii="Times New Roman" w:hAnsi="Times New Roman" w:cs="Times New Roman"/>
        </w:rPr>
        <w:t>, /settings).</w:t>
      </w:r>
    </w:p>
    <w:p w14:paraId="2D9ABE6A" w14:textId="77777777" w:rsidR="006A6ADE" w:rsidRPr="006A6ADE" w:rsidRDefault="006A6ADE" w:rsidP="00AA286F">
      <w:pPr>
        <w:numPr>
          <w:ilvl w:val="0"/>
          <w:numId w:val="4"/>
        </w:numPr>
        <w:tabs>
          <w:tab w:val="left" w:pos="360"/>
        </w:tabs>
        <w:rPr>
          <w:rFonts w:ascii="Times New Roman" w:hAnsi="Times New Roman" w:cs="Times New Roman"/>
        </w:rPr>
      </w:pPr>
      <w:r w:rsidRPr="006A6ADE">
        <w:rPr>
          <w:rFonts w:ascii="Times New Roman" w:hAnsi="Times New Roman" w:cs="Times New Roman"/>
        </w:rPr>
        <w:t>Design the pages for dashboard, history, alerts, reminders, and settings in Flutter.</w:t>
      </w:r>
    </w:p>
    <w:p w14:paraId="2487A19B" w14:textId="77777777" w:rsidR="006A6ADE" w:rsidRPr="006A6ADE" w:rsidRDefault="006A6ADE" w:rsidP="00AA286F">
      <w:pPr>
        <w:numPr>
          <w:ilvl w:val="0"/>
          <w:numId w:val="4"/>
        </w:numPr>
        <w:tabs>
          <w:tab w:val="left" w:pos="360"/>
        </w:tabs>
        <w:rPr>
          <w:rFonts w:ascii="Times New Roman" w:hAnsi="Times New Roman" w:cs="Times New Roman"/>
        </w:rPr>
      </w:pPr>
      <w:r w:rsidRPr="006A6ADE">
        <w:rPr>
          <w:rFonts w:ascii="Times New Roman" w:hAnsi="Times New Roman" w:cs="Times New Roman"/>
        </w:rPr>
        <w:t xml:space="preserve">Save local IP address of Raspberry Pi in the app for the phone to connect to the Raspberry Pi within the same </w:t>
      </w:r>
      <w:proofErr w:type="spellStart"/>
      <w:r w:rsidRPr="006A6ADE">
        <w:rPr>
          <w:rFonts w:ascii="Times New Roman" w:hAnsi="Times New Roman" w:cs="Times New Roman"/>
        </w:rPr>
        <w:t>wifi</w:t>
      </w:r>
      <w:proofErr w:type="spellEnd"/>
      <w:r w:rsidRPr="006A6ADE">
        <w:rPr>
          <w:rFonts w:ascii="Times New Roman" w:hAnsi="Times New Roman" w:cs="Times New Roman"/>
        </w:rPr>
        <w:t xml:space="preserve"> network.</w:t>
      </w:r>
    </w:p>
    <w:p w14:paraId="024F7A86" w14:textId="77777777" w:rsidR="006A6ADE" w:rsidRPr="006A6ADE" w:rsidRDefault="006A6ADE" w:rsidP="006A6ADE">
      <w:pPr>
        <w:rPr>
          <w:rFonts w:ascii="Times New Roman" w:hAnsi="Times New Roman" w:cs="Times New Roman"/>
        </w:rPr>
      </w:pPr>
      <w:r w:rsidRPr="006A6ADE">
        <w:rPr>
          <w:rFonts w:ascii="Times New Roman" w:hAnsi="Times New Roman" w:cs="Times New Roman"/>
          <w:b/>
        </w:rPr>
        <w:t>12. Working Methodology</w:t>
      </w:r>
    </w:p>
    <w:p w14:paraId="3E1C1789"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The health-related values are being captured by sensors. In this step, Raspberry Pi can directly read digital sensors and analog sensors using ADS1115. If needed, the system filters noise and compares values to ranges of thresholds. The current state is determined as Normal, Warning or Critical by the rule engine. If a risk condition is identified, both buzzer and LED warnings will be triggered and mobile app will be updated. All readings have date and time. The Flutter app gets both real-time and historical data from the same Wi-Fi connection.</w:t>
      </w:r>
    </w:p>
    <w:p w14:paraId="56BFA6BB" w14:textId="77777777" w:rsidR="006A6ADE" w:rsidRPr="006A6ADE" w:rsidRDefault="006A6ADE" w:rsidP="006A6ADE">
      <w:pPr>
        <w:rPr>
          <w:rFonts w:ascii="Times New Roman" w:hAnsi="Times New Roman" w:cs="Times New Roman"/>
        </w:rPr>
      </w:pPr>
      <w:r w:rsidRPr="006A6ADE">
        <w:rPr>
          <w:rFonts w:ascii="Times New Roman" w:hAnsi="Times New Roman" w:cs="Times New Roman"/>
          <w:b/>
        </w:rPr>
        <w:lastRenderedPageBreak/>
        <w:t>13. Functional Modules</w:t>
      </w:r>
    </w:p>
    <w:p w14:paraId="116C3B1D" w14:textId="77777777" w:rsidR="006A6ADE" w:rsidRPr="006A6ADE" w:rsidRDefault="006A6ADE" w:rsidP="006A6ADE">
      <w:pPr>
        <w:numPr>
          <w:ilvl w:val="0"/>
          <w:numId w:val="1"/>
        </w:numPr>
        <w:tabs>
          <w:tab w:val="left" w:pos="360"/>
        </w:tabs>
        <w:rPr>
          <w:rFonts w:ascii="Times New Roman" w:hAnsi="Times New Roman" w:cs="Times New Roman"/>
        </w:rPr>
      </w:pPr>
      <w:r w:rsidRPr="006A6ADE">
        <w:rPr>
          <w:rFonts w:ascii="Times New Roman" w:hAnsi="Times New Roman" w:cs="Times New Roman"/>
        </w:rPr>
        <w:t>Vital Sign Monitoring Module: Collects heart rate, SpO2 temperature, ECG summary and GSR values. To classify condition using threshold rules.</w:t>
      </w:r>
    </w:p>
    <w:p w14:paraId="00247F96" w14:textId="1B8B0192" w:rsidR="006A6ADE" w:rsidRPr="006A6ADE" w:rsidRDefault="006A6ADE" w:rsidP="006A6ADE">
      <w:pPr>
        <w:numPr>
          <w:ilvl w:val="0"/>
          <w:numId w:val="1"/>
        </w:numPr>
        <w:tabs>
          <w:tab w:val="left" w:pos="360"/>
        </w:tabs>
        <w:rPr>
          <w:rFonts w:ascii="Times New Roman" w:hAnsi="Times New Roman" w:cs="Times New Roman"/>
        </w:rPr>
      </w:pPr>
      <w:r w:rsidRPr="006A6ADE">
        <w:rPr>
          <w:rFonts w:ascii="Times New Roman" w:hAnsi="Times New Roman" w:cs="Times New Roman"/>
        </w:rPr>
        <w:t xml:space="preserve">Alert Module: Buzzer and RGB LEDs </w:t>
      </w:r>
      <w:proofErr w:type="gramStart"/>
      <w:r w:rsidRPr="006A6ADE">
        <w:rPr>
          <w:rFonts w:ascii="Times New Roman" w:hAnsi="Times New Roman" w:cs="Times New Roman"/>
        </w:rPr>
        <w:t>control.</w:t>
      </w:r>
      <w:r w:rsidR="00B030A9">
        <w:rPr>
          <w:rFonts w:ascii="Times New Roman" w:hAnsi="Times New Roman" w:cs="Times New Roman"/>
        </w:rPr>
        <w:t>(</w:t>
      </w:r>
      <w:proofErr w:type="gramEnd"/>
      <w:r w:rsidR="00B030A9">
        <w:rPr>
          <w:rFonts w:ascii="Times New Roman" w:hAnsi="Times New Roman" w:cs="Times New Roman"/>
        </w:rPr>
        <w:t>future work)</w:t>
      </w:r>
    </w:p>
    <w:p w14:paraId="133F4BE0" w14:textId="77777777" w:rsidR="006A6ADE" w:rsidRPr="006A6ADE" w:rsidRDefault="006A6ADE" w:rsidP="006A6ADE">
      <w:pPr>
        <w:numPr>
          <w:ilvl w:val="0"/>
          <w:numId w:val="1"/>
        </w:numPr>
        <w:tabs>
          <w:tab w:val="left" w:pos="360"/>
        </w:tabs>
        <w:rPr>
          <w:rFonts w:ascii="Times New Roman" w:hAnsi="Times New Roman" w:cs="Times New Roman"/>
        </w:rPr>
      </w:pPr>
      <w:r w:rsidRPr="006A6ADE">
        <w:rPr>
          <w:rFonts w:ascii="Times New Roman" w:hAnsi="Times New Roman" w:cs="Times New Roman"/>
        </w:rPr>
        <w:t>Reminder Module: Medicine reminders on Pi and App.</w:t>
      </w:r>
    </w:p>
    <w:p w14:paraId="7E4E948F" w14:textId="77777777" w:rsidR="006A6ADE" w:rsidRPr="006A6ADE" w:rsidRDefault="006A6ADE" w:rsidP="006A6ADE">
      <w:pPr>
        <w:numPr>
          <w:ilvl w:val="0"/>
          <w:numId w:val="1"/>
        </w:numPr>
        <w:tabs>
          <w:tab w:val="left" w:pos="360"/>
        </w:tabs>
        <w:rPr>
          <w:rFonts w:ascii="Times New Roman" w:hAnsi="Times New Roman" w:cs="Times New Roman"/>
        </w:rPr>
      </w:pPr>
      <w:r w:rsidRPr="006A6ADE">
        <w:rPr>
          <w:rFonts w:ascii="Times New Roman" w:hAnsi="Times New Roman" w:cs="Times New Roman"/>
        </w:rPr>
        <w:t>Emergency Module: Emergency events processing and Emergency state highlighting.</w:t>
      </w:r>
    </w:p>
    <w:p w14:paraId="2BF571E1" w14:textId="1F1A6A6C" w:rsidR="006A6ADE" w:rsidRPr="006A6ADE" w:rsidRDefault="006A6ADE" w:rsidP="006A6ADE">
      <w:pPr>
        <w:numPr>
          <w:ilvl w:val="0"/>
          <w:numId w:val="1"/>
        </w:numPr>
        <w:tabs>
          <w:tab w:val="left" w:pos="360"/>
        </w:tabs>
        <w:rPr>
          <w:rFonts w:ascii="Times New Roman" w:hAnsi="Times New Roman" w:cs="Times New Roman"/>
        </w:rPr>
      </w:pPr>
      <w:r w:rsidRPr="006A6ADE">
        <w:rPr>
          <w:rFonts w:ascii="Times New Roman" w:hAnsi="Times New Roman" w:cs="Times New Roman"/>
        </w:rPr>
        <w:t>Communication Module: Communicates data via API and WebSocket.</w:t>
      </w:r>
    </w:p>
    <w:p w14:paraId="021E8495" w14:textId="77777777" w:rsidR="006A6ADE" w:rsidRPr="006A6ADE" w:rsidRDefault="006A6ADE" w:rsidP="006A6ADE">
      <w:pPr>
        <w:numPr>
          <w:ilvl w:val="0"/>
          <w:numId w:val="1"/>
        </w:numPr>
        <w:tabs>
          <w:tab w:val="left" w:pos="360"/>
        </w:tabs>
        <w:rPr>
          <w:rFonts w:ascii="Times New Roman" w:hAnsi="Times New Roman" w:cs="Times New Roman"/>
        </w:rPr>
      </w:pPr>
      <w:r w:rsidRPr="006A6ADE">
        <w:rPr>
          <w:rFonts w:ascii="Times New Roman" w:hAnsi="Times New Roman" w:cs="Times New Roman"/>
        </w:rPr>
        <w:t>Mobile Dashboard Module: Shows current values, history and settings.</w:t>
      </w:r>
    </w:p>
    <w:p w14:paraId="67D0F250" w14:textId="77777777" w:rsidR="006A6ADE" w:rsidRPr="006A6ADE" w:rsidRDefault="006A6ADE" w:rsidP="006A6ADE">
      <w:pPr>
        <w:rPr>
          <w:rFonts w:ascii="Times New Roman" w:hAnsi="Times New Roman" w:cs="Times New Roman"/>
        </w:rPr>
      </w:pPr>
      <w:r w:rsidRPr="006A6ADE">
        <w:rPr>
          <w:rFonts w:ascii="Times New Roman" w:hAnsi="Times New Roman" w:cs="Times New Roman"/>
          <w:b/>
        </w:rPr>
        <w:t>14. Testing Plan</w:t>
      </w:r>
    </w:p>
    <w:p w14:paraId="55ECCB05" w14:textId="77777777" w:rsidR="006A6ADE" w:rsidRPr="006A6ADE" w:rsidRDefault="006A6ADE" w:rsidP="006A6ADE">
      <w:pPr>
        <w:numPr>
          <w:ilvl w:val="0"/>
          <w:numId w:val="1"/>
        </w:numPr>
        <w:tabs>
          <w:tab w:val="left" w:pos="360"/>
        </w:tabs>
        <w:rPr>
          <w:rFonts w:ascii="Times New Roman" w:hAnsi="Times New Roman" w:cs="Times New Roman"/>
        </w:rPr>
      </w:pPr>
      <w:r w:rsidRPr="006A6ADE">
        <w:rPr>
          <w:rFonts w:ascii="Times New Roman" w:hAnsi="Times New Roman" w:cs="Times New Roman"/>
        </w:rPr>
        <w:t>Verify each sensor individually and get a stable reading from the sensor.</w:t>
      </w:r>
    </w:p>
    <w:p w14:paraId="78355521" w14:textId="77777777" w:rsidR="006A6ADE" w:rsidRPr="006A6ADE" w:rsidRDefault="006A6ADE" w:rsidP="006A6ADE">
      <w:pPr>
        <w:numPr>
          <w:ilvl w:val="0"/>
          <w:numId w:val="1"/>
        </w:numPr>
        <w:tabs>
          <w:tab w:val="left" w:pos="360"/>
        </w:tabs>
        <w:rPr>
          <w:rFonts w:ascii="Times New Roman" w:hAnsi="Times New Roman" w:cs="Times New Roman"/>
        </w:rPr>
      </w:pPr>
      <w:r w:rsidRPr="006A6ADE">
        <w:rPr>
          <w:rFonts w:ascii="Times New Roman" w:hAnsi="Times New Roman" w:cs="Times New Roman"/>
        </w:rPr>
        <w:t>ADC test: confirm that the values of AD8232 and GSR are received on A0 and A1 of the ADS1115.</w:t>
      </w:r>
    </w:p>
    <w:p w14:paraId="1C638835" w14:textId="333041CE" w:rsidR="00BE6B9E" w:rsidRPr="00AA286F" w:rsidRDefault="006A6ADE" w:rsidP="00AA286F">
      <w:pPr>
        <w:numPr>
          <w:ilvl w:val="0"/>
          <w:numId w:val="1"/>
        </w:numPr>
        <w:tabs>
          <w:tab w:val="left" w:pos="360"/>
        </w:tabs>
        <w:rPr>
          <w:rFonts w:ascii="Times New Roman" w:hAnsi="Times New Roman" w:cs="Times New Roman"/>
        </w:rPr>
      </w:pPr>
      <w:r w:rsidRPr="006A6ADE">
        <w:rPr>
          <w:rFonts w:ascii="Times New Roman" w:hAnsi="Times New Roman" w:cs="Times New Roman"/>
        </w:rPr>
        <w:t xml:space="preserve">Alert test: check buzzer/LED response to abnormal </w:t>
      </w:r>
      <w:proofErr w:type="spellStart"/>
      <w:r w:rsidRPr="006A6ADE">
        <w:rPr>
          <w:rFonts w:ascii="Times New Roman" w:hAnsi="Times New Roman" w:cs="Times New Roman"/>
        </w:rPr>
        <w:t>thre</w:t>
      </w:r>
      <w:r w:rsidR="00BE6B9E">
        <w:rPr>
          <w:rFonts w:ascii="Times New Roman" w:hAnsi="Times New Roman" w:cs="Times New Roman"/>
        </w:rPr>
        <w:t>e</w:t>
      </w:r>
      <w:r w:rsidRPr="006A6ADE">
        <w:rPr>
          <w:rFonts w:ascii="Times New Roman" w:hAnsi="Times New Roman" w:cs="Times New Roman"/>
        </w:rPr>
        <w:t>sholds</w:t>
      </w:r>
      <w:proofErr w:type="spellEnd"/>
      <w:r w:rsidRPr="006A6ADE">
        <w:rPr>
          <w:rFonts w:ascii="Times New Roman" w:hAnsi="Times New Roman" w:cs="Times New Roman"/>
        </w:rPr>
        <w:t>.</w:t>
      </w:r>
      <w:r w:rsidR="00BE6B9E">
        <w:rPr>
          <w:rFonts w:ascii="Times New Roman" w:hAnsi="Times New Roman" w:cs="Times New Roman"/>
        </w:rPr>
        <w:t xml:space="preserve"> </w:t>
      </w:r>
      <w:r w:rsidR="009C56AE">
        <w:rPr>
          <w:rFonts w:ascii="Times New Roman" w:hAnsi="Times New Roman" w:cs="Times New Roman"/>
        </w:rPr>
        <w:t>(future work)</w:t>
      </w:r>
    </w:p>
    <w:p w14:paraId="33F35D39" w14:textId="77777777" w:rsidR="006A6ADE" w:rsidRPr="006A6ADE" w:rsidRDefault="006A6ADE" w:rsidP="006A6ADE">
      <w:pPr>
        <w:numPr>
          <w:ilvl w:val="0"/>
          <w:numId w:val="1"/>
        </w:numPr>
        <w:tabs>
          <w:tab w:val="left" w:pos="360"/>
        </w:tabs>
        <w:rPr>
          <w:rFonts w:ascii="Times New Roman" w:hAnsi="Times New Roman" w:cs="Times New Roman"/>
        </w:rPr>
      </w:pPr>
      <w:r w:rsidRPr="006A6ADE">
        <w:rPr>
          <w:rFonts w:ascii="Times New Roman" w:hAnsi="Times New Roman" w:cs="Times New Roman"/>
        </w:rPr>
        <w:t>Verify live data update from Pi to Flutter app using Wi-Fi communication test.</w:t>
      </w:r>
    </w:p>
    <w:p w14:paraId="1A4C2768" w14:textId="77777777" w:rsidR="006A6ADE" w:rsidRPr="006A6ADE" w:rsidRDefault="006A6ADE" w:rsidP="006A6ADE">
      <w:pPr>
        <w:numPr>
          <w:ilvl w:val="0"/>
          <w:numId w:val="1"/>
        </w:numPr>
        <w:tabs>
          <w:tab w:val="left" w:pos="360"/>
        </w:tabs>
        <w:rPr>
          <w:rFonts w:ascii="Times New Roman" w:hAnsi="Times New Roman" w:cs="Times New Roman"/>
        </w:rPr>
      </w:pPr>
      <w:r w:rsidRPr="006A6ADE">
        <w:rPr>
          <w:rFonts w:ascii="Times New Roman" w:hAnsi="Times New Roman" w:cs="Times New Roman"/>
        </w:rPr>
        <w:t>History test check if readings are saved and loaded properly.</w:t>
      </w:r>
    </w:p>
    <w:p w14:paraId="76907022"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The following are some of the benefits that the new system provides: Low cost and can be implemented practically for an academic prototype. Integrates embedded system, health sensing, networking and mobile application development. Supports direct patient monitoring and care giver friendly remote monitoring within the local network. The project is more enrich than a simple sensor display system with the introduction of ECG and GSR. Adds an external ADC for analog sensors and uses Raspberry Pi 3 successfully.</w:t>
      </w:r>
    </w:p>
    <w:p w14:paraId="1E2AC0C4" w14:textId="77777777" w:rsidR="006A6ADE" w:rsidRPr="006A6ADE" w:rsidRDefault="006A6ADE" w:rsidP="006A6ADE">
      <w:pPr>
        <w:rPr>
          <w:rFonts w:ascii="Times New Roman" w:hAnsi="Times New Roman" w:cs="Times New Roman"/>
        </w:rPr>
      </w:pPr>
      <w:r w:rsidRPr="006A6ADE">
        <w:rPr>
          <w:rFonts w:ascii="Times New Roman" w:hAnsi="Times New Roman" w:cs="Times New Roman"/>
          <w:b/>
        </w:rPr>
        <w:t>15. Limitations</w:t>
      </w:r>
    </w:p>
    <w:p w14:paraId="6931CEC8" w14:textId="77777777" w:rsidR="006A6ADE" w:rsidRPr="006A6ADE" w:rsidRDefault="006A6ADE" w:rsidP="006A6ADE">
      <w:pPr>
        <w:rPr>
          <w:rFonts w:ascii="Times New Roman" w:hAnsi="Times New Roman" w:cs="Times New Roman"/>
        </w:rPr>
      </w:pPr>
      <w:r w:rsidRPr="006A6ADE">
        <w:rPr>
          <w:rFonts w:ascii="Times New Roman" w:hAnsi="Times New Roman" w:cs="Times New Roman"/>
        </w:rPr>
        <w:t>This is a student prototype and cannot be shown as a medically certified diagnosis device. The quality of the sensor and the position of the sensor and other motion artifacts can interfere with sensor readings. ECG and GSR data for this version should be considered as basic monitoring data for demonstration and learning purposes only.</w:t>
      </w:r>
    </w:p>
    <w:p w14:paraId="36D6B59C" w14:textId="77777777" w:rsidR="006A6ADE" w:rsidRPr="006A6ADE" w:rsidRDefault="006A6ADE" w:rsidP="006A6ADE">
      <w:pPr>
        <w:rPr>
          <w:rFonts w:ascii="Times New Roman" w:hAnsi="Times New Roman" w:cs="Times New Roman"/>
        </w:rPr>
      </w:pPr>
      <w:r w:rsidRPr="006A6ADE">
        <w:rPr>
          <w:rFonts w:ascii="Times New Roman" w:hAnsi="Times New Roman" w:cs="Times New Roman"/>
          <w:b/>
        </w:rPr>
        <w:t>16. Future Scope</w:t>
      </w:r>
    </w:p>
    <w:p w14:paraId="6601EB2D" w14:textId="77777777" w:rsidR="006A6ADE" w:rsidRDefault="006A6ADE" w:rsidP="006A6ADE">
      <w:pPr>
        <w:rPr>
          <w:rFonts w:ascii="Times New Roman" w:hAnsi="Times New Roman" w:cs="Times New Roman"/>
        </w:rPr>
      </w:pPr>
      <w:r w:rsidRPr="006A6ADE">
        <w:rPr>
          <w:rFonts w:ascii="Times New Roman" w:hAnsi="Times New Roman" w:cs="Times New Roman"/>
        </w:rPr>
        <w:t>Cloud synchronization for caregiver access out of local network. Export to PDF for doctor review. Voice interaction and voice alerts. Additional modules like fall detection, blood pressure support, or camera integration. Machine learning based risk trend analysis from stored history.</w:t>
      </w:r>
    </w:p>
    <w:p w14:paraId="378DDBA6" w14:textId="77777777" w:rsidR="00665351" w:rsidRPr="00EC6043" w:rsidRDefault="00665351" w:rsidP="00665351">
      <w:pPr>
        <w:rPr>
          <w:color w:val="000000" w:themeColor="text1"/>
        </w:rPr>
      </w:pPr>
      <w:r w:rsidRPr="00EC6043">
        <w:rPr>
          <w:b/>
          <w:color w:val="000000" w:themeColor="text1"/>
          <w:sz w:val="48"/>
        </w:rPr>
        <w:lastRenderedPageBreak/>
        <w:t>System Component Analysis</w:t>
      </w:r>
    </w:p>
    <w:p w14:paraId="4D539A8E" w14:textId="7D1E72EF" w:rsidR="00665351" w:rsidRPr="00EC6043" w:rsidRDefault="00665351" w:rsidP="00AA286F">
      <w:pPr>
        <w:keepNext/>
        <w:pBdr>
          <w:bottom w:val="single" w:sz="6" w:space="8" w:color="005F73"/>
        </w:pBdr>
        <w:spacing w:before="240"/>
        <w:rPr>
          <w:color w:val="000000" w:themeColor="text1"/>
        </w:rPr>
      </w:pPr>
      <w:r w:rsidRPr="00EC6043">
        <w:rPr>
          <w:b/>
          <w:color w:val="000000" w:themeColor="text1"/>
          <w:sz w:val="28"/>
        </w:rPr>
        <w:t>Architectural Component Comparison</w:t>
      </w:r>
    </w:p>
    <w:p w14:paraId="1B5D1E98" w14:textId="77777777" w:rsidR="00665351" w:rsidRPr="00EC6043" w:rsidRDefault="00665351" w:rsidP="00665351">
      <w:pPr>
        <w:rPr>
          <w:color w:val="000000" w:themeColor="text1"/>
        </w:rPr>
      </w:pPr>
      <w:r w:rsidRPr="00EC6043">
        <w:rPr>
          <w:color w:val="000000" w:themeColor="text1"/>
        </w:rPr>
        <w:t>The following matrix provides a comprehensive technical breakdown of the hardware modules, sensors, integrated circuits, and software interfaces utilized in the system compared against standard implementations. This evaluation highlights the primary functionality, interconnectivity mechanisms, and key innovation vectors.</w:t>
      </w:r>
    </w:p>
    <w:tbl>
      <w:tblPr>
        <w:tblW w:w="0" w:type="auto"/>
        <w:jc w:val="center"/>
        <w:tblBorders>
          <w:top w:val="single" w:sz="4" w:space="0" w:color="CCCCCC"/>
          <w:bottom w:val="single" w:sz="6" w:space="0" w:color="005F73"/>
          <w:insideH w:val="single" w:sz="4" w:space="0" w:color="CCCCCC"/>
        </w:tblBorders>
        <w:tblLayout w:type="fixed"/>
        <w:tblLook w:val="04A0" w:firstRow="1" w:lastRow="0" w:firstColumn="1" w:lastColumn="0" w:noHBand="0" w:noVBand="1"/>
      </w:tblPr>
      <w:tblGrid>
        <w:gridCol w:w="1872"/>
        <w:gridCol w:w="2304"/>
        <w:gridCol w:w="1872"/>
        <w:gridCol w:w="3312"/>
      </w:tblGrid>
      <w:tr w:rsidR="00665351" w:rsidRPr="00EC6043" w14:paraId="1165EDFA" w14:textId="77777777" w:rsidTr="002B342A">
        <w:trPr>
          <w:tblHeader/>
          <w:jc w:val="center"/>
        </w:trPr>
        <w:tc>
          <w:tcPr>
            <w:tcW w:w="1872" w:type="dxa"/>
            <w:shd w:val="clear" w:color="auto" w:fill="005F73"/>
          </w:tcPr>
          <w:p w14:paraId="5E6B5B00" w14:textId="77777777" w:rsidR="00665351" w:rsidRPr="00EC6043" w:rsidRDefault="00665351" w:rsidP="002B342A">
            <w:pPr>
              <w:spacing w:before="120"/>
              <w:rPr>
                <w:color w:val="000000" w:themeColor="text1"/>
              </w:rPr>
            </w:pPr>
            <w:r w:rsidRPr="00EC6043">
              <w:rPr>
                <w:b/>
                <w:color w:val="000000" w:themeColor="text1"/>
                <w:sz w:val="19"/>
              </w:rPr>
              <w:t>Component / Module</w:t>
            </w:r>
          </w:p>
        </w:tc>
        <w:tc>
          <w:tcPr>
            <w:tcW w:w="2304" w:type="dxa"/>
            <w:shd w:val="clear" w:color="auto" w:fill="005F73"/>
          </w:tcPr>
          <w:p w14:paraId="578EE82A" w14:textId="77777777" w:rsidR="00665351" w:rsidRPr="00EC6043" w:rsidRDefault="00665351" w:rsidP="002B342A">
            <w:pPr>
              <w:spacing w:before="120"/>
              <w:rPr>
                <w:color w:val="000000" w:themeColor="text1"/>
              </w:rPr>
            </w:pPr>
            <w:r w:rsidRPr="00EC6043">
              <w:rPr>
                <w:b/>
                <w:color w:val="000000" w:themeColor="text1"/>
                <w:sz w:val="19"/>
              </w:rPr>
              <w:t>Primary Function(s)</w:t>
            </w:r>
          </w:p>
        </w:tc>
        <w:tc>
          <w:tcPr>
            <w:tcW w:w="1872" w:type="dxa"/>
            <w:shd w:val="clear" w:color="auto" w:fill="005F73"/>
          </w:tcPr>
          <w:p w14:paraId="206D72F2" w14:textId="77777777" w:rsidR="00665351" w:rsidRPr="00EC6043" w:rsidRDefault="00665351" w:rsidP="002B342A">
            <w:pPr>
              <w:spacing w:before="120"/>
              <w:rPr>
                <w:color w:val="000000" w:themeColor="text1"/>
              </w:rPr>
            </w:pPr>
            <w:r w:rsidRPr="00EC6043">
              <w:rPr>
                <w:b/>
                <w:color w:val="000000" w:themeColor="text1"/>
                <w:sz w:val="19"/>
              </w:rPr>
              <w:t>Interface Method</w:t>
            </w:r>
          </w:p>
        </w:tc>
        <w:tc>
          <w:tcPr>
            <w:tcW w:w="3312" w:type="dxa"/>
            <w:shd w:val="clear" w:color="auto" w:fill="005F73"/>
          </w:tcPr>
          <w:p w14:paraId="21DF5FAB" w14:textId="77777777" w:rsidR="00665351" w:rsidRPr="00EC6043" w:rsidRDefault="00665351" w:rsidP="002B342A">
            <w:pPr>
              <w:spacing w:before="120"/>
              <w:rPr>
                <w:color w:val="000000" w:themeColor="text1"/>
              </w:rPr>
            </w:pPr>
            <w:r w:rsidRPr="00EC6043">
              <w:rPr>
                <w:b/>
                <w:color w:val="000000" w:themeColor="text1"/>
                <w:sz w:val="19"/>
              </w:rPr>
              <w:t>Key Features &amp; Innovations</w:t>
            </w:r>
          </w:p>
        </w:tc>
      </w:tr>
      <w:tr w:rsidR="00665351" w:rsidRPr="00EC6043" w14:paraId="33DB8776" w14:textId="77777777" w:rsidTr="002B342A">
        <w:trPr>
          <w:cantSplit/>
          <w:jc w:val="center"/>
        </w:trPr>
        <w:tc>
          <w:tcPr>
            <w:tcW w:w="1872" w:type="dxa"/>
          </w:tcPr>
          <w:p w14:paraId="0E6754E8" w14:textId="77777777" w:rsidR="00665351" w:rsidRPr="00EC6043" w:rsidRDefault="00665351" w:rsidP="002B342A">
            <w:pPr>
              <w:spacing w:before="100" w:after="100"/>
              <w:rPr>
                <w:color w:val="000000" w:themeColor="text1"/>
              </w:rPr>
            </w:pPr>
            <w:r w:rsidRPr="00EC6043">
              <w:rPr>
                <w:b/>
                <w:color w:val="000000" w:themeColor="text1"/>
                <w:sz w:val="18"/>
              </w:rPr>
              <w:t>Raspberry Pi 3 Model B</w:t>
            </w:r>
          </w:p>
        </w:tc>
        <w:tc>
          <w:tcPr>
            <w:tcW w:w="2304" w:type="dxa"/>
          </w:tcPr>
          <w:p w14:paraId="2D310DE4" w14:textId="77777777" w:rsidR="00665351" w:rsidRPr="00EC6043" w:rsidRDefault="00665351" w:rsidP="002B342A">
            <w:pPr>
              <w:spacing w:before="100" w:after="100"/>
              <w:rPr>
                <w:color w:val="000000" w:themeColor="text1"/>
              </w:rPr>
            </w:pPr>
            <w:r w:rsidRPr="00EC6043">
              <w:rPr>
                <w:color w:val="000000" w:themeColor="text1"/>
                <w:sz w:val="18"/>
              </w:rPr>
              <w:t>Central processing, data storage, server hosting</w:t>
            </w:r>
          </w:p>
        </w:tc>
        <w:tc>
          <w:tcPr>
            <w:tcW w:w="1872" w:type="dxa"/>
          </w:tcPr>
          <w:p w14:paraId="4DEEB3DA" w14:textId="77777777" w:rsidR="00665351" w:rsidRPr="00EC6043" w:rsidRDefault="00665351" w:rsidP="002B342A">
            <w:pPr>
              <w:spacing w:before="100" w:after="100"/>
              <w:rPr>
                <w:color w:val="000000" w:themeColor="text1"/>
              </w:rPr>
            </w:pPr>
            <w:r w:rsidRPr="00EC6043">
              <w:rPr>
                <w:color w:val="000000" w:themeColor="text1"/>
                <w:sz w:val="18"/>
              </w:rPr>
              <w:t>GPIO, I²C, 1-Wire, Wi-Fi</w:t>
            </w:r>
          </w:p>
        </w:tc>
        <w:tc>
          <w:tcPr>
            <w:tcW w:w="3312" w:type="dxa"/>
          </w:tcPr>
          <w:p w14:paraId="59768BBC" w14:textId="77777777" w:rsidR="00665351" w:rsidRPr="00EC6043" w:rsidRDefault="00665351" w:rsidP="002B342A">
            <w:pPr>
              <w:spacing w:before="100" w:after="100"/>
              <w:rPr>
                <w:color w:val="000000" w:themeColor="text1"/>
              </w:rPr>
            </w:pPr>
            <w:r w:rsidRPr="00EC6043">
              <w:rPr>
                <w:color w:val="000000" w:themeColor="text1"/>
                <w:sz w:val="18"/>
              </w:rPr>
              <w:t>Low-cost embedded computer with wireless connectivity and multitasking capabilities.</w:t>
            </w:r>
          </w:p>
        </w:tc>
      </w:tr>
      <w:tr w:rsidR="00665351" w:rsidRPr="00EC6043" w14:paraId="3A8AE461" w14:textId="77777777" w:rsidTr="002B342A">
        <w:trPr>
          <w:cantSplit/>
          <w:jc w:val="center"/>
        </w:trPr>
        <w:tc>
          <w:tcPr>
            <w:tcW w:w="1872" w:type="dxa"/>
            <w:shd w:val="clear" w:color="auto" w:fill="F4F6F6"/>
          </w:tcPr>
          <w:p w14:paraId="07E87D62" w14:textId="77777777" w:rsidR="00665351" w:rsidRPr="00EC6043" w:rsidRDefault="00665351" w:rsidP="002B342A">
            <w:pPr>
              <w:spacing w:before="100" w:after="100"/>
              <w:rPr>
                <w:b/>
                <w:color w:val="000000" w:themeColor="text1"/>
                <w:sz w:val="18"/>
              </w:rPr>
            </w:pPr>
            <w:r w:rsidRPr="00EC6043">
              <w:rPr>
                <w:b/>
                <w:color w:val="000000" w:themeColor="text1"/>
                <w:sz w:val="18"/>
              </w:rPr>
              <w:t>MAX30102</w:t>
            </w:r>
          </w:p>
        </w:tc>
        <w:tc>
          <w:tcPr>
            <w:tcW w:w="2304" w:type="dxa"/>
            <w:shd w:val="clear" w:color="auto" w:fill="F4F6F6"/>
          </w:tcPr>
          <w:p w14:paraId="7D1EBEF6" w14:textId="77777777" w:rsidR="00665351" w:rsidRPr="00EC6043" w:rsidRDefault="00665351" w:rsidP="002B342A">
            <w:pPr>
              <w:spacing w:before="100" w:after="100"/>
              <w:rPr>
                <w:b/>
                <w:color w:val="000000" w:themeColor="text1"/>
                <w:sz w:val="18"/>
              </w:rPr>
            </w:pPr>
            <w:r w:rsidRPr="00EC6043">
              <w:rPr>
                <w:b/>
                <w:color w:val="000000" w:themeColor="text1"/>
                <w:sz w:val="18"/>
              </w:rPr>
              <w:t>Heart rate and SpO</w:t>
            </w:r>
            <w:r w:rsidRPr="00EC6043">
              <w:rPr>
                <w:rFonts w:ascii="Cambria Math" w:hAnsi="Cambria Math" w:cs="Cambria Math"/>
                <w:b/>
                <w:color w:val="000000" w:themeColor="text1"/>
                <w:sz w:val="18"/>
              </w:rPr>
              <w:t>₂</w:t>
            </w:r>
            <w:r w:rsidRPr="00EC6043">
              <w:rPr>
                <w:b/>
                <w:color w:val="000000" w:themeColor="text1"/>
                <w:sz w:val="18"/>
              </w:rPr>
              <w:t xml:space="preserve"> monitoring</w:t>
            </w:r>
          </w:p>
        </w:tc>
        <w:tc>
          <w:tcPr>
            <w:tcW w:w="1872" w:type="dxa"/>
            <w:shd w:val="clear" w:color="auto" w:fill="F4F6F6"/>
          </w:tcPr>
          <w:p w14:paraId="1F90E392" w14:textId="77777777" w:rsidR="00665351" w:rsidRPr="00EC6043" w:rsidRDefault="00665351" w:rsidP="002B342A">
            <w:pPr>
              <w:spacing w:before="100" w:after="100"/>
              <w:rPr>
                <w:b/>
                <w:color w:val="000000" w:themeColor="text1"/>
                <w:sz w:val="18"/>
              </w:rPr>
            </w:pPr>
            <w:r w:rsidRPr="00EC6043">
              <w:rPr>
                <w:b/>
                <w:color w:val="000000" w:themeColor="text1"/>
                <w:sz w:val="18"/>
              </w:rPr>
              <w:t>I²C</w:t>
            </w:r>
          </w:p>
        </w:tc>
        <w:tc>
          <w:tcPr>
            <w:tcW w:w="3312" w:type="dxa"/>
            <w:shd w:val="clear" w:color="auto" w:fill="F4F6F6"/>
          </w:tcPr>
          <w:p w14:paraId="147729CA" w14:textId="77777777" w:rsidR="00665351" w:rsidRPr="00EC6043" w:rsidRDefault="00665351" w:rsidP="002B342A">
            <w:pPr>
              <w:spacing w:before="100" w:after="100"/>
              <w:rPr>
                <w:b/>
                <w:color w:val="000000" w:themeColor="text1"/>
                <w:sz w:val="18"/>
              </w:rPr>
            </w:pPr>
            <w:r w:rsidRPr="00EC6043">
              <w:rPr>
                <w:b/>
                <w:color w:val="000000" w:themeColor="text1"/>
                <w:sz w:val="18"/>
              </w:rPr>
              <w:t>Integrated pulse oximetry and heart-rate sensor with low power consumption.</w:t>
            </w:r>
          </w:p>
        </w:tc>
      </w:tr>
      <w:tr w:rsidR="00665351" w:rsidRPr="00EC6043" w14:paraId="4D21A689" w14:textId="77777777" w:rsidTr="002B342A">
        <w:trPr>
          <w:cantSplit/>
          <w:jc w:val="center"/>
        </w:trPr>
        <w:tc>
          <w:tcPr>
            <w:tcW w:w="1872" w:type="dxa"/>
          </w:tcPr>
          <w:p w14:paraId="7D682757" w14:textId="77777777" w:rsidR="00665351" w:rsidRPr="00EC6043" w:rsidRDefault="00665351" w:rsidP="002B342A">
            <w:pPr>
              <w:spacing w:before="100" w:after="100"/>
              <w:rPr>
                <w:color w:val="000000" w:themeColor="text1"/>
              </w:rPr>
            </w:pPr>
            <w:r w:rsidRPr="00EC6043">
              <w:rPr>
                <w:b/>
                <w:color w:val="000000" w:themeColor="text1"/>
                <w:sz w:val="18"/>
              </w:rPr>
              <w:t>MLX90614</w:t>
            </w:r>
          </w:p>
        </w:tc>
        <w:tc>
          <w:tcPr>
            <w:tcW w:w="2304" w:type="dxa"/>
          </w:tcPr>
          <w:p w14:paraId="1FBA2719" w14:textId="77777777" w:rsidR="00665351" w:rsidRPr="00EC6043" w:rsidRDefault="00665351" w:rsidP="002B342A">
            <w:pPr>
              <w:spacing w:before="100" w:after="100"/>
              <w:rPr>
                <w:color w:val="000000" w:themeColor="text1"/>
              </w:rPr>
            </w:pPr>
            <w:r w:rsidRPr="00EC6043">
              <w:rPr>
                <w:color w:val="000000" w:themeColor="text1"/>
                <w:sz w:val="18"/>
              </w:rPr>
              <w:t>Non-contact temperature measurement</w:t>
            </w:r>
          </w:p>
        </w:tc>
        <w:tc>
          <w:tcPr>
            <w:tcW w:w="1872" w:type="dxa"/>
          </w:tcPr>
          <w:p w14:paraId="437AB28A" w14:textId="77777777" w:rsidR="00665351" w:rsidRPr="00EC6043" w:rsidRDefault="00665351" w:rsidP="002B342A">
            <w:pPr>
              <w:spacing w:before="100" w:after="100"/>
              <w:rPr>
                <w:color w:val="000000" w:themeColor="text1"/>
              </w:rPr>
            </w:pPr>
            <w:r w:rsidRPr="00EC6043">
              <w:rPr>
                <w:color w:val="000000" w:themeColor="text1"/>
                <w:sz w:val="18"/>
              </w:rPr>
              <w:t>I²C</w:t>
            </w:r>
          </w:p>
        </w:tc>
        <w:tc>
          <w:tcPr>
            <w:tcW w:w="3312" w:type="dxa"/>
          </w:tcPr>
          <w:p w14:paraId="55202469" w14:textId="77777777" w:rsidR="00665351" w:rsidRPr="00EC6043" w:rsidRDefault="00665351" w:rsidP="002B342A">
            <w:pPr>
              <w:spacing w:before="100" w:after="100"/>
              <w:rPr>
                <w:color w:val="000000" w:themeColor="text1"/>
              </w:rPr>
            </w:pPr>
            <w:r w:rsidRPr="00EC6043">
              <w:rPr>
                <w:color w:val="000000" w:themeColor="text1"/>
                <w:sz w:val="18"/>
              </w:rPr>
              <w:t>Infrared temperature sensing without physical contact.</w:t>
            </w:r>
          </w:p>
        </w:tc>
      </w:tr>
      <w:tr w:rsidR="00665351" w:rsidRPr="00EC6043" w14:paraId="61CF8A19" w14:textId="77777777" w:rsidTr="002B342A">
        <w:trPr>
          <w:cantSplit/>
          <w:jc w:val="center"/>
        </w:trPr>
        <w:tc>
          <w:tcPr>
            <w:tcW w:w="1872" w:type="dxa"/>
          </w:tcPr>
          <w:p w14:paraId="106DBAA0" w14:textId="77777777" w:rsidR="00665351" w:rsidRPr="00EC6043" w:rsidRDefault="00665351" w:rsidP="002B342A">
            <w:pPr>
              <w:spacing w:before="100" w:after="100"/>
              <w:rPr>
                <w:color w:val="000000" w:themeColor="text1"/>
              </w:rPr>
            </w:pPr>
            <w:r w:rsidRPr="00EC6043">
              <w:rPr>
                <w:b/>
                <w:color w:val="000000" w:themeColor="text1"/>
                <w:sz w:val="18"/>
              </w:rPr>
              <w:t>ADS1115</w:t>
            </w:r>
          </w:p>
        </w:tc>
        <w:tc>
          <w:tcPr>
            <w:tcW w:w="2304" w:type="dxa"/>
          </w:tcPr>
          <w:p w14:paraId="5C9D3A81" w14:textId="77777777" w:rsidR="00665351" w:rsidRPr="00EC6043" w:rsidRDefault="00665351" w:rsidP="002B342A">
            <w:pPr>
              <w:spacing w:before="100" w:after="100"/>
              <w:rPr>
                <w:color w:val="000000" w:themeColor="text1"/>
              </w:rPr>
            </w:pPr>
            <w:r w:rsidRPr="00EC6043">
              <w:rPr>
                <w:color w:val="000000" w:themeColor="text1"/>
                <w:sz w:val="18"/>
              </w:rPr>
              <w:t>Analog-to-Digital Conversion</w:t>
            </w:r>
          </w:p>
        </w:tc>
        <w:tc>
          <w:tcPr>
            <w:tcW w:w="1872" w:type="dxa"/>
          </w:tcPr>
          <w:p w14:paraId="16DA5CEA" w14:textId="77777777" w:rsidR="00665351" w:rsidRPr="00EC6043" w:rsidRDefault="00665351" w:rsidP="002B342A">
            <w:pPr>
              <w:spacing w:before="100" w:after="100"/>
              <w:rPr>
                <w:color w:val="000000" w:themeColor="text1"/>
              </w:rPr>
            </w:pPr>
            <w:r w:rsidRPr="00EC6043">
              <w:rPr>
                <w:color w:val="000000" w:themeColor="text1"/>
                <w:sz w:val="18"/>
              </w:rPr>
              <w:t>I²C</w:t>
            </w:r>
          </w:p>
        </w:tc>
        <w:tc>
          <w:tcPr>
            <w:tcW w:w="3312" w:type="dxa"/>
          </w:tcPr>
          <w:p w14:paraId="522B4A55" w14:textId="77777777" w:rsidR="00665351" w:rsidRPr="00EC6043" w:rsidRDefault="00665351" w:rsidP="002B342A">
            <w:pPr>
              <w:spacing w:before="100" w:after="100"/>
              <w:rPr>
                <w:color w:val="000000" w:themeColor="text1"/>
              </w:rPr>
            </w:pPr>
            <w:r w:rsidRPr="00EC6043">
              <w:rPr>
                <w:color w:val="000000" w:themeColor="text1"/>
                <w:sz w:val="18"/>
              </w:rPr>
              <w:t>16-bit high-precision ADC for interfacing analog sensors with Raspberry Pi.</w:t>
            </w:r>
          </w:p>
        </w:tc>
      </w:tr>
      <w:tr w:rsidR="00665351" w:rsidRPr="00EC6043" w14:paraId="1718E389" w14:textId="77777777" w:rsidTr="002B342A">
        <w:trPr>
          <w:cantSplit/>
          <w:jc w:val="center"/>
        </w:trPr>
        <w:tc>
          <w:tcPr>
            <w:tcW w:w="1872" w:type="dxa"/>
            <w:shd w:val="clear" w:color="auto" w:fill="F4F6F6"/>
          </w:tcPr>
          <w:p w14:paraId="71F1DE82" w14:textId="77777777" w:rsidR="00665351" w:rsidRPr="00EC6043" w:rsidRDefault="00665351" w:rsidP="002B342A">
            <w:pPr>
              <w:spacing w:before="100" w:after="100"/>
              <w:rPr>
                <w:color w:val="000000" w:themeColor="text1"/>
              </w:rPr>
            </w:pPr>
            <w:r w:rsidRPr="00EC6043">
              <w:rPr>
                <w:b/>
                <w:color w:val="000000" w:themeColor="text1"/>
                <w:sz w:val="18"/>
              </w:rPr>
              <w:t>AD8232</w:t>
            </w:r>
          </w:p>
        </w:tc>
        <w:tc>
          <w:tcPr>
            <w:tcW w:w="2304" w:type="dxa"/>
            <w:shd w:val="clear" w:color="auto" w:fill="F4F6F6"/>
          </w:tcPr>
          <w:p w14:paraId="66F223F9" w14:textId="77777777" w:rsidR="00665351" w:rsidRPr="00EC6043" w:rsidRDefault="00665351" w:rsidP="002B342A">
            <w:pPr>
              <w:spacing w:before="100" w:after="100"/>
              <w:rPr>
                <w:color w:val="000000" w:themeColor="text1"/>
              </w:rPr>
            </w:pPr>
            <w:r w:rsidRPr="00EC6043">
              <w:rPr>
                <w:color w:val="000000" w:themeColor="text1"/>
                <w:sz w:val="18"/>
              </w:rPr>
              <w:t>ECG signal acquisition</w:t>
            </w:r>
          </w:p>
        </w:tc>
        <w:tc>
          <w:tcPr>
            <w:tcW w:w="1872" w:type="dxa"/>
            <w:shd w:val="clear" w:color="auto" w:fill="F4F6F6"/>
          </w:tcPr>
          <w:p w14:paraId="725B064F" w14:textId="77777777" w:rsidR="00665351" w:rsidRPr="00EC6043" w:rsidRDefault="00665351" w:rsidP="002B342A">
            <w:pPr>
              <w:spacing w:before="100" w:after="100"/>
              <w:rPr>
                <w:color w:val="000000" w:themeColor="text1"/>
              </w:rPr>
            </w:pPr>
            <w:r w:rsidRPr="00EC6043">
              <w:rPr>
                <w:color w:val="000000" w:themeColor="text1"/>
                <w:sz w:val="18"/>
              </w:rPr>
              <w:t>Analog via ADS1115</w:t>
            </w:r>
          </w:p>
        </w:tc>
        <w:tc>
          <w:tcPr>
            <w:tcW w:w="3312" w:type="dxa"/>
            <w:shd w:val="clear" w:color="auto" w:fill="F4F6F6"/>
          </w:tcPr>
          <w:p w14:paraId="290DF265" w14:textId="77777777" w:rsidR="00665351" w:rsidRPr="00EC6043" w:rsidRDefault="00665351" w:rsidP="002B342A">
            <w:pPr>
              <w:spacing w:before="100" w:after="100"/>
              <w:rPr>
                <w:color w:val="000000" w:themeColor="text1"/>
              </w:rPr>
            </w:pPr>
            <w:r w:rsidRPr="00EC6043">
              <w:rPr>
                <w:color w:val="000000" w:themeColor="text1"/>
                <w:sz w:val="18"/>
              </w:rPr>
              <w:t>Low-power ECG front-end for monitoring cardiac electrical activity.</w:t>
            </w:r>
          </w:p>
        </w:tc>
      </w:tr>
    </w:tbl>
    <w:p w14:paraId="3C11B3CC" w14:textId="77777777" w:rsidR="00665351" w:rsidRPr="006A6ADE" w:rsidRDefault="00665351" w:rsidP="006A6ADE">
      <w:pPr>
        <w:rPr>
          <w:rFonts w:ascii="Times New Roman" w:hAnsi="Times New Roman" w:cs="Times New Roman"/>
        </w:rPr>
      </w:pPr>
    </w:p>
    <w:p w14:paraId="72A7FE74" w14:textId="77777777" w:rsidR="006A6ADE" w:rsidRPr="006A6ADE" w:rsidRDefault="006A6ADE" w:rsidP="006A6ADE">
      <w:pPr>
        <w:rPr>
          <w:rFonts w:ascii="Times New Roman" w:hAnsi="Times New Roman" w:cs="Times New Roman"/>
        </w:rPr>
      </w:pPr>
      <w:r w:rsidRPr="006A6ADE">
        <w:rPr>
          <w:rFonts w:ascii="Times New Roman" w:hAnsi="Times New Roman" w:cs="Times New Roman"/>
          <w:b/>
        </w:rPr>
        <w:t>17. Conclusion</w:t>
      </w:r>
    </w:p>
    <w:p w14:paraId="31D99191" w14:textId="77777777" w:rsidR="006A6ADE" w:rsidRDefault="006A6ADE" w:rsidP="006A6ADE">
      <w:pPr>
        <w:rPr>
          <w:rFonts w:ascii="Times New Roman" w:hAnsi="Times New Roman" w:cs="Times New Roman"/>
        </w:rPr>
      </w:pPr>
      <w:proofErr w:type="spellStart"/>
      <w:r w:rsidRPr="006A6ADE">
        <w:rPr>
          <w:rFonts w:ascii="Times New Roman" w:hAnsi="Times New Roman" w:cs="Times New Roman"/>
        </w:rPr>
        <w:t>MediLink</w:t>
      </w:r>
      <w:proofErr w:type="spellEnd"/>
      <w:r w:rsidRPr="006A6ADE">
        <w:rPr>
          <w:rFonts w:ascii="Times New Roman" w:hAnsi="Times New Roman" w:cs="Times New Roman"/>
        </w:rPr>
        <w:t xml:space="preserve"> Pi is an academic-ready and technically complete intermediate-level smart healthcare assistant project, suitable for submission. Raspberry Pi 3, the temperature sensor, the ADS1115 sensor, the AD8232 ECG sensor, the GSR sensor, local alerts, and the mobile application (Flutter) make the system more than a simple sensor display and become a complete prototype for local monitoring and assistance. It is feasible to implement this project based on the proposed pin mapping and wiring guide and can be expanded easily in the future.</w:t>
      </w:r>
    </w:p>
    <w:p w14:paraId="01821A77" w14:textId="77777777" w:rsidR="00AA286F" w:rsidRDefault="00AA286F" w:rsidP="006A6ADE">
      <w:pPr>
        <w:rPr>
          <w:rFonts w:ascii="Times New Roman" w:hAnsi="Times New Roman" w:cs="Times New Roman"/>
        </w:rPr>
      </w:pPr>
    </w:p>
    <w:p w14:paraId="22264824" w14:textId="77777777" w:rsidR="00AA286F" w:rsidRDefault="00AA286F" w:rsidP="006A6ADE">
      <w:pPr>
        <w:rPr>
          <w:rFonts w:ascii="Times New Roman" w:hAnsi="Times New Roman" w:cs="Times New Roman"/>
        </w:rPr>
      </w:pPr>
    </w:p>
    <w:p w14:paraId="6F132FDF" w14:textId="77777777" w:rsidR="00AA286F" w:rsidRDefault="00AA286F" w:rsidP="006A6ADE">
      <w:pPr>
        <w:rPr>
          <w:rFonts w:ascii="Times New Roman" w:hAnsi="Times New Roman" w:cs="Times New Roman"/>
        </w:rPr>
      </w:pPr>
    </w:p>
    <w:p w14:paraId="4D5DAF55" w14:textId="77777777" w:rsidR="00AA286F" w:rsidRDefault="00AA286F" w:rsidP="006A6ADE">
      <w:pPr>
        <w:rPr>
          <w:rFonts w:ascii="Times New Roman" w:hAnsi="Times New Roman" w:cs="Times New Roman"/>
        </w:rPr>
      </w:pPr>
    </w:p>
    <w:p w14:paraId="3C000C6B" w14:textId="77777777" w:rsidR="00AA286F" w:rsidRPr="006A6ADE" w:rsidRDefault="00AA286F" w:rsidP="006A6ADE">
      <w:pPr>
        <w:rPr>
          <w:rFonts w:ascii="Times New Roman" w:hAnsi="Times New Roman" w:cs="Times New Roman"/>
        </w:rPr>
      </w:pPr>
    </w:p>
    <w:p w14:paraId="15005705" w14:textId="4727E584" w:rsidR="007D5389" w:rsidRDefault="006A6ADE" w:rsidP="006A6ADE">
      <w:pPr>
        <w:rPr>
          <w:rFonts w:ascii="Times New Roman" w:hAnsi="Times New Roman" w:cs="Times New Roman"/>
        </w:rPr>
      </w:pPr>
      <w:r w:rsidRPr="006A6ADE">
        <w:rPr>
          <w:rFonts w:ascii="Times New Roman" w:hAnsi="Times New Roman" w:cs="Times New Roman"/>
          <w:b/>
        </w:rPr>
        <w:t>18. Cost analysis</w:t>
      </w:r>
    </w:p>
    <w:p w14:paraId="47BCF5E3" w14:textId="77777777" w:rsidR="00D54B10" w:rsidRPr="00D54B10" w:rsidRDefault="00D54B10" w:rsidP="00D54B10">
      <w:pPr>
        <w:rPr>
          <w:rFonts w:ascii="Times New Roman" w:hAnsi="Times New Roman" w:cs="Times New Roman"/>
        </w:rPr>
      </w:pPr>
      <w:r w:rsidRPr="00D54B10">
        <w:rPr>
          <w:rFonts w:ascii="Times New Roman" w:hAnsi="Times New Roman" w:cs="Times New Roman"/>
        </w:rPr>
        <w:t>The cost analysis of this project was carried out by estimating the prices of all the hardware components required to develop the prototype</w:t>
      </w:r>
    </w:p>
    <w:tbl>
      <w:tblPr>
        <w:tblW w:w="0" w:type="auto"/>
        <w:tblCellSpacing w:w="15" w:type="dxa"/>
        <w:tblInd w:w="63" w:type="dxa"/>
        <w:tblCellMar>
          <w:top w:w="15" w:type="dxa"/>
          <w:left w:w="15" w:type="dxa"/>
          <w:bottom w:w="15" w:type="dxa"/>
          <w:right w:w="15" w:type="dxa"/>
        </w:tblCellMar>
        <w:tblLook w:val="04A0" w:firstRow="1" w:lastRow="0" w:firstColumn="1" w:lastColumn="0" w:noHBand="0" w:noVBand="1"/>
      </w:tblPr>
      <w:tblGrid>
        <w:gridCol w:w="4835"/>
        <w:gridCol w:w="981"/>
        <w:gridCol w:w="1820"/>
        <w:gridCol w:w="1313"/>
      </w:tblGrid>
      <w:tr w:rsidR="00D54B10" w:rsidRPr="00D54B10" w14:paraId="7F515D58" w14:textId="77777777">
        <w:trPr>
          <w:tblCellSpacing w:w="15" w:type="dxa"/>
        </w:trPr>
        <w:tc>
          <w:tcPr>
            <w:tcW w:w="0" w:type="auto"/>
            <w:tcBorders>
              <w:top w:val="nil"/>
              <w:left w:val="nil"/>
              <w:bottom w:val="nil"/>
              <w:right w:val="nil"/>
            </w:tcBorders>
            <w:vAlign w:val="center"/>
            <w:hideMark/>
          </w:tcPr>
          <w:p w14:paraId="3731E90C" w14:textId="77777777" w:rsidR="00D54B10" w:rsidRPr="00D54B10" w:rsidRDefault="00D54B10" w:rsidP="00D54B10">
            <w:pPr>
              <w:rPr>
                <w:rFonts w:ascii="Times New Roman" w:hAnsi="Times New Roman" w:cs="Times New Roman"/>
                <w:b/>
                <w:bCs/>
              </w:rPr>
            </w:pPr>
            <w:r w:rsidRPr="00D54B10">
              <w:rPr>
                <w:rFonts w:ascii="Times New Roman" w:hAnsi="Times New Roman" w:cs="Times New Roman"/>
                <w:b/>
                <w:bCs/>
              </w:rPr>
              <w:t>Component</w:t>
            </w:r>
          </w:p>
        </w:tc>
        <w:tc>
          <w:tcPr>
            <w:tcW w:w="0" w:type="auto"/>
            <w:tcBorders>
              <w:top w:val="nil"/>
              <w:left w:val="nil"/>
              <w:bottom w:val="nil"/>
              <w:right w:val="nil"/>
            </w:tcBorders>
            <w:vAlign w:val="center"/>
            <w:hideMark/>
          </w:tcPr>
          <w:p w14:paraId="10C63433" w14:textId="77777777" w:rsidR="00D54B10" w:rsidRPr="00D54B10" w:rsidRDefault="00D54B10" w:rsidP="00D54B10">
            <w:pPr>
              <w:rPr>
                <w:rFonts w:ascii="Times New Roman" w:hAnsi="Times New Roman" w:cs="Times New Roman"/>
                <w:b/>
                <w:bCs/>
              </w:rPr>
            </w:pPr>
            <w:r w:rsidRPr="00D54B10">
              <w:rPr>
                <w:rFonts w:ascii="Times New Roman" w:hAnsi="Times New Roman" w:cs="Times New Roman"/>
                <w:b/>
                <w:bCs/>
              </w:rPr>
              <w:t>Quantity</w:t>
            </w:r>
          </w:p>
        </w:tc>
        <w:tc>
          <w:tcPr>
            <w:tcW w:w="0" w:type="auto"/>
            <w:tcBorders>
              <w:top w:val="nil"/>
              <w:left w:val="nil"/>
              <w:bottom w:val="nil"/>
              <w:right w:val="nil"/>
            </w:tcBorders>
            <w:vAlign w:val="center"/>
            <w:hideMark/>
          </w:tcPr>
          <w:p w14:paraId="1ECD3CE8" w14:textId="77777777" w:rsidR="00D54B10" w:rsidRPr="00D54B10" w:rsidRDefault="00D54B10" w:rsidP="00D54B10">
            <w:pPr>
              <w:rPr>
                <w:rFonts w:ascii="Times New Roman" w:hAnsi="Times New Roman" w:cs="Times New Roman"/>
                <w:b/>
                <w:bCs/>
              </w:rPr>
            </w:pPr>
            <w:r w:rsidRPr="00D54B10">
              <w:rPr>
                <w:rFonts w:ascii="Times New Roman" w:hAnsi="Times New Roman" w:cs="Times New Roman"/>
                <w:b/>
                <w:bCs/>
              </w:rPr>
              <w:t>Unit Price (BDT)</w:t>
            </w:r>
          </w:p>
        </w:tc>
        <w:tc>
          <w:tcPr>
            <w:tcW w:w="0" w:type="auto"/>
            <w:tcBorders>
              <w:top w:val="nil"/>
              <w:left w:val="nil"/>
              <w:bottom w:val="nil"/>
              <w:right w:val="nil"/>
            </w:tcBorders>
            <w:vAlign w:val="center"/>
            <w:hideMark/>
          </w:tcPr>
          <w:p w14:paraId="42A6427C" w14:textId="77777777" w:rsidR="00D54B10" w:rsidRPr="00D54B10" w:rsidRDefault="00D54B10" w:rsidP="00D54B10">
            <w:pPr>
              <w:rPr>
                <w:rFonts w:ascii="Times New Roman" w:hAnsi="Times New Roman" w:cs="Times New Roman"/>
                <w:b/>
                <w:bCs/>
              </w:rPr>
            </w:pPr>
            <w:r w:rsidRPr="00D54B10">
              <w:rPr>
                <w:rFonts w:ascii="Times New Roman" w:hAnsi="Times New Roman" w:cs="Times New Roman"/>
                <w:b/>
                <w:bCs/>
              </w:rPr>
              <w:t>Total (BDT)</w:t>
            </w:r>
          </w:p>
        </w:tc>
      </w:tr>
      <w:tr w:rsidR="00D54B10" w:rsidRPr="00D54B10" w14:paraId="52CCED74" w14:textId="77777777">
        <w:trPr>
          <w:tblCellSpacing w:w="15" w:type="dxa"/>
        </w:trPr>
        <w:tc>
          <w:tcPr>
            <w:tcW w:w="0" w:type="auto"/>
            <w:tcBorders>
              <w:top w:val="nil"/>
              <w:left w:val="nil"/>
              <w:bottom w:val="nil"/>
              <w:right w:val="nil"/>
            </w:tcBorders>
            <w:vAlign w:val="center"/>
            <w:hideMark/>
          </w:tcPr>
          <w:p w14:paraId="6F76F20D" w14:textId="77777777" w:rsidR="00D54B10" w:rsidRPr="00D54B10" w:rsidRDefault="00D54B10" w:rsidP="00D54B10">
            <w:pPr>
              <w:rPr>
                <w:rFonts w:ascii="Times New Roman" w:hAnsi="Times New Roman" w:cs="Times New Roman"/>
              </w:rPr>
            </w:pPr>
            <w:r w:rsidRPr="00D54B10">
              <w:rPr>
                <w:rFonts w:ascii="Times New Roman" w:hAnsi="Times New Roman" w:cs="Times New Roman"/>
              </w:rPr>
              <w:t>MAX30102 Pulse Oximeter &amp; Heart Rate Sensor</w:t>
            </w:r>
          </w:p>
        </w:tc>
        <w:tc>
          <w:tcPr>
            <w:tcW w:w="0" w:type="auto"/>
            <w:tcBorders>
              <w:top w:val="nil"/>
              <w:left w:val="nil"/>
              <w:bottom w:val="nil"/>
              <w:right w:val="nil"/>
            </w:tcBorders>
            <w:vAlign w:val="center"/>
            <w:hideMark/>
          </w:tcPr>
          <w:p w14:paraId="4130CAF1" w14:textId="77777777" w:rsidR="00D54B10" w:rsidRPr="00D54B10" w:rsidRDefault="00D54B10" w:rsidP="00D54B10">
            <w:pPr>
              <w:rPr>
                <w:rFonts w:ascii="Times New Roman" w:hAnsi="Times New Roman" w:cs="Times New Roman"/>
              </w:rPr>
            </w:pPr>
            <w:r w:rsidRPr="00D54B10">
              <w:rPr>
                <w:rFonts w:ascii="Times New Roman" w:hAnsi="Times New Roman" w:cs="Times New Roman"/>
              </w:rPr>
              <w:t>1</w:t>
            </w:r>
          </w:p>
        </w:tc>
        <w:tc>
          <w:tcPr>
            <w:tcW w:w="0" w:type="auto"/>
            <w:tcBorders>
              <w:top w:val="nil"/>
              <w:left w:val="nil"/>
              <w:bottom w:val="nil"/>
              <w:right w:val="nil"/>
            </w:tcBorders>
            <w:vAlign w:val="center"/>
            <w:hideMark/>
          </w:tcPr>
          <w:p w14:paraId="07E660E3" w14:textId="77777777" w:rsidR="00D54B10" w:rsidRPr="00D54B10" w:rsidRDefault="00D54B10" w:rsidP="00D54B10">
            <w:pPr>
              <w:rPr>
                <w:rFonts w:ascii="Times New Roman" w:hAnsi="Times New Roman" w:cs="Times New Roman"/>
              </w:rPr>
            </w:pPr>
            <w:r w:rsidRPr="00D54B10">
              <w:rPr>
                <w:rFonts w:ascii="Times New Roman" w:hAnsi="Times New Roman" w:cs="Times New Roman"/>
              </w:rPr>
              <w:t>345</w:t>
            </w:r>
          </w:p>
        </w:tc>
        <w:tc>
          <w:tcPr>
            <w:tcW w:w="0" w:type="auto"/>
            <w:tcBorders>
              <w:top w:val="nil"/>
              <w:left w:val="nil"/>
              <w:bottom w:val="nil"/>
              <w:right w:val="nil"/>
            </w:tcBorders>
            <w:vAlign w:val="center"/>
            <w:hideMark/>
          </w:tcPr>
          <w:p w14:paraId="2C1F9612" w14:textId="77777777" w:rsidR="00D54B10" w:rsidRPr="00D54B10" w:rsidRDefault="00D54B10" w:rsidP="00D54B10">
            <w:pPr>
              <w:rPr>
                <w:rFonts w:ascii="Times New Roman" w:hAnsi="Times New Roman" w:cs="Times New Roman"/>
              </w:rPr>
            </w:pPr>
            <w:r w:rsidRPr="00D54B10">
              <w:rPr>
                <w:rFonts w:ascii="Times New Roman" w:hAnsi="Times New Roman" w:cs="Times New Roman"/>
              </w:rPr>
              <w:t>345</w:t>
            </w:r>
          </w:p>
        </w:tc>
      </w:tr>
      <w:tr w:rsidR="00D54B10" w:rsidRPr="00D54B10" w14:paraId="1D8AEAEC" w14:textId="77777777">
        <w:trPr>
          <w:tblCellSpacing w:w="15" w:type="dxa"/>
        </w:trPr>
        <w:tc>
          <w:tcPr>
            <w:tcW w:w="0" w:type="auto"/>
            <w:tcBorders>
              <w:top w:val="nil"/>
              <w:left w:val="nil"/>
              <w:bottom w:val="nil"/>
              <w:right w:val="nil"/>
            </w:tcBorders>
            <w:vAlign w:val="center"/>
            <w:hideMark/>
          </w:tcPr>
          <w:p w14:paraId="1ABE6ED5" w14:textId="77777777" w:rsidR="00D54B10" w:rsidRPr="00D54B10" w:rsidRDefault="00D54B10" w:rsidP="00D54B10">
            <w:pPr>
              <w:rPr>
                <w:rFonts w:ascii="Times New Roman" w:hAnsi="Times New Roman" w:cs="Times New Roman"/>
              </w:rPr>
            </w:pPr>
            <w:r w:rsidRPr="00D54B10">
              <w:rPr>
                <w:rFonts w:ascii="Times New Roman" w:hAnsi="Times New Roman" w:cs="Times New Roman"/>
              </w:rPr>
              <w:t>MLX90614 Infrared Temperature Sensor</w:t>
            </w:r>
          </w:p>
        </w:tc>
        <w:tc>
          <w:tcPr>
            <w:tcW w:w="0" w:type="auto"/>
            <w:tcBorders>
              <w:top w:val="nil"/>
              <w:left w:val="nil"/>
              <w:bottom w:val="nil"/>
              <w:right w:val="nil"/>
            </w:tcBorders>
            <w:vAlign w:val="center"/>
            <w:hideMark/>
          </w:tcPr>
          <w:p w14:paraId="16AEA63E" w14:textId="77777777" w:rsidR="00D54B10" w:rsidRPr="00D54B10" w:rsidRDefault="00D54B10" w:rsidP="00D54B10">
            <w:pPr>
              <w:rPr>
                <w:rFonts w:ascii="Times New Roman" w:hAnsi="Times New Roman" w:cs="Times New Roman"/>
              </w:rPr>
            </w:pPr>
            <w:r w:rsidRPr="00D54B10">
              <w:rPr>
                <w:rFonts w:ascii="Times New Roman" w:hAnsi="Times New Roman" w:cs="Times New Roman"/>
              </w:rPr>
              <w:t>1</w:t>
            </w:r>
          </w:p>
        </w:tc>
        <w:tc>
          <w:tcPr>
            <w:tcW w:w="0" w:type="auto"/>
            <w:tcBorders>
              <w:top w:val="nil"/>
              <w:left w:val="nil"/>
              <w:bottom w:val="nil"/>
              <w:right w:val="nil"/>
            </w:tcBorders>
            <w:vAlign w:val="center"/>
            <w:hideMark/>
          </w:tcPr>
          <w:p w14:paraId="452C493A" w14:textId="77777777" w:rsidR="00D54B10" w:rsidRPr="00D54B10" w:rsidRDefault="00D54B10" w:rsidP="00D54B10">
            <w:pPr>
              <w:rPr>
                <w:rFonts w:ascii="Times New Roman" w:hAnsi="Times New Roman" w:cs="Times New Roman"/>
              </w:rPr>
            </w:pPr>
            <w:r w:rsidRPr="00D54B10">
              <w:rPr>
                <w:rFonts w:ascii="Times New Roman" w:hAnsi="Times New Roman" w:cs="Times New Roman"/>
              </w:rPr>
              <w:t>1,100</w:t>
            </w:r>
          </w:p>
        </w:tc>
        <w:tc>
          <w:tcPr>
            <w:tcW w:w="0" w:type="auto"/>
            <w:tcBorders>
              <w:top w:val="nil"/>
              <w:left w:val="nil"/>
              <w:bottom w:val="nil"/>
              <w:right w:val="nil"/>
            </w:tcBorders>
            <w:vAlign w:val="center"/>
            <w:hideMark/>
          </w:tcPr>
          <w:p w14:paraId="4F021275" w14:textId="77777777" w:rsidR="00D54B10" w:rsidRPr="00D54B10" w:rsidRDefault="00D54B10" w:rsidP="00D54B10">
            <w:pPr>
              <w:rPr>
                <w:rFonts w:ascii="Times New Roman" w:hAnsi="Times New Roman" w:cs="Times New Roman"/>
              </w:rPr>
            </w:pPr>
            <w:r w:rsidRPr="00D54B10">
              <w:rPr>
                <w:rFonts w:ascii="Times New Roman" w:hAnsi="Times New Roman" w:cs="Times New Roman"/>
              </w:rPr>
              <w:t>1,100</w:t>
            </w:r>
          </w:p>
        </w:tc>
      </w:tr>
      <w:tr w:rsidR="00D54B10" w:rsidRPr="00D54B10" w14:paraId="35521EE7" w14:textId="77777777">
        <w:trPr>
          <w:tblCellSpacing w:w="15" w:type="dxa"/>
        </w:trPr>
        <w:tc>
          <w:tcPr>
            <w:tcW w:w="0" w:type="auto"/>
            <w:tcBorders>
              <w:top w:val="nil"/>
              <w:left w:val="nil"/>
              <w:bottom w:val="nil"/>
              <w:right w:val="nil"/>
            </w:tcBorders>
            <w:vAlign w:val="center"/>
            <w:hideMark/>
          </w:tcPr>
          <w:p w14:paraId="75632018" w14:textId="77777777" w:rsidR="00D54B10" w:rsidRPr="00D54B10" w:rsidRDefault="00D54B10" w:rsidP="00D54B10">
            <w:pPr>
              <w:rPr>
                <w:rFonts w:ascii="Times New Roman" w:hAnsi="Times New Roman" w:cs="Times New Roman"/>
              </w:rPr>
            </w:pPr>
            <w:r w:rsidRPr="00D54B10">
              <w:rPr>
                <w:rFonts w:ascii="Times New Roman" w:hAnsi="Times New Roman" w:cs="Times New Roman"/>
              </w:rPr>
              <w:t>AD8232 ECG Sensor Module</w:t>
            </w:r>
          </w:p>
        </w:tc>
        <w:tc>
          <w:tcPr>
            <w:tcW w:w="0" w:type="auto"/>
            <w:tcBorders>
              <w:top w:val="nil"/>
              <w:left w:val="nil"/>
              <w:bottom w:val="nil"/>
              <w:right w:val="nil"/>
            </w:tcBorders>
            <w:vAlign w:val="center"/>
            <w:hideMark/>
          </w:tcPr>
          <w:p w14:paraId="76D33A0B" w14:textId="77777777" w:rsidR="00D54B10" w:rsidRPr="00D54B10" w:rsidRDefault="00D54B10" w:rsidP="00D54B10">
            <w:pPr>
              <w:rPr>
                <w:rFonts w:ascii="Times New Roman" w:hAnsi="Times New Roman" w:cs="Times New Roman"/>
              </w:rPr>
            </w:pPr>
            <w:r w:rsidRPr="00D54B10">
              <w:rPr>
                <w:rFonts w:ascii="Times New Roman" w:hAnsi="Times New Roman" w:cs="Times New Roman"/>
              </w:rPr>
              <w:t>1</w:t>
            </w:r>
          </w:p>
        </w:tc>
        <w:tc>
          <w:tcPr>
            <w:tcW w:w="0" w:type="auto"/>
            <w:tcBorders>
              <w:top w:val="nil"/>
              <w:left w:val="nil"/>
              <w:bottom w:val="nil"/>
              <w:right w:val="nil"/>
            </w:tcBorders>
            <w:vAlign w:val="center"/>
            <w:hideMark/>
          </w:tcPr>
          <w:p w14:paraId="2066A59E" w14:textId="77777777" w:rsidR="00D54B10" w:rsidRPr="00D54B10" w:rsidRDefault="00D54B10" w:rsidP="00D54B10">
            <w:pPr>
              <w:rPr>
                <w:rFonts w:ascii="Times New Roman" w:hAnsi="Times New Roman" w:cs="Times New Roman"/>
              </w:rPr>
            </w:pPr>
            <w:r w:rsidRPr="00D54B10">
              <w:rPr>
                <w:rFonts w:ascii="Times New Roman" w:hAnsi="Times New Roman" w:cs="Times New Roman"/>
              </w:rPr>
              <w:t>1,300</w:t>
            </w:r>
          </w:p>
        </w:tc>
        <w:tc>
          <w:tcPr>
            <w:tcW w:w="0" w:type="auto"/>
            <w:tcBorders>
              <w:top w:val="nil"/>
              <w:left w:val="nil"/>
              <w:bottom w:val="nil"/>
              <w:right w:val="nil"/>
            </w:tcBorders>
            <w:vAlign w:val="center"/>
            <w:hideMark/>
          </w:tcPr>
          <w:p w14:paraId="1CEC6E59" w14:textId="77777777" w:rsidR="00D54B10" w:rsidRPr="00D54B10" w:rsidRDefault="00D54B10" w:rsidP="00D54B10">
            <w:pPr>
              <w:rPr>
                <w:rFonts w:ascii="Times New Roman" w:hAnsi="Times New Roman" w:cs="Times New Roman"/>
              </w:rPr>
            </w:pPr>
            <w:r w:rsidRPr="00D54B10">
              <w:rPr>
                <w:rFonts w:ascii="Times New Roman" w:hAnsi="Times New Roman" w:cs="Times New Roman"/>
              </w:rPr>
              <w:t>1,300</w:t>
            </w:r>
          </w:p>
        </w:tc>
      </w:tr>
      <w:tr w:rsidR="00D54B10" w:rsidRPr="00D54B10" w14:paraId="3D9A41D1" w14:textId="77777777">
        <w:trPr>
          <w:tblCellSpacing w:w="15" w:type="dxa"/>
        </w:trPr>
        <w:tc>
          <w:tcPr>
            <w:tcW w:w="0" w:type="auto"/>
            <w:tcBorders>
              <w:top w:val="nil"/>
              <w:left w:val="nil"/>
              <w:bottom w:val="nil"/>
              <w:right w:val="nil"/>
            </w:tcBorders>
            <w:vAlign w:val="center"/>
            <w:hideMark/>
          </w:tcPr>
          <w:p w14:paraId="2A786434" w14:textId="77777777" w:rsidR="00D54B10" w:rsidRPr="00D54B10" w:rsidRDefault="00D54B10" w:rsidP="00D54B10">
            <w:pPr>
              <w:rPr>
                <w:rFonts w:ascii="Times New Roman" w:hAnsi="Times New Roman" w:cs="Times New Roman"/>
              </w:rPr>
            </w:pPr>
            <w:r w:rsidRPr="00D54B10">
              <w:rPr>
                <w:rFonts w:ascii="Times New Roman" w:hAnsi="Times New Roman" w:cs="Times New Roman"/>
              </w:rPr>
              <w:t>GSR Sensor Module</w:t>
            </w:r>
          </w:p>
        </w:tc>
        <w:tc>
          <w:tcPr>
            <w:tcW w:w="0" w:type="auto"/>
            <w:tcBorders>
              <w:top w:val="nil"/>
              <w:left w:val="nil"/>
              <w:bottom w:val="nil"/>
              <w:right w:val="nil"/>
            </w:tcBorders>
            <w:vAlign w:val="center"/>
            <w:hideMark/>
          </w:tcPr>
          <w:p w14:paraId="67A8E206" w14:textId="77777777" w:rsidR="00D54B10" w:rsidRPr="00D54B10" w:rsidRDefault="00D54B10" w:rsidP="00D54B10">
            <w:pPr>
              <w:rPr>
                <w:rFonts w:ascii="Times New Roman" w:hAnsi="Times New Roman" w:cs="Times New Roman"/>
              </w:rPr>
            </w:pPr>
            <w:r w:rsidRPr="00D54B10">
              <w:rPr>
                <w:rFonts w:ascii="Times New Roman" w:hAnsi="Times New Roman" w:cs="Times New Roman"/>
              </w:rPr>
              <w:t>1</w:t>
            </w:r>
          </w:p>
        </w:tc>
        <w:tc>
          <w:tcPr>
            <w:tcW w:w="0" w:type="auto"/>
            <w:tcBorders>
              <w:top w:val="nil"/>
              <w:left w:val="nil"/>
              <w:bottom w:val="nil"/>
              <w:right w:val="nil"/>
            </w:tcBorders>
            <w:vAlign w:val="center"/>
            <w:hideMark/>
          </w:tcPr>
          <w:p w14:paraId="54F3F6CA" w14:textId="77777777" w:rsidR="00D54B10" w:rsidRPr="00D54B10" w:rsidRDefault="00D54B10" w:rsidP="00D54B10">
            <w:pPr>
              <w:rPr>
                <w:rFonts w:ascii="Times New Roman" w:hAnsi="Times New Roman" w:cs="Times New Roman"/>
              </w:rPr>
            </w:pPr>
            <w:r w:rsidRPr="00D54B10">
              <w:rPr>
                <w:rFonts w:ascii="Times New Roman" w:hAnsi="Times New Roman" w:cs="Times New Roman"/>
              </w:rPr>
              <w:t>2,400</w:t>
            </w:r>
          </w:p>
        </w:tc>
        <w:tc>
          <w:tcPr>
            <w:tcW w:w="0" w:type="auto"/>
            <w:tcBorders>
              <w:top w:val="nil"/>
              <w:left w:val="nil"/>
              <w:bottom w:val="nil"/>
              <w:right w:val="nil"/>
            </w:tcBorders>
            <w:vAlign w:val="center"/>
            <w:hideMark/>
          </w:tcPr>
          <w:p w14:paraId="2E4F91D4" w14:textId="77777777" w:rsidR="00D54B10" w:rsidRPr="00D54B10" w:rsidRDefault="00D54B10" w:rsidP="00D54B10">
            <w:pPr>
              <w:rPr>
                <w:rFonts w:ascii="Times New Roman" w:hAnsi="Times New Roman" w:cs="Times New Roman"/>
              </w:rPr>
            </w:pPr>
            <w:r w:rsidRPr="00D54B10">
              <w:rPr>
                <w:rFonts w:ascii="Times New Roman" w:hAnsi="Times New Roman" w:cs="Times New Roman"/>
              </w:rPr>
              <w:t>2,400</w:t>
            </w:r>
          </w:p>
        </w:tc>
      </w:tr>
      <w:tr w:rsidR="00D54B10" w:rsidRPr="00D54B10" w14:paraId="793BFD49" w14:textId="77777777">
        <w:trPr>
          <w:tblCellSpacing w:w="15" w:type="dxa"/>
        </w:trPr>
        <w:tc>
          <w:tcPr>
            <w:tcW w:w="0" w:type="auto"/>
            <w:tcBorders>
              <w:top w:val="nil"/>
              <w:left w:val="nil"/>
              <w:bottom w:val="nil"/>
              <w:right w:val="nil"/>
            </w:tcBorders>
            <w:vAlign w:val="center"/>
            <w:hideMark/>
          </w:tcPr>
          <w:p w14:paraId="61DBB38F" w14:textId="77777777" w:rsidR="00D54B10" w:rsidRPr="00D54B10" w:rsidRDefault="00D54B10" w:rsidP="00D54B10">
            <w:pPr>
              <w:rPr>
                <w:rFonts w:ascii="Times New Roman" w:hAnsi="Times New Roman" w:cs="Times New Roman"/>
              </w:rPr>
            </w:pPr>
            <w:r w:rsidRPr="00D54B10">
              <w:rPr>
                <w:rFonts w:ascii="Times New Roman" w:hAnsi="Times New Roman" w:cs="Times New Roman"/>
              </w:rPr>
              <w:t>MCP3008 ADC</w:t>
            </w:r>
          </w:p>
        </w:tc>
        <w:tc>
          <w:tcPr>
            <w:tcW w:w="0" w:type="auto"/>
            <w:tcBorders>
              <w:top w:val="nil"/>
              <w:left w:val="nil"/>
              <w:bottom w:val="nil"/>
              <w:right w:val="nil"/>
            </w:tcBorders>
            <w:vAlign w:val="center"/>
            <w:hideMark/>
          </w:tcPr>
          <w:p w14:paraId="44845D79" w14:textId="77777777" w:rsidR="00D54B10" w:rsidRPr="00D54B10" w:rsidRDefault="00D54B10" w:rsidP="00D54B10">
            <w:pPr>
              <w:rPr>
                <w:rFonts w:ascii="Times New Roman" w:hAnsi="Times New Roman" w:cs="Times New Roman"/>
              </w:rPr>
            </w:pPr>
            <w:r w:rsidRPr="00D54B10">
              <w:rPr>
                <w:rFonts w:ascii="Times New Roman" w:hAnsi="Times New Roman" w:cs="Times New Roman"/>
              </w:rPr>
              <w:t>1</w:t>
            </w:r>
          </w:p>
        </w:tc>
        <w:tc>
          <w:tcPr>
            <w:tcW w:w="0" w:type="auto"/>
            <w:tcBorders>
              <w:top w:val="nil"/>
              <w:left w:val="nil"/>
              <w:bottom w:val="nil"/>
              <w:right w:val="nil"/>
            </w:tcBorders>
            <w:vAlign w:val="center"/>
            <w:hideMark/>
          </w:tcPr>
          <w:p w14:paraId="2502D3B5" w14:textId="77777777" w:rsidR="00D54B10" w:rsidRPr="00D54B10" w:rsidRDefault="00D54B10" w:rsidP="00D54B10">
            <w:pPr>
              <w:rPr>
                <w:rFonts w:ascii="Times New Roman" w:hAnsi="Times New Roman" w:cs="Times New Roman"/>
              </w:rPr>
            </w:pPr>
            <w:r w:rsidRPr="00D54B10">
              <w:rPr>
                <w:rFonts w:ascii="Times New Roman" w:hAnsi="Times New Roman" w:cs="Times New Roman"/>
              </w:rPr>
              <w:t>550</w:t>
            </w:r>
          </w:p>
        </w:tc>
        <w:tc>
          <w:tcPr>
            <w:tcW w:w="0" w:type="auto"/>
            <w:tcBorders>
              <w:top w:val="nil"/>
              <w:left w:val="nil"/>
              <w:bottom w:val="nil"/>
              <w:right w:val="nil"/>
            </w:tcBorders>
            <w:vAlign w:val="center"/>
            <w:hideMark/>
          </w:tcPr>
          <w:p w14:paraId="78809E0B" w14:textId="77777777" w:rsidR="00D54B10" w:rsidRPr="00D54B10" w:rsidRDefault="00D54B10" w:rsidP="00D54B10">
            <w:pPr>
              <w:rPr>
                <w:rFonts w:ascii="Times New Roman" w:hAnsi="Times New Roman" w:cs="Times New Roman"/>
              </w:rPr>
            </w:pPr>
            <w:r w:rsidRPr="00D54B10">
              <w:rPr>
                <w:rFonts w:ascii="Times New Roman" w:hAnsi="Times New Roman" w:cs="Times New Roman"/>
              </w:rPr>
              <w:t>550</w:t>
            </w:r>
          </w:p>
        </w:tc>
      </w:tr>
      <w:tr w:rsidR="00D54B10" w:rsidRPr="00D54B10" w14:paraId="2C61021E" w14:textId="77777777">
        <w:trPr>
          <w:tblCellSpacing w:w="15" w:type="dxa"/>
        </w:trPr>
        <w:tc>
          <w:tcPr>
            <w:tcW w:w="0" w:type="auto"/>
            <w:tcBorders>
              <w:top w:val="nil"/>
              <w:left w:val="nil"/>
              <w:bottom w:val="nil"/>
              <w:right w:val="nil"/>
            </w:tcBorders>
            <w:vAlign w:val="center"/>
            <w:hideMark/>
          </w:tcPr>
          <w:p w14:paraId="0D70CBF0" w14:textId="77777777" w:rsidR="00D54B10" w:rsidRPr="00D54B10" w:rsidRDefault="00D54B10" w:rsidP="00D54B10">
            <w:pPr>
              <w:rPr>
                <w:rFonts w:ascii="Times New Roman" w:hAnsi="Times New Roman" w:cs="Times New Roman"/>
              </w:rPr>
            </w:pPr>
            <w:r w:rsidRPr="00D54B10">
              <w:rPr>
                <w:rFonts w:ascii="Times New Roman" w:hAnsi="Times New Roman" w:cs="Times New Roman"/>
              </w:rPr>
              <w:t>ADS1115 ADC</w:t>
            </w:r>
          </w:p>
        </w:tc>
        <w:tc>
          <w:tcPr>
            <w:tcW w:w="0" w:type="auto"/>
            <w:tcBorders>
              <w:top w:val="nil"/>
              <w:left w:val="nil"/>
              <w:bottom w:val="nil"/>
              <w:right w:val="nil"/>
            </w:tcBorders>
            <w:vAlign w:val="center"/>
            <w:hideMark/>
          </w:tcPr>
          <w:p w14:paraId="3B4C77C0" w14:textId="77777777" w:rsidR="00D54B10" w:rsidRPr="00D54B10" w:rsidRDefault="00D54B10" w:rsidP="00D54B10">
            <w:pPr>
              <w:rPr>
                <w:rFonts w:ascii="Times New Roman" w:hAnsi="Times New Roman" w:cs="Times New Roman"/>
              </w:rPr>
            </w:pPr>
            <w:r w:rsidRPr="00D54B10">
              <w:rPr>
                <w:rFonts w:ascii="Times New Roman" w:hAnsi="Times New Roman" w:cs="Times New Roman"/>
              </w:rPr>
              <w:t>1</w:t>
            </w:r>
          </w:p>
        </w:tc>
        <w:tc>
          <w:tcPr>
            <w:tcW w:w="0" w:type="auto"/>
            <w:tcBorders>
              <w:top w:val="nil"/>
              <w:left w:val="nil"/>
              <w:bottom w:val="nil"/>
              <w:right w:val="nil"/>
            </w:tcBorders>
            <w:vAlign w:val="center"/>
            <w:hideMark/>
          </w:tcPr>
          <w:p w14:paraId="7F9AD81D" w14:textId="77777777" w:rsidR="00D54B10" w:rsidRPr="00D54B10" w:rsidRDefault="00D54B10" w:rsidP="00D54B10">
            <w:pPr>
              <w:rPr>
                <w:rFonts w:ascii="Times New Roman" w:hAnsi="Times New Roman" w:cs="Times New Roman"/>
              </w:rPr>
            </w:pPr>
            <w:r w:rsidRPr="00D54B10">
              <w:rPr>
                <w:rFonts w:ascii="Times New Roman" w:hAnsi="Times New Roman" w:cs="Times New Roman"/>
              </w:rPr>
              <w:t>560</w:t>
            </w:r>
          </w:p>
        </w:tc>
        <w:tc>
          <w:tcPr>
            <w:tcW w:w="0" w:type="auto"/>
            <w:tcBorders>
              <w:top w:val="nil"/>
              <w:left w:val="nil"/>
              <w:bottom w:val="nil"/>
              <w:right w:val="nil"/>
            </w:tcBorders>
            <w:vAlign w:val="center"/>
            <w:hideMark/>
          </w:tcPr>
          <w:p w14:paraId="7261C8CB" w14:textId="77777777" w:rsidR="00D54B10" w:rsidRPr="00D54B10" w:rsidRDefault="00D54B10" w:rsidP="00D54B10">
            <w:pPr>
              <w:rPr>
                <w:rFonts w:ascii="Times New Roman" w:hAnsi="Times New Roman" w:cs="Times New Roman"/>
              </w:rPr>
            </w:pPr>
            <w:r w:rsidRPr="00D54B10">
              <w:rPr>
                <w:rFonts w:ascii="Times New Roman" w:hAnsi="Times New Roman" w:cs="Times New Roman"/>
              </w:rPr>
              <w:t>560</w:t>
            </w:r>
          </w:p>
        </w:tc>
      </w:tr>
      <w:tr w:rsidR="00D54B10" w:rsidRPr="00D54B10" w14:paraId="379D647A" w14:textId="77777777">
        <w:trPr>
          <w:tblCellSpacing w:w="15" w:type="dxa"/>
        </w:trPr>
        <w:tc>
          <w:tcPr>
            <w:tcW w:w="0" w:type="auto"/>
            <w:tcBorders>
              <w:top w:val="nil"/>
              <w:left w:val="nil"/>
              <w:bottom w:val="nil"/>
              <w:right w:val="nil"/>
            </w:tcBorders>
            <w:vAlign w:val="center"/>
            <w:hideMark/>
          </w:tcPr>
          <w:p w14:paraId="209B01CE" w14:textId="77777777" w:rsidR="00D54B10" w:rsidRPr="00D54B10" w:rsidRDefault="00D54B10" w:rsidP="00D54B10">
            <w:pPr>
              <w:rPr>
                <w:rFonts w:ascii="Times New Roman" w:hAnsi="Times New Roman" w:cs="Times New Roman"/>
              </w:rPr>
            </w:pPr>
            <w:r w:rsidRPr="00D54B10">
              <w:rPr>
                <w:rFonts w:ascii="Times New Roman" w:hAnsi="Times New Roman" w:cs="Times New Roman"/>
              </w:rPr>
              <w:t>ECG Electrodes</w:t>
            </w:r>
          </w:p>
        </w:tc>
        <w:tc>
          <w:tcPr>
            <w:tcW w:w="0" w:type="auto"/>
            <w:tcBorders>
              <w:top w:val="nil"/>
              <w:left w:val="nil"/>
              <w:bottom w:val="nil"/>
              <w:right w:val="nil"/>
            </w:tcBorders>
            <w:vAlign w:val="center"/>
            <w:hideMark/>
          </w:tcPr>
          <w:p w14:paraId="75A10B8F" w14:textId="77777777" w:rsidR="00D54B10" w:rsidRPr="00D54B10" w:rsidRDefault="00D54B10" w:rsidP="00D54B10">
            <w:pPr>
              <w:rPr>
                <w:rFonts w:ascii="Times New Roman" w:hAnsi="Times New Roman" w:cs="Times New Roman"/>
              </w:rPr>
            </w:pPr>
            <w:r w:rsidRPr="00D54B10">
              <w:rPr>
                <w:rFonts w:ascii="Times New Roman" w:hAnsi="Times New Roman" w:cs="Times New Roman"/>
              </w:rPr>
              <w:t>1 Set</w:t>
            </w:r>
          </w:p>
        </w:tc>
        <w:tc>
          <w:tcPr>
            <w:tcW w:w="0" w:type="auto"/>
            <w:tcBorders>
              <w:top w:val="nil"/>
              <w:left w:val="nil"/>
              <w:bottom w:val="nil"/>
              <w:right w:val="nil"/>
            </w:tcBorders>
            <w:vAlign w:val="center"/>
            <w:hideMark/>
          </w:tcPr>
          <w:p w14:paraId="3E4550FB" w14:textId="77777777" w:rsidR="00D54B10" w:rsidRPr="00D54B10" w:rsidRDefault="00D54B10" w:rsidP="00D54B10">
            <w:pPr>
              <w:rPr>
                <w:rFonts w:ascii="Times New Roman" w:hAnsi="Times New Roman" w:cs="Times New Roman"/>
              </w:rPr>
            </w:pPr>
            <w:r w:rsidRPr="00D54B10">
              <w:rPr>
                <w:rFonts w:ascii="Times New Roman" w:hAnsi="Times New Roman" w:cs="Times New Roman"/>
              </w:rPr>
              <w:t>30</w:t>
            </w:r>
          </w:p>
        </w:tc>
        <w:tc>
          <w:tcPr>
            <w:tcW w:w="0" w:type="auto"/>
            <w:tcBorders>
              <w:top w:val="nil"/>
              <w:left w:val="nil"/>
              <w:bottom w:val="nil"/>
              <w:right w:val="nil"/>
            </w:tcBorders>
            <w:vAlign w:val="center"/>
            <w:hideMark/>
          </w:tcPr>
          <w:p w14:paraId="0440738C" w14:textId="77777777" w:rsidR="00D54B10" w:rsidRPr="00D54B10" w:rsidRDefault="00D54B10" w:rsidP="00D54B10">
            <w:pPr>
              <w:rPr>
                <w:rFonts w:ascii="Times New Roman" w:hAnsi="Times New Roman" w:cs="Times New Roman"/>
              </w:rPr>
            </w:pPr>
            <w:r w:rsidRPr="00D54B10">
              <w:rPr>
                <w:rFonts w:ascii="Times New Roman" w:hAnsi="Times New Roman" w:cs="Times New Roman"/>
              </w:rPr>
              <w:t>30</w:t>
            </w:r>
          </w:p>
        </w:tc>
      </w:tr>
      <w:tr w:rsidR="00D54B10" w:rsidRPr="00D54B10" w14:paraId="70DFEFAC" w14:textId="77777777">
        <w:trPr>
          <w:tblCellSpacing w:w="15" w:type="dxa"/>
        </w:trPr>
        <w:tc>
          <w:tcPr>
            <w:tcW w:w="0" w:type="auto"/>
            <w:tcBorders>
              <w:top w:val="nil"/>
              <w:left w:val="nil"/>
              <w:bottom w:val="nil"/>
              <w:right w:val="nil"/>
            </w:tcBorders>
            <w:vAlign w:val="center"/>
            <w:hideMark/>
          </w:tcPr>
          <w:p w14:paraId="2C247304" w14:textId="77777777" w:rsidR="00D54B10" w:rsidRPr="00D54B10" w:rsidRDefault="00D54B10" w:rsidP="00D54B10">
            <w:pPr>
              <w:rPr>
                <w:rFonts w:ascii="Times New Roman" w:hAnsi="Times New Roman" w:cs="Times New Roman"/>
              </w:rPr>
            </w:pPr>
            <w:r w:rsidRPr="00D54B10">
              <w:rPr>
                <w:rFonts w:ascii="Times New Roman" w:hAnsi="Times New Roman" w:cs="Times New Roman"/>
              </w:rPr>
              <w:t>Medium Breadboard</w:t>
            </w:r>
          </w:p>
        </w:tc>
        <w:tc>
          <w:tcPr>
            <w:tcW w:w="0" w:type="auto"/>
            <w:tcBorders>
              <w:top w:val="nil"/>
              <w:left w:val="nil"/>
              <w:bottom w:val="nil"/>
              <w:right w:val="nil"/>
            </w:tcBorders>
            <w:vAlign w:val="center"/>
            <w:hideMark/>
          </w:tcPr>
          <w:p w14:paraId="0D5D1A00" w14:textId="77777777" w:rsidR="00D54B10" w:rsidRPr="00D54B10" w:rsidRDefault="00D54B10" w:rsidP="00D54B10">
            <w:pPr>
              <w:rPr>
                <w:rFonts w:ascii="Times New Roman" w:hAnsi="Times New Roman" w:cs="Times New Roman"/>
              </w:rPr>
            </w:pPr>
            <w:r w:rsidRPr="00D54B10">
              <w:rPr>
                <w:rFonts w:ascii="Times New Roman" w:hAnsi="Times New Roman" w:cs="Times New Roman"/>
              </w:rPr>
              <w:t>1</w:t>
            </w:r>
          </w:p>
        </w:tc>
        <w:tc>
          <w:tcPr>
            <w:tcW w:w="0" w:type="auto"/>
            <w:tcBorders>
              <w:top w:val="nil"/>
              <w:left w:val="nil"/>
              <w:bottom w:val="nil"/>
              <w:right w:val="nil"/>
            </w:tcBorders>
            <w:vAlign w:val="center"/>
            <w:hideMark/>
          </w:tcPr>
          <w:p w14:paraId="47BB38A8" w14:textId="77777777" w:rsidR="00D54B10" w:rsidRPr="00D54B10" w:rsidRDefault="00D54B10" w:rsidP="00D54B10">
            <w:pPr>
              <w:rPr>
                <w:rFonts w:ascii="Times New Roman" w:hAnsi="Times New Roman" w:cs="Times New Roman"/>
              </w:rPr>
            </w:pPr>
            <w:r w:rsidRPr="00D54B10">
              <w:rPr>
                <w:rFonts w:ascii="Times New Roman" w:hAnsi="Times New Roman" w:cs="Times New Roman"/>
              </w:rPr>
              <w:t>90</w:t>
            </w:r>
          </w:p>
        </w:tc>
        <w:tc>
          <w:tcPr>
            <w:tcW w:w="0" w:type="auto"/>
            <w:tcBorders>
              <w:top w:val="nil"/>
              <w:left w:val="nil"/>
              <w:bottom w:val="nil"/>
              <w:right w:val="nil"/>
            </w:tcBorders>
            <w:vAlign w:val="center"/>
            <w:hideMark/>
          </w:tcPr>
          <w:p w14:paraId="747969E2" w14:textId="77777777" w:rsidR="00D54B10" w:rsidRPr="00D54B10" w:rsidRDefault="00D54B10" w:rsidP="00D54B10">
            <w:pPr>
              <w:rPr>
                <w:rFonts w:ascii="Times New Roman" w:hAnsi="Times New Roman" w:cs="Times New Roman"/>
              </w:rPr>
            </w:pPr>
            <w:r w:rsidRPr="00D54B10">
              <w:rPr>
                <w:rFonts w:ascii="Times New Roman" w:hAnsi="Times New Roman" w:cs="Times New Roman"/>
              </w:rPr>
              <w:t>90</w:t>
            </w:r>
          </w:p>
        </w:tc>
      </w:tr>
      <w:tr w:rsidR="00D54B10" w:rsidRPr="00D54B10" w14:paraId="5D74FA60" w14:textId="77777777">
        <w:trPr>
          <w:tblCellSpacing w:w="15" w:type="dxa"/>
        </w:trPr>
        <w:tc>
          <w:tcPr>
            <w:tcW w:w="0" w:type="auto"/>
            <w:tcBorders>
              <w:top w:val="nil"/>
              <w:left w:val="nil"/>
              <w:bottom w:val="nil"/>
              <w:right w:val="nil"/>
            </w:tcBorders>
            <w:vAlign w:val="center"/>
            <w:hideMark/>
          </w:tcPr>
          <w:p w14:paraId="59FA7AF7" w14:textId="77777777" w:rsidR="00D54B10" w:rsidRPr="00D54B10" w:rsidRDefault="00D54B10" w:rsidP="00D54B10">
            <w:pPr>
              <w:rPr>
                <w:rFonts w:ascii="Times New Roman" w:hAnsi="Times New Roman" w:cs="Times New Roman"/>
              </w:rPr>
            </w:pPr>
            <w:r w:rsidRPr="00D54B10">
              <w:rPr>
                <w:rFonts w:ascii="Times New Roman" w:hAnsi="Times New Roman" w:cs="Times New Roman"/>
              </w:rPr>
              <w:t>Large Breadboard</w:t>
            </w:r>
          </w:p>
        </w:tc>
        <w:tc>
          <w:tcPr>
            <w:tcW w:w="0" w:type="auto"/>
            <w:tcBorders>
              <w:top w:val="nil"/>
              <w:left w:val="nil"/>
              <w:bottom w:val="nil"/>
              <w:right w:val="nil"/>
            </w:tcBorders>
            <w:vAlign w:val="center"/>
            <w:hideMark/>
          </w:tcPr>
          <w:p w14:paraId="794C3BB4" w14:textId="77777777" w:rsidR="00D54B10" w:rsidRPr="00D54B10" w:rsidRDefault="00D54B10" w:rsidP="00D54B10">
            <w:pPr>
              <w:rPr>
                <w:rFonts w:ascii="Times New Roman" w:hAnsi="Times New Roman" w:cs="Times New Roman"/>
              </w:rPr>
            </w:pPr>
            <w:r w:rsidRPr="00D54B10">
              <w:rPr>
                <w:rFonts w:ascii="Times New Roman" w:hAnsi="Times New Roman" w:cs="Times New Roman"/>
              </w:rPr>
              <w:t>1</w:t>
            </w:r>
          </w:p>
        </w:tc>
        <w:tc>
          <w:tcPr>
            <w:tcW w:w="0" w:type="auto"/>
            <w:tcBorders>
              <w:top w:val="nil"/>
              <w:left w:val="nil"/>
              <w:bottom w:val="nil"/>
              <w:right w:val="nil"/>
            </w:tcBorders>
            <w:vAlign w:val="center"/>
            <w:hideMark/>
          </w:tcPr>
          <w:p w14:paraId="7C9B70C2" w14:textId="77777777" w:rsidR="00D54B10" w:rsidRPr="00D54B10" w:rsidRDefault="00D54B10" w:rsidP="00D54B10">
            <w:pPr>
              <w:rPr>
                <w:rFonts w:ascii="Times New Roman" w:hAnsi="Times New Roman" w:cs="Times New Roman"/>
              </w:rPr>
            </w:pPr>
            <w:r w:rsidRPr="00D54B10">
              <w:rPr>
                <w:rFonts w:ascii="Times New Roman" w:hAnsi="Times New Roman" w:cs="Times New Roman"/>
              </w:rPr>
              <w:t>180</w:t>
            </w:r>
          </w:p>
        </w:tc>
        <w:tc>
          <w:tcPr>
            <w:tcW w:w="0" w:type="auto"/>
            <w:tcBorders>
              <w:top w:val="nil"/>
              <w:left w:val="nil"/>
              <w:bottom w:val="nil"/>
              <w:right w:val="nil"/>
            </w:tcBorders>
            <w:vAlign w:val="center"/>
            <w:hideMark/>
          </w:tcPr>
          <w:p w14:paraId="7241B2CB" w14:textId="77777777" w:rsidR="00D54B10" w:rsidRPr="00D54B10" w:rsidRDefault="00D54B10" w:rsidP="00D54B10">
            <w:pPr>
              <w:rPr>
                <w:rFonts w:ascii="Times New Roman" w:hAnsi="Times New Roman" w:cs="Times New Roman"/>
              </w:rPr>
            </w:pPr>
            <w:r w:rsidRPr="00D54B10">
              <w:rPr>
                <w:rFonts w:ascii="Times New Roman" w:hAnsi="Times New Roman" w:cs="Times New Roman"/>
              </w:rPr>
              <w:t>180</w:t>
            </w:r>
          </w:p>
        </w:tc>
      </w:tr>
      <w:tr w:rsidR="00D54B10" w:rsidRPr="00D54B10" w14:paraId="4D37388D" w14:textId="77777777">
        <w:trPr>
          <w:tblCellSpacing w:w="15" w:type="dxa"/>
        </w:trPr>
        <w:tc>
          <w:tcPr>
            <w:tcW w:w="0" w:type="auto"/>
            <w:tcBorders>
              <w:top w:val="nil"/>
              <w:left w:val="nil"/>
              <w:bottom w:val="nil"/>
              <w:right w:val="nil"/>
            </w:tcBorders>
            <w:vAlign w:val="center"/>
            <w:hideMark/>
          </w:tcPr>
          <w:p w14:paraId="6BB60C9D" w14:textId="77777777" w:rsidR="00D54B10" w:rsidRPr="00D54B10" w:rsidRDefault="00D54B10" w:rsidP="00D54B10">
            <w:pPr>
              <w:rPr>
                <w:rFonts w:ascii="Times New Roman" w:hAnsi="Times New Roman" w:cs="Times New Roman"/>
              </w:rPr>
            </w:pPr>
            <w:r w:rsidRPr="00D54B10">
              <w:rPr>
                <w:rFonts w:ascii="Times New Roman" w:hAnsi="Times New Roman" w:cs="Times New Roman"/>
              </w:rPr>
              <w:t>Jumper Wires (40 pcs)</w:t>
            </w:r>
          </w:p>
        </w:tc>
        <w:tc>
          <w:tcPr>
            <w:tcW w:w="0" w:type="auto"/>
            <w:tcBorders>
              <w:top w:val="nil"/>
              <w:left w:val="nil"/>
              <w:bottom w:val="nil"/>
              <w:right w:val="nil"/>
            </w:tcBorders>
            <w:vAlign w:val="center"/>
            <w:hideMark/>
          </w:tcPr>
          <w:p w14:paraId="420ED7C6" w14:textId="77777777" w:rsidR="00D54B10" w:rsidRPr="00D54B10" w:rsidRDefault="00D54B10" w:rsidP="00D54B10">
            <w:pPr>
              <w:rPr>
                <w:rFonts w:ascii="Times New Roman" w:hAnsi="Times New Roman" w:cs="Times New Roman"/>
              </w:rPr>
            </w:pPr>
            <w:r w:rsidRPr="00D54B10">
              <w:rPr>
                <w:rFonts w:ascii="Times New Roman" w:hAnsi="Times New Roman" w:cs="Times New Roman"/>
              </w:rPr>
              <w:t>1 Pack</w:t>
            </w:r>
          </w:p>
        </w:tc>
        <w:tc>
          <w:tcPr>
            <w:tcW w:w="0" w:type="auto"/>
            <w:tcBorders>
              <w:top w:val="nil"/>
              <w:left w:val="nil"/>
              <w:bottom w:val="nil"/>
              <w:right w:val="nil"/>
            </w:tcBorders>
            <w:vAlign w:val="center"/>
            <w:hideMark/>
          </w:tcPr>
          <w:p w14:paraId="4E78A0C5" w14:textId="77777777" w:rsidR="00D54B10" w:rsidRPr="00D54B10" w:rsidRDefault="00D54B10" w:rsidP="00D54B10">
            <w:pPr>
              <w:rPr>
                <w:rFonts w:ascii="Times New Roman" w:hAnsi="Times New Roman" w:cs="Times New Roman"/>
              </w:rPr>
            </w:pPr>
            <w:r w:rsidRPr="00D54B10">
              <w:rPr>
                <w:rFonts w:ascii="Times New Roman" w:hAnsi="Times New Roman" w:cs="Times New Roman"/>
              </w:rPr>
              <w:t>100</w:t>
            </w:r>
          </w:p>
        </w:tc>
        <w:tc>
          <w:tcPr>
            <w:tcW w:w="0" w:type="auto"/>
            <w:tcBorders>
              <w:top w:val="nil"/>
              <w:left w:val="nil"/>
              <w:bottom w:val="nil"/>
              <w:right w:val="nil"/>
            </w:tcBorders>
            <w:vAlign w:val="center"/>
            <w:hideMark/>
          </w:tcPr>
          <w:p w14:paraId="04BC773E" w14:textId="7D617ABE" w:rsidR="00AA286F" w:rsidRPr="00D54B10" w:rsidRDefault="00D54B10" w:rsidP="00D54B10">
            <w:pPr>
              <w:rPr>
                <w:rFonts w:ascii="Times New Roman" w:hAnsi="Times New Roman" w:cs="Times New Roman"/>
              </w:rPr>
            </w:pPr>
            <w:r w:rsidRPr="00D54B10">
              <w:rPr>
                <w:rFonts w:ascii="Times New Roman" w:hAnsi="Times New Roman" w:cs="Times New Roman"/>
              </w:rPr>
              <w:t>100</w:t>
            </w:r>
          </w:p>
        </w:tc>
      </w:tr>
    </w:tbl>
    <w:p w14:paraId="0E21F421" w14:textId="77777777" w:rsidR="00AA286F" w:rsidRDefault="00AA286F" w:rsidP="00D54B10">
      <w:pPr>
        <w:rPr>
          <w:rFonts w:ascii="Times New Roman" w:hAnsi="Times New Roman" w:cs="Times New Roman"/>
          <w:b/>
          <w:bCs/>
        </w:rPr>
      </w:pPr>
    </w:p>
    <w:p w14:paraId="47AF2AED" w14:textId="77777777" w:rsidR="00AA286F" w:rsidRDefault="00AA286F" w:rsidP="00D54B10">
      <w:pPr>
        <w:rPr>
          <w:rFonts w:ascii="Times New Roman" w:hAnsi="Times New Roman" w:cs="Times New Roman"/>
          <w:b/>
          <w:bCs/>
        </w:rPr>
      </w:pPr>
    </w:p>
    <w:p w14:paraId="211DEE5E" w14:textId="479F5C92" w:rsidR="00AA286F" w:rsidRDefault="00AA286F" w:rsidP="00D54B10">
      <w:pPr>
        <w:rPr>
          <w:rFonts w:ascii="Times New Roman" w:hAnsi="Times New Roman" w:cs="Times New Roman"/>
          <w:b/>
          <w:bCs/>
        </w:rPr>
      </w:pPr>
      <w:r>
        <w:rPr>
          <w:rFonts w:ascii="Times New Roman" w:hAnsi="Times New Roman" w:cs="Times New Roman"/>
          <w:b/>
          <w:bCs/>
        </w:rPr>
        <w:t>COST BENEFIT:</w:t>
      </w:r>
    </w:p>
    <w:p w14:paraId="7AA03AC5" w14:textId="3F866001" w:rsidR="00D54B10" w:rsidRDefault="00D54B10" w:rsidP="00D54B10">
      <w:pPr>
        <w:rPr>
          <w:rFonts w:ascii="Times New Roman" w:hAnsi="Times New Roman" w:cs="Times New Roman"/>
        </w:rPr>
      </w:pPr>
      <w:r w:rsidRPr="00D54B10">
        <w:rPr>
          <w:rFonts w:ascii="Times New Roman" w:hAnsi="Times New Roman" w:cs="Times New Roman"/>
        </w:rPr>
        <w:t xml:space="preserve">The total estimated hardware cost of the project is </w:t>
      </w:r>
      <w:r w:rsidRPr="00D54B10">
        <w:rPr>
          <w:rFonts w:ascii="Times New Roman" w:hAnsi="Times New Roman" w:cs="Times New Roman"/>
          <w:b/>
          <w:bCs/>
        </w:rPr>
        <w:t>6,655 BDT</w:t>
      </w:r>
      <w:r w:rsidRPr="00D54B10">
        <w:rPr>
          <w:rFonts w:ascii="Times New Roman" w:hAnsi="Times New Roman" w:cs="Times New Roman"/>
        </w:rPr>
        <w:t>. Most of the components are affordable and easily available in the local electronics market. The GSR sensor and AD8232 ECG sensor account for a significant portion of the total cost because they are specialized medical sensing components that provide accurate physiological measurements.</w:t>
      </w:r>
    </w:p>
    <w:p w14:paraId="560C49D1" w14:textId="77777777" w:rsidR="00AA286F" w:rsidRDefault="00AA286F" w:rsidP="00D54B10">
      <w:pPr>
        <w:rPr>
          <w:rFonts w:ascii="Times New Roman" w:hAnsi="Times New Roman" w:cs="Times New Roman"/>
        </w:rPr>
      </w:pPr>
    </w:p>
    <w:p w14:paraId="2102824D" w14:textId="77777777" w:rsidR="00AA286F" w:rsidRDefault="00AA286F" w:rsidP="00D54B10">
      <w:pPr>
        <w:rPr>
          <w:rFonts w:ascii="Times New Roman" w:hAnsi="Times New Roman" w:cs="Times New Roman"/>
        </w:rPr>
      </w:pPr>
    </w:p>
    <w:p w14:paraId="4FE65D32" w14:textId="77777777" w:rsidR="00AA286F" w:rsidRDefault="00AA286F" w:rsidP="00D54B10">
      <w:pPr>
        <w:rPr>
          <w:rFonts w:ascii="Times New Roman" w:hAnsi="Times New Roman" w:cs="Times New Roman"/>
        </w:rPr>
      </w:pPr>
    </w:p>
    <w:p w14:paraId="2BBD8A5C" w14:textId="77777777" w:rsidR="00AA286F" w:rsidRDefault="00AA286F" w:rsidP="00D54B10">
      <w:pPr>
        <w:rPr>
          <w:rFonts w:ascii="Times New Roman" w:hAnsi="Times New Roman" w:cs="Times New Roman"/>
        </w:rPr>
      </w:pPr>
    </w:p>
    <w:p w14:paraId="22030B89" w14:textId="77777777" w:rsidR="00AA286F" w:rsidRDefault="00AA286F" w:rsidP="00D54B10">
      <w:pPr>
        <w:rPr>
          <w:rFonts w:ascii="Times New Roman" w:hAnsi="Times New Roman" w:cs="Times New Roman"/>
        </w:rPr>
      </w:pPr>
    </w:p>
    <w:p w14:paraId="0F617E0F" w14:textId="77777777" w:rsidR="00AA286F" w:rsidRDefault="00AA286F" w:rsidP="00D54B10">
      <w:pPr>
        <w:rPr>
          <w:rFonts w:ascii="Times New Roman" w:hAnsi="Times New Roman" w:cs="Times New Roman"/>
        </w:rPr>
      </w:pPr>
    </w:p>
    <w:p w14:paraId="38D11A1D" w14:textId="77777777" w:rsidR="00AA286F" w:rsidRDefault="00AA286F" w:rsidP="00665351">
      <w:pPr>
        <w:keepNext/>
        <w:pBdr>
          <w:bottom w:val="single" w:sz="6" w:space="4" w:color="005F73"/>
        </w:pBdr>
        <w:spacing w:before="480"/>
        <w:rPr>
          <w:b/>
          <w:color w:val="000000" w:themeColor="text1"/>
          <w:sz w:val="28"/>
        </w:rPr>
      </w:pPr>
    </w:p>
    <w:p w14:paraId="5E319F0C" w14:textId="77777777" w:rsidR="00AA286F" w:rsidRDefault="00AA286F" w:rsidP="00665351">
      <w:pPr>
        <w:keepNext/>
        <w:pBdr>
          <w:bottom w:val="single" w:sz="6" w:space="4" w:color="005F73"/>
        </w:pBdr>
        <w:spacing w:before="480"/>
        <w:rPr>
          <w:b/>
          <w:color w:val="000000" w:themeColor="text1"/>
          <w:sz w:val="28"/>
        </w:rPr>
      </w:pPr>
    </w:p>
    <w:p w14:paraId="4B89D947" w14:textId="48E39756" w:rsidR="00665351" w:rsidRPr="00EC6043" w:rsidRDefault="00665351" w:rsidP="00665351">
      <w:pPr>
        <w:keepNext/>
        <w:pBdr>
          <w:bottom w:val="single" w:sz="6" w:space="4" w:color="005F73"/>
        </w:pBdr>
        <w:spacing w:before="480"/>
        <w:rPr>
          <w:color w:val="000000" w:themeColor="text1"/>
        </w:rPr>
      </w:pPr>
      <w:r>
        <w:rPr>
          <w:b/>
          <w:color w:val="000000" w:themeColor="text1"/>
          <w:sz w:val="28"/>
        </w:rPr>
        <w:t>19</w:t>
      </w:r>
      <w:r w:rsidRPr="00EC6043">
        <w:rPr>
          <w:b/>
          <w:color w:val="000000" w:themeColor="text1"/>
          <w:sz w:val="28"/>
        </w:rPr>
        <w:t>. Technical References</w:t>
      </w:r>
    </w:p>
    <w:p w14:paraId="026148F8" w14:textId="77777777" w:rsidR="00665351" w:rsidRPr="00EC6043" w:rsidRDefault="00665351" w:rsidP="00665351">
      <w:pPr>
        <w:spacing w:after="100"/>
        <w:ind w:left="576" w:hanging="576"/>
        <w:rPr>
          <w:color w:val="000000" w:themeColor="text1"/>
        </w:rPr>
      </w:pPr>
      <w:r w:rsidRPr="00EC6043">
        <w:rPr>
          <w:b/>
          <w:color w:val="000000" w:themeColor="text1"/>
          <w:sz w:val="19"/>
        </w:rPr>
        <w:t xml:space="preserve">[1] </w:t>
      </w:r>
      <w:r w:rsidRPr="00EC6043">
        <w:rPr>
          <w:color w:val="000000" w:themeColor="text1"/>
          <w:sz w:val="19"/>
        </w:rPr>
        <w:t xml:space="preserve">Raspberry Pi Foundation, "Raspberry Pi 3 Model B Documentation." Available: </w:t>
      </w:r>
      <w:hyperlink r:id="rId10">
        <w:r w:rsidRPr="00EC6043">
          <w:rPr>
            <w:color w:val="000000" w:themeColor="text1"/>
            <w:u w:val="single"/>
          </w:rPr>
          <w:t>Raspberry Pi Official Documentation</w:t>
        </w:r>
      </w:hyperlink>
      <w:r w:rsidRPr="00EC6043">
        <w:rPr>
          <w:color w:val="000000" w:themeColor="text1"/>
          <w:sz w:val="19"/>
        </w:rPr>
        <w:t>.</w:t>
      </w:r>
    </w:p>
    <w:p w14:paraId="69391334" w14:textId="77777777" w:rsidR="00665351" w:rsidRPr="00EC6043" w:rsidRDefault="00665351" w:rsidP="00665351">
      <w:pPr>
        <w:spacing w:after="100"/>
        <w:ind w:left="576" w:hanging="576"/>
        <w:rPr>
          <w:color w:val="000000" w:themeColor="text1"/>
        </w:rPr>
      </w:pPr>
      <w:r w:rsidRPr="00EC6043">
        <w:rPr>
          <w:b/>
          <w:color w:val="000000" w:themeColor="text1"/>
          <w:sz w:val="19"/>
        </w:rPr>
        <w:t xml:space="preserve">[2] </w:t>
      </w:r>
      <w:r w:rsidRPr="00EC6043">
        <w:rPr>
          <w:color w:val="000000" w:themeColor="text1"/>
          <w:sz w:val="19"/>
        </w:rPr>
        <w:t xml:space="preserve">Analog Devices / Maxim Integrated, "MAX30102 High-Sensitivity Pulse Oximeter and Heart-Rate Sensor Datasheet." Available: </w:t>
      </w:r>
      <w:hyperlink r:id="rId11">
        <w:r w:rsidRPr="00EC6043">
          <w:rPr>
            <w:color w:val="000000" w:themeColor="text1"/>
            <w:u w:val="single"/>
          </w:rPr>
          <w:t>Analog Devices MAX30102</w:t>
        </w:r>
      </w:hyperlink>
      <w:r w:rsidRPr="00EC6043">
        <w:rPr>
          <w:color w:val="000000" w:themeColor="text1"/>
          <w:sz w:val="19"/>
        </w:rPr>
        <w:t>.</w:t>
      </w:r>
    </w:p>
    <w:p w14:paraId="4DA2AC2D" w14:textId="77777777" w:rsidR="00665351" w:rsidRPr="00EC6043" w:rsidRDefault="00665351" w:rsidP="00665351">
      <w:pPr>
        <w:spacing w:after="100"/>
        <w:ind w:left="576" w:hanging="576"/>
        <w:rPr>
          <w:color w:val="000000" w:themeColor="text1"/>
        </w:rPr>
      </w:pPr>
      <w:r w:rsidRPr="00EC6043">
        <w:rPr>
          <w:b/>
          <w:color w:val="000000" w:themeColor="text1"/>
          <w:sz w:val="19"/>
        </w:rPr>
        <w:t xml:space="preserve">[3] </w:t>
      </w:r>
      <w:proofErr w:type="spellStart"/>
      <w:r w:rsidRPr="00EC6043">
        <w:rPr>
          <w:color w:val="000000" w:themeColor="text1"/>
          <w:sz w:val="19"/>
        </w:rPr>
        <w:t>Melexis</w:t>
      </w:r>
      <w:proofErr w:type="spellEnd"/>
      <w:r w:rsidRPr="00EC6043">
        <w:rPr>
          <w:color w:val="000000" w:themeColor="text1"/>
          <w:sz w:val="19"/>
        </w:rPr>
        <w:t xml:space="preserve">, "MLX90614 Infrared Thermometer Sensor Datasheet." Available: </w:t>
      </w:r>
      <w:hyperlink r:id="rId12">
        <w:proofErr w:type="spellStart"/>
        <w:r w:rsidRPr="00EC6043">
          <w:rPr>
            <w:color w:val="000000" w:themeColor="text1"/>
            <w:u w:val="single"/>
          </w:rPr>
          <w:t>Melexis</w:t>
        </w:r>
        <w:proofErr w:type="spellEnd"/>
        <w:r w:rsidRPr="00EC6043">
          <w:rPr>
            <w:color w:val="000000" w:themeColor="text1"/>
            <w:u w:val="single"/>
          </w:rPr>
          <w:t xml:space="preserve"> MLX90614 Documentation</w:t>
        </w:r>
      </w:hyperlink>
      <w:r w:rsidRPr="00EC6043">
        <w:rPr>
          <w:color w:val="000000" w:themeColor="text1"/>
          <w:sz w:val="19"/>
        </w:rPr>
        <w:t>.</w:t>
      </w:r>
    </w:p>
    <w:p w14:paraId="74B4159C" w14:textId="77777777" w:rsidR="00665351" w:rsidRPr="00EC6043" w:rsidRDefault="00665351" w:rsidP="00665351">
      <w:pPr>
        <w:spacing w:after="100"/>
        <w:ind w:left="576" w:hanging="576"/>
        <w:rPr>
          <w:color w:val="000000" w:themeColor="text1"/>
        </w:rPr>
      </w:pPr>
      <w:r w:rsidRPr="00EC6043">
        <w:rPr>
          <w:b/>
          <w:color w:val="000000" w:themeColor="text1"/>
          <w:sz w:val="19"/>
        </w:rPr>
        <w:t xml:space="preserve">[4] </w:t>
      </w:r>
      <w:r w:rsidRPr="00EC6043">
        <w:rPr>
          <w:color w:val="000000" w:themeColor="text1"/>
          <w:sz w:val="19"/>
        </w:rPr>
        <w:t xml:space="preserve">Texas Instruments, "ADS1115 16-Bit Ultra-Small Low-Power Precision ADC Datasheet." Available: </w:t>
      </w:r>
      <w:hyperlink r:id="rId13">
        <w:r w:rsidRPr="00EC6043">
          <w:rPr>
            <w:color w:val="000000" w:themeColor="text1"/>
            <w:u w:val="single"/>
          </w:rPr>
          <w:t>Texas Instruments ADS1115</w:t>
        </w:r>
      </w:hyperlink>
      <w:r w:rsidRPr="00EC6043">
        <w:rPr>
          <w:color w:val="000000" w:themeColor="text1"/>
          <w:sz w:val="19"/>
        </w:rPr>
        <w:t>.</w:t>
      </w:r>
    </w:p>
    <w:p w14:paraId="3BADE4A7" w14:textId="77777777" w:rsidR="00665351" w:rsidRPr="00EC6043" w:rsidRDefault="00665351" w:rsidP="00665351">
      <w:pPr>
        <w:spacing w:after="100"/>
        <w:ind w:left="576" w:hanging="576"/>
        <w:rPr>
          <w:color w:val="000000" w:themeColor="text1"/>
        </w:rPr>
      </w:pPr>
      <w:r w:rsidRPr="00EC6043">
        <w:rPr>
          <w:b/>
          <w:color w:val="000000" w:themeColor="text1"/>
          <w:sz w:val="19"/>
        </w:rPr>
        <w:t xml:space="preserve">[5] </w:t>
      </w:r>
      <w:r w:rsidRPr="00EC6043">
        <w:rPr>
          <w:color w:val="000000" w:themeColor="text1"/>
          <w:sz w:val="19"/>
        </w:rPr>
        <w:t xml:space="preserve">Analog Devices, "AD8232 Heart Rate Monitor Front End Datasheet." Available: </w:t>
      </w:r>
      <w:hyperlink r:id="rId14">
        <w:r w:rsidRPr="00EC6043">
          <w:rPr>
            <w:color w:val="000000" w:themeColor="text1"/>
            <w:u w:val="single"/>
          </w:rPr>
          <w:t>Analog Devices AD8232</w:t>
        </w:r>
      </w:hyperlink>
      <w:r w:rsidRPr="00EC6043">
        <w:rPr>
          <w:color w:val="000000" w:themeColor="text1"/>
          <w:sz w:val="19"/>
        </w:rPr>
        <w:t>.</w:t>
      </w:r>
    </w:p>
    <w:p w14:paraId="1929B290" w14:textId="77777777" w:rsidR="00665351" w:rsidRPr="00EC6043" w:rsidRDefault="00665351" w:rsidP="00665351">
      <w:pPr>
        <w:spacing w:after="100"/>
        <w:ind w:left="576" w:hanging="576"/>
        <w:rPr>
          <w:color w:val="000000" w:themeColor="text1"/>
        </w:rPr>
      </w:pPr>
      <w:r w:rsidRPr="00EC6043">
        <w:rPr>
          <w:b/>
          <w:color w:val="000000" w:themeColor="text1"/>
          <w:sz w:val="19"/>
        </w:rPr>
        <w:t xml:space="preserve">[6] </w:t>
      </w:r>
      <w:r w:rsidRPr="00EC6043">
        <w:rPr>
          <w:color w:val="000000" w:themeColor="text1"/>
          <w:sz w:val="19"/>
        </w:rPr>
        <w:t xml:space="preserve">Analog Devices / Maxim Integrated, "DS18B20 Programmable Resolution 1-Wire Digital Thermometer." Available: </w:t>
      </w:r>
      <w:hyperlink r:id="rId15">
        <w:r w:rsidRPr="00EC6043">
          <w:rPr>
            <w:color w:val="000000" w:themeColor="text1"/>
            <w:u w:val="single"/>
          </w:rPr>
          <w:t>Analog Devices DS18B20</w:t>
        </w:r>
      </w:hyperlink>
      <w:r w:rsidRPr="00EC6043">
        <w:rPr>
          <w:color w:val="000000" w:themeColor="text1"/>
          <w:sz w:val="19"/>
        </w:rPr>
        <w:t>.</w:t>
      </w:r>
    </w:p>
    <w:p w14:paraId="6FB3F442" w14:textId="77777777" w:rsidR="00665351" w:rsidRPr="00EC6043" w:rsidRDefault="00665351" w:rsidP="00665351">
      <w:pPr>
        <w:spacing w:after="100"/>
        <w:ind w:left="576" w:hanging="576"/>
        <w:rPr>
          <w:color w:val="000000" w:themeColor="text1"/>
        </w:rPr>
      </w:pPr>
      <w:r w:rsidRPr="00EC6043">
        <w:rPr>
          <w:b/>
          <w:color w:val="000000" w:themeColor="text1"/>
          <w:sz w:val="19"/>
        </w:rPr>
        <w:t xml:space="preserve">[7] </w:t>
      </w:r>
      <w:r w:rsidRPr="00EC6043">
        <w:rPr>
          <w:color w:val="000000" w:themeColor="text1"/>
          <w:sz w:val="19"/>
        </w:rPr>
        <w:t xml:space="preserve">Flutter Development Team, "Flutter Documentation - UI Software Development Kit." Available: </w:t>
      </w:r>
      <w:hyperlink r:id="rId16">
        <w:r w:rsidRPr="00EC6043">
          <w:rPr>
            <w:color w:val="000000" w:themeColor="text1"/>
            <w:u w:val="single"/>
          </w:rPr>
          <w:t>Flutter Docs</w:t>
        </w:r>
      </w:hyperlink>
      <w:r w:rsidRPr="00EC6043">
        <w:rPr>
          <w:color w:val="000000" w:themeColor="text1"/>
          <w:sz w:val="19"/>
        </w:rPr>
        <w:t>.</w:t>
      </w:r>
    </w:p>
    <w:p w14:paraId="65AE7FC9" w14:textId="77777777" w:rsidR="00665351" w:rsidRPr="00EC6043" w:rsidRDefault="00665351" w:rsidP="00665351">
      <w:pPr>
        <w:spacing w:after="100"/>
        <w:ind w:left="576" w:hanging="576"/>
        <w:rPr>
          <w:color w:val="000000" w:themeColor="text1"/>
        </w:rPr>
      </w:pPr>
      <w:r w:rsidRPr="00EC6043">
        <w:rPr>
          <w:b/>
          <w:color w:val="000000" w:themeColor="text1"/>
          <w:sz w:val="19"/>
        </w:rPr>
        <w:t xml:space="preserve">[8] </w:t>
      </w:r>
      <w:proofErr w:type="spellStart"/>
      <w:r w:rsidRPr="00EC6043">
        <w:rPr>
          <w:color w:val="000000" w:themeColor="text1"/>
          <w:sz w:val="19"/>
        </w:rPr>
        <w:t>FastAPI</w:t>
      </w:r>
      <w:proofErr w:type="spellEnd"/>
      <w:r w:rsidRPr="00EC6043">
        <w:rPr>
          <w:color w:val="000000" w:themeColor="text1"/>
          <w:sz w:val="19"/>
        </w:rPr>
        <w:t xml:space="preserve"> Developers, "</w:t>
      </w:r>
      <w:proofErr w:type="spellStart"/>
      <w:r w:rsidRPr="00EC6043">
        <w:rPr>
          <w:color w:val="000000" w:themeColor="text1"/>
          <w:sz w:val="19"/>
        </w:rPr>
        <w:t>FastAPI</w:t>
      </w:r>
      <w:proofErr w:type="spellEnd"/>
      <w:r w:rsidRPr="00EC6043">
        <w:rPr>
          <w:color w:val="000000" w:themeColor="text1"/>
          <w:sz w:val="19"/>
        </w:rPr>
        <w:t xml:space="preserve"> Documentation - High performance, easy to learn." Available: </w:t>
      </w:r>
      <w:hyperlink r:id="rId17">
        <w:proofErr w:type="spellStart"/>
        <w:r w:rsidRPr="00EC6043">
          <w:rPr>
            <w:color w:val="000000" w:themeColor="text1"/>
            <w:u w:val="single"/>
          </w:rPr>
          <w:t>FastAPI</w:t>
        </w:r>
        <w:proofErr w:type="spellEnd"/>
        <w:r w:rsidRPr="00EC6043">
          <w:rPr>
            <w:color w:val="000000" w:themeColor="text1"/>
            <w:u w:val="single"/>
          </w:rPr>
          <w:t xml:space="preserve"> Docs</w:t>
        </w:r>
      </w:hyperlink>
      <w:r w:rsidRPr="00EC6043">
        <w:rPr>
          <w:color w:val="000000" w:themeColor="text1"/>
          <w:sz w:val="19"/>
        </w:rPr>
        <w:t>.</w:t>
      </w:r>
    </w:p>
    <w:p w14:paraId="72692CF0" w14:textId="77777777" w:rsidR="00665351" w:rsidRDefault="00665351" w:rsidP="00665351">
      <w:pPr>
        <w:spacing w:after="100"/>
        <w:ind w:left="576" w:hanging="576"/>
      </w:pPr>
      <w:r w:rsidRPr="00EC6043">
        <w:rPr>
          <w:b/>
          <w:color w:val="000000" w:themeColor="text1"/>
          <w:sz w:val="19"/>
        </w:rPr>
        <w:t xml:space="preserve">[9] </w:t>
      </w:r>
      <w:r w:rsidRPr="00EC6043">
        <w:rPr>
          <w:color w:val="000000" w:themeColor="text1"/>
          <w:sz w:val="19"/>
        </w:rPr>
        <w:t xml:space="preserve">SQLite Consortium, "SQLite Documentation and SQL Reference." Available: </w:t>
      </w:r>
      <w:hyperlink r:id="rId18">
        <w:r w:rsidRPr="00EC6043">
          <w:rPr>
            <w:color w:val="000000" w:themeColor="text1"/>
            <w:u w:val="single"/>
          </w:rPr>
          <w:t>SQLite Official Website</w:t>
        </w:r>
      </w:hyperlink>
      <w:r>
        <w:rPr>
          <w:sz w:val="19"/>
        </w:rPr>
        <w:t>.</w:t>
      </w:r>
    </w:p>
    <w:p w14:paraId="624D5384" w14:textId="77777777" w:rsidR="00665351" w:rsidRPr="00D54B10" w:rsidRDefault="00665351" w:rsidP="00D54B10">
      <w:pPr>
        <w:rPr>
          <w:rFonts w:ascii="Times New Roman" w:hAnsi="Times New Roman" w:cs="Times New Roman"/>
        </w:rPr>
      </w:pPr>
    </w:p>
    <w:sectPr w:rsidR="00665351" w:rsidRPr="00D54B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262CA"/>
    <w:multiLevelType w:val="hybridMultilevel"/>
    <w:tmpl w:val="278208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270F5E"/>
    <w:multiLevelType w:val="multilevel"/>
    <w:tmpl w:val="76DA1206"/>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221E0584"/>
    <w:multiLevelType w:val="multilevel"/>
    <w:tmpl w:val="64685776"/>
    <w:lvl w:ilvl="0">
      <w:start w:val="1"/>
      <w:numFmt w:val="lowerRoman"/>
      <w:lvlText w:val="%1."/>
      <w:lvlJc w:val="right"/>
      <w:pPr>
        <w:tabs>
          <w:tab w:val="num" w:pos="360"/>
        </w:tabs>
        <w:ind w:left="360" w:hanging="360"/>
      </w:pPr>
      <w:rPr>
        <w:rFont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C644191"/>
    <w:multiLevelType w:val="hybridMultilevel"/>
    <w:tmpl w:val="44F01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46027B"/>
    <w:multiLevelType w:val="multilevel"/>
    <w:tmpl w:val="9E00EDEE"/>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35BD46FB"/>
    <w:multiLevelType w:val="hybridMultilevel"/>
    <w:tmpl w:val="83A24E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9C677BE"/>
    <w:multiLevelType w:val="multilevel"/>
    <w:tmpl w:val="502E8C0E"/>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09251199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45232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36007522">
    <w:abstractNumId w:val="0"/>
  </w:num>
  <w:num w:numId="4" w16cid:durableId="1536236209">
    <w:abstractNumId w:val="2"/>
  </w:num>
  <w:num w:numId="5" w16cid:durableId="336077977">
    <w:abstractNumId w:val="3"/>
  </w:num>
  <w:num w:numId="6" w16cid:durableId="1669943652">
    <w:abstractNumId w:val="5"/>
  </w:num>
  <w:num w:numId="7" w16cid:durableId="21396389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ADE"/>
    <w:rsid w:val="00005FBF"/>
    <w:rsid w:val="002C53C4"/>
    <w:rsid w:val="002E716C"/>
    <w:rsid w:val="00494EAD"/>
    <w:rsid w:val="00563EE6"/>
    <w:rsid w:val="00665351"/>
    <w:rsid w:val="006A6ADE"/>
    <w:rsid w:val="006E3F8C"/>
    <w:rsid w:val="006E50A1"/>
    <w:rsid w:val="007D5389"/>
    <w:rsid w:val="009A2A25"/>
    <w:rsid w:val="009C56AE"/>
    <w:rsid w:val="00A34FE0"/>
    <w:rsid w:val="00AA286F"/>
    <w:rsid w:val="00B030A9"/>
    <w:rsid w:val="00BE6B9E"/>
    <w:rsid w:val="00D54B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6A001"/>
  <w15:chartTrackingRefBased/>
  <w15:docId w15:val="{8113EC5B-19A0-4126-AD70-ED6C48767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6A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6A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6A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6A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6A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6A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A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A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A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A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6A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6A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6A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6A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6A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A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A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ADE"/>
    <w:rPr>
      <w:rFonts w:eastAsiaTheme="majorEastAsia" w:cstheme="majorBidi"/>
      <w:color w:val="272727" w:themeColor="text1" w:themeTint="D8"/>
    </w:rPr>
  </w:style>
  <w:style w:type="paragraph" w:styleId="Title">
    <w:name w:val="Title"/>
    <w:basedOn w:val="Normal"/>
    <w:next w:val="Normal"/>
    <w:link w:val="TitleChar"/>
    <w:uiPriority w:val="10"/>
    <w:qFormat/>
    <w:rsid w:val="006A6A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A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A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A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6ADE"/>
    <w:pPr>
      <w:spacing w:before="160"/>
      <w:jc w:val="center"/>
    </w:pPr>
    <w:rPr>
      <w:i/>
      <w:iCs/>
      <w:color w:val="404040" w:themeColor="text1" w:themeTint="BF"/>
    </w:rPr>
  </w:style>
  <w:style w:type="character" w:customStyle="1" w:styleId="QuoteChar">
    <w:name w:val="Quote Char"/>
    <w:basedOn w:val="DefaultParagraphFont"/>
    <w:link w:val="Quote"/>
    <w:uiPriority w:val="29"/>
    <w:rsid w:val="006A6ADE"/>
    <w:rPr>
      <w:i/>
      <w:iCs/>
      <w:color w:val="404040" w:themeColor="text1" w:themeTint="BF"/>
    </w:rPr>
  </w:style>
  <w:style w:type="paragraph" w:styleId="ListParagraph">
    <w:name w:val="List Paragraph"/>
    <w:basedOn w:val="Normal"/>
    <w:uiPriority w:val="34"/>
    <w:qFormat/>
    <w:rsid w:val="006A6ADE"/>
    <w:pPr>
      <w:ind w:left="720"/>
      <w:contextualSpacing/>
    </w:pPr>
  </w:style>
  <w:style w:type="character" w:styleId="IntenseEmphasis">
    <w:name w:val="Intense Emphasis"/>
    <w:basedOn w:val="DefaultParagraphFont"/>
    <w:uiPriority w:val="21"/>
    <w:qFormat/>
    <w:rsid w:val="006A6ADE"/>
    <w:rPr>
      <w:i/>
      <w:iCs/>
      <w:color w:val="2F5496" w:themeColor="accent1" w:themeShade="BF"/>
    </w:rPr>
  </w:style>
  <w:style w:type="paragraph" w:styleId="IntenseQuote">
    <w:name w:val="Intense Quote"/>
    <w:basedOn w:val="Normal"/>
    <w:next w:val="Normal"/>
    <w:link w:val="IntenseQuoteChar"/>
    <w:uiPriority w:val="30"/>
    <w:qFormat/>
    <w:rsid w:val="006A6A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6ADE"/>
    <w:rPr>
      <w:i/>
      <w:iCs/>
      <w:color w:val="2F5496" w:themeColor="accent1" w:themeShade="BF"/>
    </w:rPr>
  </w:style>
  <w:style w:type="character" w:styleId="IntenseReference">
    <w:name w:val="Intense Reference"/>
    <w:basedOn w:val="DefaultParagraphFont"/>
    <w:uiPriority w:val="32"/>
    <w:qFormat/>
    <w:rsid w:val="006A6ADE"/>
    <w:rPr>
      <w:b/>
      <w:bCs/>
      <w:smallCaps/>
      <w:color w:val="2F5496" w:themeColor="accent1" w:themeShade="BF"/>
      <w:spacing w:val="5"/>
    </w:rPr>
  </w:style>
  <w:style w:type="table" w:styleId="TableGrid">
    <w:name w:val="Table Grid"/>
    <w:basedOn w:val="TableNormal"/>
    <w:uiPriority w:val="39"/>
    <w:rsid w:val="00005F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005FB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ursor-pointer">
    <w:name w:val="cursor-pointer"/>
    <w:basedOn w:val="DefaultParagraphFont"/>
    <w:rsid w:val="006E3F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ti.com/product/ADS1115" TargetMode="External"/><Relationship Id="rId18" Type="http://schemas.openxmlformats.org/officeDocument/2006/relationships/hyperlink" Target="https://www.sqlite.org/docs.html"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melexis.com/en/product/mlx90614/digital-plug-play-infrared-thermometer" TargetMode="External"/><Relationship Id="rId17" Type="http://schemas.openxmlformats.org/officeDocument/2006/relationships/hyperlink" Target="https://fastapi.tiangolo.com/" TargetMode="External"/><Relationship Id="rId2" Type="http://schemas.openxmlformats.org/officeDocument/2006/relationships/styles" Target="styles.xml"/><Relationship Id="rId16" Type="http://schemas.openxmlformats.org/officeDocument/2006/relationships/hyperlink" Target="https://docs.flutter.dev/"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analog.com/en/products/max30102.html" TargetMode="External"/><Relationship Id="rId5" Type="http://schemas.openxmlformats.org/officeDocument/2006/relationships/image" Target="media/image1.png"/><Relationship Id="rId15" Type="http://schemas.openxmlformats.org/officeDocument/2006/relationships/hyperlink" Target="https://www.analog.com/en/products/ds18b20.html" TargetMode="External"/><Relationship Id="rId10" Type="http://schemas.openxmlformats.org/officeDocument/2006/relationships/hyperlink" Target="https://www.raspberrypi.com/documentation/"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analog.com/en/products/ad823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13</Pages>
  <Words>2438</Words>
  <Characters>13899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basudhashome222@gmail.com</dc:creator>
  <cp:keywords/>
  <dc:description/>
  <cp:lastModifiedBy>basudhashome222@gmail.com</cp:lastModifiedBy>
  <cp:revision>2</cp:revision>
  <dcterms:created xsi:type="dcterms:W3CDTF">2026-06-18T06:33:00Z</dcterms:created>
  <dcterms:modified xsi:type="dcterms:W3CDTF">2026-06-18T06:33:00Z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1044742080</vt:i4>
  </property>
</Properties>
</file>