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4888"/>
        <w:gridCol w:w="4740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31162C36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10375">
              <w:rPr>
                <w:rFonts w:ascii="Verdana" w:hAnsi="Verdana"/>
                <w:sz w:val="20"/>
                <w:szCs w:val="20"/>
              </w:rPr>
              <w:t>Lidt af det hele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3AAAD568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10375">
              <w:rPr>
                <w:rFonts w:ascii="Verdana" w:hAnsi="Verdana"/>
                <w:sz w:val="20"/>
                <w:szCs w:val="20"/>
              </w:rPr>
              <w:t>Klarlægning af rapportelementer samt tests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4E3D44AF" w14:textId="46C9BCB0" w:rsidR="00537228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10375">
              <w:rPr>
                <w:rFonts w:ascii="Verdana" w:hAnsi="Verdana"/>
                <w:sz w:val="20"/>
                <w:szCs w:val="20"/>
              </w:rPr>
              <w:t>til en god rapport</w:t>
            </w:r>
          </w:p>
          <w:p w14:paraId="1F80C671" w14:textId="77777777" w:rsidR="00D335B6" w:rsidRPr="00493BC7" w:rsidRDefault="00D335B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0647D15B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10375">
              <w:rPr>
                <w:rFonts w:ascii="Verdana" w:hAnsi="Verdana"/>
                <w:sz w:val="20"/>
                <w:szCs w:val="20"/>
              </w:rPr>
              <w:t xml:space="preserve"> 28. november </w:t>
            </w:r>
          </w:p>
          <w:p w14:paraId="60E1045A" w14:textId="0C375718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10375">
              <w:rPr>
                <w:rFonts w:ascii="Verdana" w:hAnsi="Verdana"/>
                <w:sz w:val="20"/>
                <w:szCs w:val="20"/>
              </w:rPr>
              <w:t>-</w:t>
            </w:r>
          </w:p>
          <w:p w14:paraId="3370DF97" w14:textId="4214EEB0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10375">
              <w:rPr>
                <w:rFonts w:ascii="Verdana" w:hAnsi="Verdana"/>
                <w:sz w:val="20"/>
                <w:szCs w:val="20"/>
              </w:rPr>
              <w:t>113K</w:t>
            </w:r>
          </w:p>
          <w:p w14:paraId="0C3E771B" w14:textId="18E293D4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</w:t>
            </w:r>
            <w:r w:rsidR="00A65048">
              <w:rPr>
                <w:rFonts w:ascii="Verdana" w:hAnsi="Verdana"/>
                <w:sz w:val="20"/>
                <w:szCs w:val="20"/>
              </w:rPr>
              <w:t>:</w:t>
            </w:r>
          </w:p>
          <w:p w14:paraId="536BF2B7" w14:textId="474DF54C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2BD5A33" w14:textId="77777777" w:rsidR="00310375" w:rsidRDefault="00310375" w:rsidP="00A650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JH </w:t>
            </w:r>
          </w:p>
          <w:p w14:paraId="427E4D6B" w14:textId="77777777" w:rsidR="001944AE" w:rsidRDefault="00310375" w:rsidP="00A650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JR</w:t>
            </w:r>
          </w:p>
          <w:p w14:paraId="7A65E108" w14:textId="026CD8F1" w:rsidR="00310375" w:rsidRPr="00493BC7" w:rsidRDefault="00310375" w:rsidP="00A650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SAT</w:t>
            </w: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el-Gitter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0B7DC220" w14:textId="71B97F80" w:rsidR="00C60E46" w:rsidRDefault="00176398" w:rsidP="00176398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Skal der reference på f.eks. vandfaldsmodellen og Scrum?</w:t>
            </w:r>
          </w:p>
          <w:p w14:paraId="7CB559B8" w14:textId="3311E1F8" w:rsidR="00BD0113" w:rsidRDefault="00BD0113" w:rsidP="00176398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Hvad gør vi med figurtekst på en figur vi har taget et andet sted fra og referere til?</w:t>
            </w:r>
          </w:p>
          <w:p w14:paraId="606D246B" w14:textId="12EE35A9" w:rsidR="00855709" w:rsidRPr="00176398" w:rsidRDefault="00310375" w:rsidP="00176398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 vil gerne vise testresulteter</w:t>
            </w:r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dxa"/>
          </w:tcPr>
          <w:p w14:paraId="60DA5564" w14:textId="77777777" w:rsidR="00C65AF6" w:rsidRDefault="00310375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  <w:p w14:paraId="330AC58E" w14:textId="77777777" w:rsidR="00310375" w:rsidRDefault="00310375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  <w:p w14:paraId="1747ACA7" w14:textId="77777777" w:rsidR="00310375" w:rsidRDefault="00310375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79B0A6C8" w14:textId="33B749DA" w:rsidR="00310375" w:rsidRPr="00154835" w:rsidRDefault="00310375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bookmarkStart w:id="0" w:name="_GoBack"/>
            <w:bookmarkEnd w:id="0"/>
          </w:p>
        </w:tc>
        <w:tc>
          <w:tcPr>
            <w:tcW w:w="1393" w:type="dxa"/>
          </w:tcPr>
          <w:p w14:paraId="08FB31F5" w14:textId="14C830D0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175E59" w:rsidRPr="009D2435" w14:paraId="541B33C7" w14:textId="77777777" w:rsidTr="00BB17B6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3F49A576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075D87A6" w14:textId="77777777" w:rsidR="00175E59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719A1553" w14:textId="2A298E5F" w:rsidR="00310375" w:rsidRPr="00FE6AA6" w:rsidRDefault="00310375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393" w:type="dxa"/>
          </w:tcPr>
          <w:p w14:paraId="3F30F45C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26023" w14:textId="77777777" w:rsidR="00F0243F" w:rsidRDefault="00F0243F">
      <w:r>
        <w:separator/>
      </w:r>
    </w:p>
  </w:endnote>
  <w:endnote w:type="continuationSeparator" w:id="0">
    <w:p w14:paraId="65269B11" w14:textId="77777777" w:rsidR="00F0243F" w:rsidRDefault="00F02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7CB05" w14:textId="77777777" w:rsidR="001944AE" w:rsidRDefault="001944AE" w:rsidP="0000715E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D042BED" w14:textId="77777777" w:rsidR="001944AE" w:rsidRDefault="001944AE" w:rsidP="00793008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5400E" w14:textId="77777777" w:rsidR="001944AE" w:rsidRPr="00A053E9" w:rsidRDefault="001944AE" w:rsidP="00A053E9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310375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310375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C1472" w14:textId="77777777" w:rsidR="001944AE" w:rsidRDefault="001944A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7B038" w14:textId="77777777" w:rsidR="00F0243F" w:rsidRDefault="00F0243F">
      <w:r>
        <w:separator/>
      </w:r>
    </w:p>
  </w:footnote>
  <w:footnote w:type="continuationSeparator" w:id="0">
    <w:p w14:paraId="39DFCDC7" w14:textId="77777777" w:rsidR="00F0243F" w:rsidRDefault="00F024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125C" w14:textId="77777777" w:rsidR="001944AE" w:rsidRDefault="001944A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23D59" w14:textId="77777777" w:rsidR="001944AE" w:rsidRDefault="001944AE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0890" w14:textId="77777777" w:rsidR="001944AE" w:rsidRDefault="001944AE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47C7E"/>
    <w:multiLevelType w:val="hybridMultilevel"/>
    <w:tmpl w:val="BCA47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6C"/>
    <w:rsid w:val="0000715E"/>
    <w:rsid w:val="000149A0"/>
    <w:rsid w:val="0005641F"/>
    <w:rsid w:val="000F7424"/>
    <w:rsid w:val="00154835"/>
    <w:rsid w:val="00175E59"/>
    <w:rsid w:val="00176398"/>
    <w:rsid w:val="001944AE"/>
    <w:rsid w:val="00232477"/>
    <w:rsid w:val="002812A4"/>
    <w:rsid w:val="002964D0"/>
    <w:rsid w:val="003100E0"/>
    <w:rsid w:val="00310375"/>
    <w:rsid w:val="00493BC7"/>
    <w:rsid w:val="004B4B40"/>
    <w:rsid w:val="004D4D62"/>
    <w:rsid w:val="004D71E2"/>
    <w:rsid w:val="004E26D0"/>
    <w:rsid w:val="00537228"/>
    <w:rsid w:val="006457BB"/>
    <w:rsid w:val="006816F0"/>
    <w:rsid w:val="00693443"/>
    <w:rsid w:val="006C2F6C"/>
    <w:rsid w:val="00793008"/>
    <w:rsid w:val="007C225B"/>
    <w:rsid w:val="007E54E2"/>
    <w:rsid w:val="007F5254"/>
    <w:rsid w:val="007F7B99"/>
    <w:rsid w:val="00802A36"/>
    <w:rsid w:val="00855709"/>
    <w:rsid w:val="00883393"/>
    <w:rsid w:val="008926EA"/>
    <w:rsid w:val="009D2435"/>
    <w:rsid w:val="009E093D"/>
    <w:rsid w:val="009F0402"/>
    <w:rsid w:val="00A053E9"/>
    <w:rsid w:val="00A12898"/>
    <w:rsid w:val="00A65048"/>
    <w:rsid w:val="00B853DC"/>
    <w:rsid w:val="00BB17B6"/>
    <w:rsid w:val="00BD0113"/>
    <w:rsid w:val="00C60E46"/>
    <w:rsid w:val="00C65AF6"/>
    <w:rsid w:val="00CA38EE"/>
    <w:rsid w:val="00D335B6"/>
    <w:rsid w:val="00E44678"/>
    <w:rsid w:val="00E723A5"/>
    <w:rsid w:val="00EB7D76"/>
    <w:rsid w:val="00F0243F"/>
    <w:rsid w:val="00F72258"/>
    <w:rsid w:val="00F9559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DCB43"/>
  <w14:defaultImageDpi w14:val="300"/>
  <w15:docId w15:val="{1CE84220-000B-4292-9EDD-9911C795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69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7</cp:revision>
  <cp:lastPrinted>2009-06-23T09:40:00Z</cp:lastPrinted>
  <dcterms:created xsi:type="dcterms:W3CDTF">2016-11-22T12:13:00Z</dcterms:created>
  <dcterms:modified xsi:type="dcterms:W3CDTF">2016-11-25T13:01:00Z</dcterms:modified>
</cp:coreProperties>
</file>