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962" w:rsidRDefault="00DB356A" w:rsidP="00873962">
      <w:pPr>
        <w:rPr>
          <w:rFonts w:ascii="Times New Roman" w:hAnsi="Times New Roman" w:cs="Times New Roman"/>
          <w:sz w:val="24"/>
          <w:szCs w:val="24"/>
        </w:rPr>
      </w:pPr>
      <w:r w:rsidRPr="00DB356A">
        <w:rPr>
          <w:rFonts w:ascii="Times New Roman" w:hAnsi="Times New Roman" w:cs="Times New Roman"/>
          <w:sz w:val="24"/>
          <w:szCs w:val="24"/>
          <w:u w:val="single"/>
        </w:rPr>
        <w:t>Programmierung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DB356A" w:rsidRPr="00DB356A" w:rsidRDefault="00DB356A" w:rsidP="00DB356A">
      <w:pPr>
        <w:pStyle w:val="Listenabsatz"/>
        <w:numPr>
          <w:ilvl w:val="0"/>
          <w:numId w:val="2"/>
        </w:numPr>
        <w:rPr>
          <w:rFonts w:ascii="Times New Roman" w:hAnsi="Times New Roman" w:cs="Times New Roman"/>
        </w:rPr>
      </w:pPr>
      <w:r w:rsidRPr="00DB356A">
        <w:rPr>
          <w:rFonts w:ascii="Times New Roman" w:hAnsi="Times New Roman" w:cs="Times New Roman"/>
        </w:rPr>
        <w:t>C++ - Projekt in Momentics wurde aufgesetzt</w:t>
      </w:r>
    </w:p>
    <w:p w:rsidR="00DB356A" w:rsidRDefault="00DB356A" w:rsidP="00DB356A">
      <w:pPr>
        <w:pStyle w:val="Listenabsatz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Benutzung der Thread – Klasse </w:t>
      </w:r>
    </w:p>
    <w:p w:rsidR="00DB356A" w:rsidRDefault="00DB356A" w:rsidP="00DB356A">
      <w:pPr>
        <w:pStyle w:val="Listenabsatz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Einfache Ansteuerung der Ampel der Anlage in der Simulation und auf der Anlage</w:t>
      </w:r>
      <w:r w:rsidR="00507580">
        <w:rPr>
          <w:rFonts w:ascii="Times New Roman" w:hAnsi="Times New Roman" w:cs="Times New Roman"/>
        </w:rPr>
        <w:t xml:space="preserve"> funktioniert einwandfrei</w:t>
      </w:r>
    </w:p>
    <w:p w:rsidR="00DB356A" w:rsidRDefault="00E3701E" w:rsidP="00DB356A">
      <w:pPr>
        <w:pStyle w:val="Listenabsatz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Das Offensichtliche soll nicht kommentiert werden</w:t>
      </w:r>
    </w:p>
    <w:p w:rsidR="00E3701E" w:rsidRDefault="00E3701E" w:rsidP="00DB356A">
      <w:pPr>
        <w:pStyle w:val="Listenabsatz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„Die magischen Zahlen“ sollen als Makros definiert werden und im Programm-Code verwendet werden</w:t>
      </w:r>
    </w:p>
    <w:p w:rsidR="00E3701E" w:rsidRDefault="002651D8" w:rsidP="00DB356A">
      <w:pPr>
        <w:pStyle w:val="Listenabsatz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Makros für die Farbansteuerung der Ampel wurden akzeptiert mit der Bedingung die Ampel ab dem nächsten Meilenstein als Singleton Objekt zu implementieren und die Makros als Inline-Methoden zu benutzen, da sie sonst nicht Thread-safe si</w:t>
      </w:r>
      <w:r w:rsidR="00323684">
        <w:rPr>
          <w:rFonts w:ascii="Times New Roman" w:hAnsi="Times New Roman" w:cs="Times New Roman"/>
        </w:rPr>
        <w:t>nd</w:t>
      </w:r>
    </w:p>
    <w:p w:rsidR="00507580" w:rsidRDefault="00507580" w:rsidP="00DB356A">
      <w:pPr>
        <w:pStyle w:val="Listenabsatz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Umlaute sollen im Programm-Code wie in Kommentaren gemieden werden</w:t>
      </w:r>
    </w:p>
    <w:p w:rsidR="00507580" w:rsidRDefault="00507580" w:rsidP="00DB356A">
      <w:pPr>
        <w:pStyle w:val="Listenabsatz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Doxygen anlegen</w:t>
      </w:r>
    </w:p>
    <w:p w:rsidR="00507580" w:rsidRDefault="00507580" w:rsidP="00DB356A">
      <w:pPr>
        <w:pStyle w:val="Listenabsatz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Kommentare nicht auf feste Zeiten festlegen</w:t>
      </w:r>
    </w:p>
    <w:p w:rsidR="002A410D" w:rsidRDefault="002A410D" w:rsidP="002A410D">
      <w:pPr>
        <w:rPr>
          <w:rFonts w:ascii="Times New Roman" w:hAnsi="Times New Roman" w:cs="Times New Roman"/>
        </w:rPr>
      </w:pPr>
    </w:p>
    <w:p w:rsidR="002A410D" w:rsidRDefault="002A410D" w:rsidP="002A410D">
      <w:pPr>
        <w:rPr>
          <w:rFonts w:ascii="Times New Roman" w:hAnsi="Times New Roman" w:cs="Times New Roman"/>
        </w:rPr>
      </w:pPr>
      <w:r w:rsidRPr="00EC39AA">
        <w:rPr>
          <w:rFonts w:ascii="Times New Roman" w:hAnsi="Times New Roman" w:cs="Times New Roman"/>
          <w:u w:val="single"/>
        </w:rPr>
        <w:t>Anforderungsanalyse</w:t>
      </w:r>
      <w:r>
        <w:rPr>
          <w:rFonts w:ascii="Times New Roman" w:hAnsi="Times New Roman" w:cs="Times New Roman"/>
        </w:rPr>
        <w:t>:</w:t>
      </w:r>
    </w:p>
    <w:p w:rsidR="002A410D" w:rsidRDefault="00EC39AA" w:rsidP="002A410D">
      <w:pPr>
        <w:pStyle w:val="Listenabsatz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Die typischen Anwendungsszenarien wurde</w:t>
      </w:r>
      <w:r w:rsidR="00133DB7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in Textform im RDD ausgearbeitet und liegen im Team-Repository bei GitHub</w:t>
      </w:r>
    </w:p>
    <w:p w:rsidR="00FE5CB6" w:rsidRDefault="00FE5CB6" w:rsidP="00FE5CB6">
      <w:pPr>
        <w:pStyle w:val="Listenabsatz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Planung von Regressionstest sind ebenfalls im RDD zu finden</w:t>
      </w:r>
    </w:p>
    <w:p w:rsidR="00FE5CB6" w:rsidRDefault="00FE5CB6" w:rsidP="00FE5CB6">
      <w:pPr>
        <w:pStyle w:val="Listenabsatz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Die Rollenaufteilung im Projekt ist bereits erfolgt und im RDD dokumentiert</w:t>
      </w:r>
    </w:p>
    <w:p w:rsidR="00AC481E" w:rsidRPr="00AC481E" w:rsidRDefault="00AC481E" w:rsidP="00AC481E">
      <w:pPr>
        <w:rPr>
          <w:rFonts w:ascii="Times New Roman" w:hAnsi="Times New Roman" w:cs="Times New Roman"/>
        </w:rPr>
      </w:pPr>
    </w:p>
    <w:sectPr w:rsidR="00AC481E" w:rsidRPr="00AC481E" w:rsidSect="000E0481">
      <w:headerReference w:type="default" r:id="rId7"/>
      <w:pgSz w:w="11906" w:h="16838"/>
      <w:pgMar w:top="1440" w:right="991" w:bottom="1440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0481" w:rsidRDefault="000E0481" w:rsidP="000E0481">
      <w:pPr>
        <w:spacing w:after="0" w:line="240" w:lineRule="auto"/>
      </w:pPr>
      <w:r>
        <w:separator/>
      </w:r>
    </w:p>
  </w:endnote>
  <w:endnote w:type="continuationSeparator" w:id="0">
    <w:p w:rsidR="000E0481" w:rsidRDefault="000E0481" w:rsidP="000E0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0481" w:rsidRDefault="000E0481" w:rsidP="000E0481">
      <w:pPr>
        <w:spacing w:after="0" w:line="240" w:lineRule="auto"/>
      </w:pPr>
      <w:r>
        <w:separator/>
      </w:r>
    </w:p>
  </w:footnote>
  <w:footnote w:type="continuationSeparator" w:id="0">
    <w:p w:rsidR="000E0481" w:rsidRDefault="000E0481" w:rsidP="000E04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b/>
        <w:sz w:val="28"/>
        <w:szCs w:val="28"/>
        <w:u w:val="single"/>
      </w:rPr>
      <w:alias w:val="Titel"/>
      <w:id w:val="77807649"/>
      <w:placeholder>
        <w:docPart w:val="A69C3FB055E34EEB8099430CF2F5F07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0E0481" w:rsidRDefault="000E0481">
        <w:pPr>
          <w:pStyle w:val="Kopfzeile"/>
          <w:tabs>
            <w:tab w:val="left" w:pos="2580"/>
            <w:tab w:val="left" w:pos="2985"/>
          </w:tabs>
          <w:spacing w:after="120" w:line="276" w:lineRule="auto"/>
          <w:rPr>
            <w:b/>
            <w:bCs/>
            <w:color w:val="1F497D" w:themeColor="text2"/>
            <w:sz w:val="28"/>
            <w:szCs w:val="28"/>
          </w:rPr>
        </w:pPr>
        <w:r w:rsidRPr="000E0481">
          <w:rPr>
            <w:rFonts w:ascii="Times New Roman" w:hAnsi="Times New Roman" w:cs="Times New Roman"/>
            <w:b/>
            <w:sz w:val="28"/>
            <w:szCs w:val="28"/>
            <w:u w:val="single"/>
          </w:rPr>
          <w:t>Abnahmeprotokoll – 1.Meilenstein</w:t>
        </w:r>
      </w:p>
    </w:sdtContent>
  </w:sdt>
  <w:sdt>
    <w:sdtPr>
      <w:rPr>
        <w:rFonts w:ascii="TimesNewRomanPSMT" w:hAnsi="TimesNewRomanPSMT" w:cs="TimesNewRomanPSMT"/>
        <w:sz w:val="20"/>
        <w:szCs w:val="20"/>
      </w:rPr>
      <w:alias w:val="Untertitel"/>
      <w:id w:val="77807653"/>
      <w:placeholder>
        <w:docPart w:val="793074C930D14002A4053C689B1481AF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Content>
      <w:p w:rsidR="000E0481" w:rsidRDefault="000E0481" w:rsidP="000E0481">
        <w:pPr>
          <w:pStyle w:val="Kopfzeile"/>
          <w:tabs>
            <w:tab w:val="left" w:pos="2580"/>
            <w:tab w:val="left" w:pos="2985"/>
          </w:tabs>
          <w:spacing w:after="120" w:line="276" w:lineRule="auto"/>
          <w:rPr>
            <w:color w:val="4F81BD" w:themeColor="accent1"/>
          </w:rPr>
        </w:pPr>
        <w:r w:rsidRPr="000E0481">
          <w:rPr>
            <w:rFonts w:ascii="TimesNewRomanPSMT" w:hAnsi="TimesNewRomanPSMT" w:cs="TimesNewRomanPSMT"/>
            <w:sz w:val="20"/>
            <w:szCs w:val="20"/>
          </w:rPr>
          <w:t xml:space="preserve">Duske, Natalia, 2063265, Schick, Jannik, 2086534, Küpelikilinc, Rutkay, 2081831, </w:t>
        </w:r>
        <w:r w:rsidRPr="000E0481">
          <w:rPr>
            <w:rFonts w:ascii="TimesNewRomanPSMT" w:hAnsi="TimesNewRomanPSMT" w:cs="TimesNewRomanPSMT"/>
            <w:sz w:val="20"/>
            <w:szCs w:val="20"/>
          </w:rPr>
          <w:t>Kloth, Philipp, 2081738</w:t>
        </w:r>
      </w:p>
    </w:sdtContent>
  </w:sdt>
  <w:sdt>
    <w:sdtPr>
      <w:rPr>
        <w:color w:val="808080" w:themeColor="text1" w:themeTint="7F"/>
      </w:rPr>
      <w:alias w:val="Autor"/>
      <w:id w:val="77807658"/>
      <w:placeholder>
        <w:docPart w:val="2487D293963E4BB5A21606700B45F0A3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0E0481" w:rsidRDefault="000E0481">
        <w:pPr>
          <w:pStyle w:val="Kopfzeile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rPr>
            <w:color w:val="808080" w:themeColor="text1" w:themeTint="7F"/>
          </w:rPr>
        </w:pPr>
        <w:r>
          <w:rPr>
            <w:color w:val="808080" w:themeColor="text1" w:themeTint="7F"/>
          </w:rPr>
          <w:t>08.10.2013</w:t>
        </w:r>
      </w:p>
    </w:sdtContent>
  </w:sdt>
  <w:p w:rsidR="000E0481" w:rsidRDefault="000E0481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5286C"/>
    <w:multiLevelType w:val="hybridMultilevel"/>
    <w:tmpl w:val="A4BA0A6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5D0366"/>
    <w:multiLevelType w:val="hybridMultilevel"/>
    <w:tmpl w:val="425045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CC7E49"/>
    <w:multiLevelType w:val="hybridMultilevel"/>
    <w:tmpl w:val="0CF21D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73962"/>
    <w:rsid w:val="000E0481"/>
    <w:rsid w:val="00133DB7"/>
    <w:rsid w:val="002651D8"/>
    <w:rsid w:val="002A410D"/>
    <w:rsid w:val="00323684"/>
    <w:rsid w:val="00507580"/>
    <w:rsid w:val="00873962"/>
    <w:rsid w:val="00AC481E"/>
    <w:rsid w:val="00BA2170"/>
    <w:rsid w:val="00DB356A"/>
    <w:rsid w:val="00E3701E"/>
    <w:rsid w:val="00EC39AA"/>
    <w:rsid w:val="00FE5C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A217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73962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0E04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E0481"/>
  </w:style>
  <w:style w:type="paragraph" w:styleId="Fuzeile">
    <w:name w:val="footer"/>
    <w:basedOn w:val="Standard"/>
    <w:link w:val="FuzeileZchn"/>
    <w:uiPriority w:val="99"/>
    <w:semiHidden/>
    <w:unhideWhenUsed/>
    <w:rsid w:val="000E04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0E0481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E04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E04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69C3FB055E34EEB8099430CF2F5F07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60A74D3-9ACC-413F-9ADB-3C9A689BC698}"/>
      </w:docPartPr>
      <w:docPartBody>
        <w:p w:rsidR="00000000" w:rsidRDefault="00D47574" w:rsidP="00D47574">
          <w:pPr>
            <w:pStyle w:val="A69C3FB055E34EEB8099430CF2F5F077"/>
          </w:pPr>
          <w:r>
            <w:rPr>
              <w:b/>
              <w:bCs/>
              <w:color w:val="1F497D" w:themeColor="text2"/>
              <w:sz w:val="28"/>
              <w:szCs w:val="28"/>
            </w:rPr>
            <w:t>[Geben Sie den Titel des Dokuments ein]</w:t>
          </w:r>
        </w:p>
      </w:docPartBody>
    </w:docPart>
    <w:docPart>
      <w:docPartPr>
        <w:name w:val="793074C930D14002A4053C689B1481A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E29164D-1373-4147-B78A-BFF6204A3E9A}"/>
      </w:docPartPr>
      <w:docPartBody>
        <w:p w:rsidR="00000000" w:rsidRDefault="00D47574" w:rsidP="00D47574">
          <w:pPr>
            <w:pStyle w:val="793074C930D14002A4053C689B1481AF"/>
          </w:pPr>
          <w:r>
            <w:rPr>
              <w:color w:val="4F81BD" w:themeColor="accent1"/>
            </w:rPr>
            <w:t>[Geben Sie den Untertitel des Dokuments ein]</w:t>
          </w:r>
        </w:p>
      </w:docPartBody>
    </w:docPart>
    <w:docPart>
      <w:docPartPr>
        <w:name w:val="2487D293963E4BB5A21606700B45F0A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5498BF5-8EF6-4FBD-A22B-32B1A8F45EF5}"/>
      </w:docPartPr>
      <w:docPartBody>
        <w:p w:rsidR="00000000" w:rsidRDefault="00D47574" w:rsidP="00D47574">
          <w:pPr>
            <w:pStyle w:val="2487D293963E4BB5A21606700B45F0A3"/>
          </w:pPr>
          <w:r>
            <w:rPr>
              <w:color w:val="808080" w:themeColor="text1" w:themeTint="7F"/>
            </w:rPr>
            <w:t>[Geben Sie den Namen des Autors ein]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D47574"/>
    <w:rsid w:val="00D475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69C3FB055E34EEB8099430CF2F5F077">
    <w:name w:val="A69C3FB055E34EEB8099430CF2F5F077"/>
    <w:rsid w:val="00D47574"/>
  </w:style>
  <w:style w:type="paragraph" w:customStyle="1" w:styleId="793074C930D14002A4053C689B1481AF">
    <w:name w:val="793074C930D14002A4053C689B1481AF"/>
    <w:rsid w:val="00D47574"/>
  </w:style>
  <w:style w:type="paragraph" w:customStyle="1" w:styleId="2487D293963E4BB5A21606700B45F0A3">
    <w:name w:val="2487D293963E4BB5A21606700B45F0A3"/>
    <w:rsid w:val="00D4757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Abnahmeprotokoll – 1.Meilenstein</vt:lpstr>
    </vt:vector>
  </TitlesOfParts>
  <Company>HAW-Hamburg</Company>
  <LinksUpToDate>false</LinksUpToDate>
  <CharactersWithSpaces>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Abnahmeprotokoll – 1.Meilenstein</dc:title>
  <dc:subject>Duske, Natalia, 2063265, Schick, Jannik, 2086534, Küpelikilinc, Rutkay, 2081831, Kloth, Philipp, 2081738</dc:subject>
  <dc:creator>08.10.2013</dc:creator>
  <cp:keywords/>
  <dc:description/>
  <cp:lastModifiedBy>abg761</cp:lastModifiedBy>
  <cp:revision>11</cp:revision>
  <dcterms:created xsi:type="dcterms:W3CDTF">2013-10-08T11:25:00Z</dcterms:created>
  <dcterms:modified xsi:type="dcterms:W3CDTF">2013-10-08T11:45:00Z</dcterms:modified>
</cp:coreProperties>
</file>