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B3A181" w14:textId="77777777" w:rsidR="004B6DDE" w:rsidRDefault="004B6DDE" w:rsidP="004B6DDE">
      <w:pPr>
        <w:pStyle w:val="heading2"/>
        <w:spacing w:after="160"/>
        <w:jc w:val="left"/>
      </w:pPr>
      <w:r>
        <w:t>Full Specification of Design Principles</w:t>
      </w:r>
    </w:p>
    <w:p w14:paraId="404782CB" w14:textId="77777777" w:rsidR="004B6DDE" w:rsidRDefault="004B6DDE" w:rsidP="004B6DDE">
      <w:pPr>
        <w:ind w:firstLine="0"/>
      </w:pPr>
      <w:r>
        <w:t>The following design principles are specified following the anatomy of a design principle and translate the identified mechanisms into actionable design guidance.</w:t>
      </w:r>
    </w:p>
    <w:p w14:paraId="127170AE" w14:textId="77777777" w:rsidR="004B6DDE" w:rsidRPr="00492B47" w:rsidRDefault="004B6DDE" w:rsidP="004B6DDE"/>
    <w:tbl>
      <w:tblPr>
        <w:tblStyle w:val="Tabellenraster"/>
        <w:tblpPr w:leftFromText="141" w:rightFromText="141" w:vertAnchor="text" w:horzAnchor="margin" w:tblpY="29"/>
        <w:tblW w:w="8505" w:type="dxa"/>
        <w:tblLook w:val="04A0" w:firstRow="1" w:lastRow="0" w:firstColumn="1" w:lastColumn="0" w:noHBand="0" w:noVBand="1"/>
      </w:tblPr>
      <w:tblGrid>
        <w:gridCol w:w="2268"/>
        <w:gridCol w:w="6237"/>
      </w:tblGrid>
      <w:tr w:rsidR="004B6DDE" w:rsidRPr="00414E2F" w14:paraId="3CD28D9D" w14:textId="77777777" w:rsidTr="002B4039">
        <w:tc>
          <w:tcPr>
            <w:tcW w:w="2268" w:type="dxa"/>
          </w:tcPr>
          <w:p w14:paraId="24FC7FE8" w14:textId="77777777" w:rsidR="004B6DDE" w:rsidRPr="00BA3CAF" w:rsidRDefault="004B6DDE" w:rsidP="002B4039">
            <w:pPr>
              <w:rPr>
                <w:sz w:val="16"/>
                <w:szCs w:val="16"/>
              </w:rPr>
            </w:pPr>
          </w:p>
        </w:tc>
        <w:tc>
          <w:tcPr>
            <w:tcW w:w="6237" w:type="dxa"/>
          </w:tcPr>
          <w:p w14:paraId="05C39FB5" w14:textId="77777777" w:rsidR="004B6DDE" w:rsidRPr="00BA3CAF" w:rsidRDefault="004B6DDE" w:rsidP="002B4039">
            <w:pPr>
              <w:ind w:firstLine="0"/>
              <w:jc w:val="left"/>
              <w:rPr>
                <w:sz w:val="16"/>
                <w:szCs w:val="16"/>
              </w:rPr>
            </w:pPr>
            <w:r w:rsidRPr="007F3CFC">
              <w:rPr>
                <w:b/>
                <w:bCs/>
                <w:sz w:val="16"/>
                <w:szCs w:val="16"/>
              </w:rPr>
              <w:t>DP1: Governance-Driven Trust and Acceptance</w:t>
            </w:r>
          </w:p>
        </w:tc>
      </w:tr>
      <w:tr w:rsidR="004B6DDE" w:rsidRPr="00414E2F" w14:paraId="27013B96" w14:textId="77777777" w:rsidTr="002B4039">
        <w:tc>
          <w:tcPr>
            <w:tcW w:w="2268" w:type="dxa"/>
          </w:tcPr>
          <w:p w14:paraId="748F95FA" w14:textId="77777777" w:rsidR="004B6DDE" w:rsidRPr="002C3965" w:rsidRDefault="004B6DDE" w:rsidP="002B4039">
            <w:pPr>
              <w:ind w:firstLine="0"/>
              <w:rPr>
                <w:sz w:val="14"/>
                <w:szCs w:val="14"/>
              </w:rPr>
            </w:pPr>
            <w:r w:rsidRPr="002C3965">
              <w:rPr>
                <w:sz w:val="14"/>
                <w:szCs w:val="14"/>
              </w:rPr>
              <w:t>For Implementer I to achieve or allow Aim A for User U</w:t>
            </w:r>
          </w:p>
        </w:tc>
        <w:tc>
          <w:tcPr>
            <w:tcW w:w="6237" w:type="dxa"/>
          </w:tcPr>
          <w:p w14:paraId="43797EC6" w14:textId="77777777" w:rsidR="004B6DDE" w:rsidRPr="002C3965" w:rsidRDefault="004B6DDE" w:rsidP="002B4039">
            <w:pPr>
              <w:ind w:firstLine="0"/>
              <w:rPr>
                <w:sz w:val="14"/>
                <w:szCs w:val="14"/>
              </w:rPr>
            </w:pPr>
            <w:r w:rsidRPr="007934CF">
              <w:rPr>
                <w:sz w:val="14"/>
                <w:szCs w:val="14"/>
              </w:rPr>
              <w:t>For System Designers to foster trust and acceptance of Process Mining among System Users</w:t>
            </w:r>
          </w:p>
        </w:tc>
      </w:tr>
      <w:tr w:rsidR="004B6DDE" w:rsidRPr="00414E2F" w14:paraId="7A4B01E4" w14:textId="77777777" w:rsidTr="002B4039">
        <w:tc>
          <w:tcPr>
            <w:tcW w:w="2268" w:type="dxa"/>
          </w:tcPr>
          <w:p w14:paraId="7557B22B" w14:textId="77777777" w:rsidR="004B6DDE" w:rsidRPr="002C3965" w:rsidRDefault="004B6DDE" w:rsidP="002B4039">
            <w:pPr>
              <w:rPr>
                <w:sz w:val="14"/>
                <w:szCs w:val="14"/>
              </w:rPr>
            </w:pPr>
            <w:r w:rsidRPr="002C3965">
              <w:rPr>
                <w:sz w:val="14"/>
                <w:szCs w:val="14"/>
              </w:rPr>
              <w:t>In Context C</w:t>
            </w:r>
          </w:p>
        </w:tc>
        <w:tc>
          <w:tcPr>
            <w:tcW w:w="6237" w:type="dxa"/>
          </w:tcPr>
          <w:p w14:paraId="405B232B" w14:textId="77777777" w:rsidR="004B6DDE" w:rsidRPr="00860DE8" w:rsidRDefault="004B6DDE" w:rsidP="002B4039">
            <w:pPr>
              <w:pStyle w:val="StandardWeb"/>
              <w:numPr>
                <w:ilvl w:val="0"/>
                <w:numId w:val="2"/>
              </w:numPr>
              <w:jc w:val="both"/>
              <w:rPr>
                <w:sz w:val="14"/>
                <w:szCs w:val="14"/>
              </w:rPr>
            </w:pPr>
            <w:proofErr w:type="spellStart"/>
            <w:r w:rsidRPr="00860DE8">
              <w:rPr>
                <w:sz w:val="14"/>
                <w:szCs w:val="14"/>
              </w:rPr>
              <w:t>Organizations</w:t>
            </w:r>
            <w:proofErr w:type="spellEnd"/>
            <w:r w:rsidRPr="00860DE8">
              <w:rPr>
                <w:sz w:val="14"/>
                <w:szCs w:val="14"/>
              </w:rPr>
              <w:t xml:space="preserve"> </w:t>
            </w:r>
            <w:proofErr w:type="spellStart"/>
            <w:r w:rsidRPr="00860DE8">
              <w:rPr>
                <w:sz w:val="14"/>
                <w:szCs w:val="14"/>
              </w:rPr>
              <w:t>with</w:t>
            </w:r>
            <w:proofErr w:type="spellEnd"/>
            <w:r w:rsidRPr="00860DE8">
              <w:rPr>
                <w:sz w:val="14"/>
                <w:szCs w:val="14"/>
              </w:rPr>
              <w:t>:</w:t>
            </w:r>
          </w:p>
          <w:p w14:paraId="0360F2BB" w14:textId="77777777" w:rsidR="004B6DDE" w:rsidRPr="00860DE8" w:rsidRDefault="004B6DDE" w:rsidP="002B4039">
            <w:pPr>
              <w:pStyle w:val="StandardWeb"/>
              <w:numPr>
                <w:ilvl w:val="1"/>
                <w:numId w:val="2"/>
              </w:numPr>
              <w:jc w:val="both"/>
              <w:rPr>
                <w:sz w:val="14"/>
                <w:szCs w:val="14"/>
                <w:lang w:val="en-US"/>
              </w:rPr>
            </w:pPr>
            <w:r w:rsidRPr="00860DE8">
              <w:rPr>
                <w:sz w:val="14"/>
                <w:szCs w:val="14"/>
                <w:lang w:val="en-US"/>
              </w:rPr>
              <w:t xml:space="preserve">formal co-determination structures (e.g., works councils, </w:t>
            </w:r>
            <w:proofErr w:type="spellStart"/>
            <w:r w:rsidRPr="00860DE8">
              <w:rPr>
                <w:sz w:val="14"/>
                <w:szCs w:val="14"/>
                <w:lang w:val="en-US"/>
              </w:rPr>
              <w:t>Betriebsrat</w:t>
            </w:r>
            <w:proofErr w:type="spellEnd"/>
            <w:r w:rsidRPr="00860DE8">
              <w:rPr>
                <w:sz w:val="14"/>
                <w:szCs w:val="14"/>
                <w:lang w:val="en-US"/>
              </w:rPr>
              <w:t>)</w:t>
            </w:r>
          </w:p>
          <w:p w14:paraId="394C95B3" w14:textId="77777777" w:rsidR="004B6DDE" w:rsidRPr="00860DE8" w:rsidRDefault="004B6DDE" w:rsidP="002B4039">
            <w:pPr>
              <w:pStyle w:val="StandardWeb"/>
              <w:numPr>
                <w:ilvl w:val="1"/>
                <w:numId w:val="2"/>
              </w:numPr>
              <w:jc w:val="both"/>
              <w:rPr>
                <w:sz w:val="14"/>
                <w:szCs w:val="14"/>
                <w:lang w:val="en-US"/>
              </w:rPr>
            </w:pPr>
            <w:r w:rsidRPr="00860DE8">
              <w:rPr>
                <w:sz w:val="14"/>
                <w:szCs w:val="14"/>
                <w:lang w:val="en-US"/>
              </w:rPr>
              <w:t>strict data protection and compliance requirements</w:t>
            </w:r>
          </w:p>
          <w:p w14:paraId="4A17BC7C" w14:textId="77777777" w:rsidR="004B6DDE" w:rsidRPr="00860DE8" w:rsidRDefault="004B6DDE" w:rsidP="002B4039">
            <w:pPr>
              <w:pStyle w:val="StandardWeb"/>
              <w:numPr>
                <w:ilvl w:val="1"/>
                <w:numId w:val="2"/>
              </w:numPr>
              <w:jc w:val="both"/>
              <w:rPr>
                <w:sz w:val="14"/>
                <w:szCs w:val="14"/>
                <w:lang w:val="en-US"/>
              </w:rPr>
            </w:pPr>
            <w:r w:rsidRPr="00860DE8">
              <w:rPr>
                <w:sz w:val="14"/>
                <w:szCs w:val="14"/>
                <w:lang w:val="en-US"/>
              </w:rPr>
              <w:t>heightened sensitivity toward digital performance monitoring</w:t>
            </w:r>
          </w:p>
          <w:p w14:paraId="0BA6AD54" w14:textId="77777777" w:rsidR="004B6DDE" w:rsidRPr="00860DE8" w:rsidRDefault="004B6DDE" w:rsidP="002B4039">
            <w:pPr>
              <w:pStyle w:val="StandardWeb"/>
              <w:numPr>
                <w:ilvl w:val="0"/>
                <w:numId w:val="2"/>
              </w:numPr>
              <w:jc w:val="both"/>
              <w:rPr>
                <w:sz w:val="14"/>
                <w:szCs w:val="14"/>
                <w:lang w:val="en-US"/>
              </w:rPr>
            </w:pPr>
            <w:r w:rsidRPr="00860DE8">
              <w:rPr>
                <w:sz w:val="14"/>
                <w:szCs w:val="14"/>
                <w:lang w:val="en-US"/>
              </w:rPr>
              <w:t>Process Mining introduced alongside or after other monitoring-capable technologies</w:t>
            </w:r>
          </w:p>
          <w:p w14:paraId="14541F8C" w14:textId="77777777" w:rsidR="004B6DDE" w:rsidRPr="002C3965" w:rsidRDefault="004B6DDE" w:rsidP="002B4039">
            <w:pPr>
              <w:pStyle w:val="StandardWeb"/>
              <w:numPr>
                <w:ilvl w:val="0"/>
                <w:numId w:val="2"/>
              </w:numPr>
              <w:spacing w:before="0" w:beforeAutospacing="0" w:after="0" w:afterAutospacing="0"/>
              <w:jc w:val="both"/>
              <w:rPr>
                <w:sz w:val="14"/>
                <w:szCs w:val="14"/>
                <w:lang w:val="en-US"/>
              </w:rPr>
            </w:pPr>
            <w:r w:rsidRPr="00860DE8">
              <w:rPr>
                <w:sz w:val="14"/>
                <w:szCs w:val="14"/>
                <w:lang w:val="en-US"/>
              </w:rPr>
              <w:t>Limited initial familiarity or skepticism toward analytics-driven transparency</w:t>
            </w:r>
          </w:p>
        </w:tc>
      </w:tr>
      <w:tr w:rsidR="004B6DDE" w:rsidRPr="00414E2F" w14:paraId="05C049FE" w14:textId="77777777" w:rsidTr="002B4039">
        <w:trPr>
          <w:trHeight w:val="2375"/>
        </w:trPr>
        <w:tc>
          <w:tcPr>
            <w:tcW w:w="2268" w:type="dxa"/>
          </w:tcPr>
          <w:p w14:paraId="2A948556" w14:textId="77777777" w:rsidR="004B6DDE" w:rsidRPr="002C3965" w:rsidRDefault="004B6DDE" w:rsidP="002B4039">
            <w:pPr>
              <w:ind w:firstLine="0"/>
              <w:rPr>
                <w:sz w:val="14"/>
                <w:szCs w:val="14"/>
              </w:rPr>
            </w:pPr>
            <w:r w:rsidRPr="002C3965">
              <w:rPr>
                <w:sz w:val="14"/>
                <w:szCs w:val="14"/>
              </w:rPr>
              <w:t>Employ Mechanisms M1, M2, M3</w:t>
            </w:r>
          </w:p>
          <w:p w14:paraId="1ECBF150" w14:textId="77777777" w:rsidR="004B6DDE" w:rsidRPr="002C3965" w:rsidRDefault="004B6DDE" w:rsidP="002B4039">
            <w:pPr>
              <w:ind w:firstLine="0"/>
              <w:rPr>
                <w:sz w:val="14"/>
                <w:szCs w:val="14"/>
              </w:rPr>
            </w:pPr>
          </w:p>
          <w:p w14:paraId="10F53EF7" w14:textId="77777777" w:rsidR="004B6DDE" w:rsidRPr="002C3965" w:rsidRDefault="004B6DDE" w:rsidP="002B4039">
            <w:pPr>
              <w:ind w:firstLine="0"/>
              <w:rPr>
                <w:sz w:val="14"/>
                <w:szCs w:val="14"/>
              </w:rPr>
            </w:pPr>
            <w:r w:rsidRPr="002C3965">
              <w:rPr>
                <w:sz w:val="14"/>
                <w:szCs w:val="14"/>
              </w:rPr>
              <w:t>Involving Enactors E1, E2, E3</w:t>
            </w:r>
          </w:p>
          <w:p w14:paraId="2B7D4659" w14:textId="77777777" w:rsidR="004B6DDE" w:rsidRPr="002C3965" w:rsidRDefault="004B6DDE" w:rsidP="002B4039">
            <w:pPr>
              <w:rPr>
                <w:sz w:val="14"/>
                <w:szCs w:val="14"/>
              </w:rPr>
            </w:pPr>
          </w:p>
        </w:tc>
        <w:tc>
          <w:tcPr>
            <w:tcW w:w="6237" w:type="dxa"/>
          </w:tcPr>
          <w:p w14:paraId="00009C27" w14:textId="77777777" w:rsidR="004B6DDE" w:rsidRPr="00ED3241" w:rsidRDefault="004B6DDE" w:rsidP="002B4039">
            <w:pPr>
              <w:pStyle w:val="StandardWeb"/>
              <w:spacing w:before="0" w:beforeAutospacing="0" w:after="0" w:afterAutospacing="0"/>
              <w:jc w:val="both"/>
              <w:rPr>
                <w:sz w:val="14"/>
                <w:szCs w:val="14"/>
              </w:rPr>
            </w:pPr>
            <w:proofErr w:type="spellStart"/>
            <w:r w:rsidRPr="00ED3241">
              <w:rPr>
                <w:rStyle w:val="Fett"/>
                <w:sz w:val="14"/>
                <w:szCs w:val="14"/>
              </w:rPr>
              <w:t>Mechanisms</w:t>
            </w:r>
            <w:proofErr w:type="spellEnd"/>
            <w:r w:rsidRPr="00ED3241">
              <w:rPr>
                <w:rStyle w:val="Fett"/>
                <w:sz w:val="14"/>
                <w:szCs w:val="14"/>
              </w:rPr>
              <w:t xml:space="preserve"> (M):</w:t>
            </w:r>
          </w:p>
          <w:p w14:paraId="32733326" w14:textId="77777777" w:rsidR="004B6DDE" w:rsidRPr="00ED3241" w:rsidRDefault="004B6DDE" w:rsidP="004B6DDE">
            <w:pPr>
              <w:pStyle w:val="StandardWeb"/>
              <w:numPr>
                <w:ilvl w:val="0"/>
                <w:numId w:val="5"/>
              </w:numPr>
              <w:spacing w:before="0" w:beforeAutospacing="0" w:after="0" w:afterAutospacing="0"/>
              <w:jc w:val="both"/>
              <w:rPr>
                <w:sz w:val="14"/>
                <w:szCs w:val="14"/>
                <w:lang w:val="en-US"/>
              </w:rPr>
            </w:pPr>
            <w:r w:rsidRPr="00ED3241">
              <w:rPr>
                <w:b/>
                <w:bCs/>
                <w:sz w:val="14"/>
                <w:szCs w:val="14"/>
                <w:lang w:val="en-US"/>
              </w:rPr>
              <w:t xml:space="preserve">M1: </w:t>
            </w:r>
            <w:r w:rsidRPr="00ED3241">
              <w:rPr>
                <w:sz w:val="14"/>
                <w:szCs w:val="14"/>
                <w:lang w:val="en-US"/>
              </w:rPr>
              <w:t>Formal governance rules defining what may and may not be analyzed (e.g., exclusion of individual-level data)</w:t>
            </w:r>
          </w:p>
          <w:p w14:paraId="087E0E61" w14:textId="77777777" w:rsidR="004B6DDE" w:rsidRPr="00ED3241" w:rsidRDefault="004B6DDE" w:rsidP="004B6DDE">
            <w:pPr>
              <w:pStyle w:val="StandardWeb"/>
              <w:numPr>
                <w:ilvl w:val="0"/>
                <w:numId w:val="5"/>
              </w:numPr>
              <w:spacing w:before="0" w:beforeAutospacing="0" w:after="0" w:afterAutospacing="0"/>
              <w:jc w:val="both"/>
              <w:rPr>
                <w:b/>
                <w:bCs/>
                <w:sz w:val="14"/>
                <w:szCs w:val="14"/>
                <w:lang w:val="en-US"/>
              </w:rPr>
            </w:pPr>
            <w:r w:rsidRPr="00ED3241">
              <w:rPr>
                <w:b/>
                <w:bCs/>
                <w:sz w:val="14"/>
                <w:szCs w:val="14"/>
                <w:lang w:val="en-US"/>
              </w:rPr>
              <w:t xml:space="preserve">M2: </w:t>
            </w:r>
            <w:r w:rsidRPr="00ED3241">
              <w:rPr>
                <w:sz w:val="14"/>
                <w:szCs w:val="14"/>
                <w:lang w:val="en-US"/>
              </w:rPr>
              <w:t>Involvement of trusted governance actors (e.g., works council) in defining and legitimizing Process Mining use</w:t>
            </w:r>
          </w:p>
          <w:p w14:paraId="66FA4AC5" w14:textId="77777777" w:rsidR="004B6DDE" w:rsidRPr="00ED3241" w:rsidRDefault="004B6DDE" w:rsidP="004B6DDE">
            <w:pPr>
              <w:pStyle w:val="StandardWeb"/>
              <w:numPr>
                <w:ilvl w:val="0"/>
                <w:numId w:val="5"/>
              </w:numPr>
              <w:spacing w:after="0" w:afterAutospacing="0"/>
              <w:jc w:val="both"/>
              <w:rPr>
                <w:sz w:val="14"/>
                <w:szCs w:val="14"/>
                <w:lang w:val="en-US"/>
              </w:rPr>
            </w:pPr>
            <w:r w:rsidRPr="00ED3241">
              <w:rPr>
                <w:b/>
                <w:bCs/>
                <w:sz w:val="14"/>
                <w:szCs w:val="14"/>
                <w:lang w:val="en-US"/>
              </w:rPr>
              <w:t xml:space="preserve">M3: </w:t>
            </w:r>
            <w:r w:rsidRPr="00ED3241">
              <w:rPr>
                <w:sz w:val="14"/>
                <w:szCs w:val="14"/>
                <w:lang w:val="en-US"/>
              </w:rPr>
              <w:t>Explicit communication and clarification of monitoring-related events (e.g., quality notifications framed as informational, not evaluative)</w:t>
            </w:r>
          </w:p>
          <w:p w14:paraId="2B1355DD" w14:textId="77777777" w:rsidR="004B6DDE" w:rsidRPr="00ED3241" w:rsidRDefault="004B6DDE" w:rsidP="002B4039">
            <w:pPr>
              <w:pStyle w:val="StandardWeb"/>
              <w:spacing w:after="0" w:afterAutospacing="0"/>
              <w:jc w:val="both"/>
              <w:rPr>
                <w:sz w:val="14"/>
                <w:szCs w:val="14"/>
              </w:rPr>
            </w:pPr>
            <w:proofErr w:type="spellStart"/>
            <w:r w:rsidRPr="00ED3241">
              <w:rPr>
                <w:rStyle w:val="Fett"/>
                <w:sz w:val="14"/>
                <w:szCs w:val="14"/>
              </w:rPr>
              <w:t>Enactors</w:t>
            </w:r>
            <w:proofErr w:type="spellEnd"/>
            <w:r w:rsidRPr="00ED3241">
              <w:rPr>
                <w:rStyle w:val="Fett"/>
                <w:sz w:val="14"/>
                <w:szCs w:val="14"/>
              </w:rPr>
              <w:t xml:space="preserve"> (E):</w:t>
            </w:r>
          </w:p>
          <w:p w14:paraId="1FD1C126" w14:textId="77777777" w:rsidR="004B6DDE" w:rsidRPr="00ED3241" w:rsidRDefault="004B6DDE" w:rsidP="004B6DDE">
            <w:pPr>
              <w:pStyle w:val="StandardWeb"/>
              <w:numPr>
                <w:ilvl w:val="0"/>
                <w:numId w:val="3"/>
              </w:numPr>
              <w:spacing w:before="0" w:beforeAutospacing="0" w:after="0"/>
              <w:jc w:val="both"/>
              <w:rPr>
                <w:rStyle w:val="Fett"/>
                <w:b w:val="0"/>
                <w:bCs w:val="0"/>
                <w:sz w:val="14"/>
                <w:szCs w:val="14"/>
                <w:lang w:val="en-US"/>
              </w:rPr>
            </w:pPr>
            <w:r w:rsidRPr="00ED3241">
              <w:rPr>
                <w:rStyle w:val="Fett"/>
                <w:sz w:val="14"/>
                <w:szCs w:val="14"/>
                <w:lang w:val="en-US"/>
              </w:rPr>
              <w:t xml:space="preserve">E1: </w:t>
            </w:r>
            <w:r w:rsidRPr="008225C8">
              <w:rPr>
                <w:sz w:val="18"/>
                <w:szCs w:val="18"/>
                <w:lang w:val="en-US" w:eastAsia="en-US"/>
              </w:rPr>
              <w:t xml:space="preserve"> </w:t>
            </w:r>
            <w:r w:rsidRPr="008225C8">
              <w:rPr>
                <w:sz w:val="14"/>
                <w:szCs w:val="14"/>
                <w:lang w:val="en-US"/>
              </w:rPr>
              <w:t>System Designers (e.g., works councils, data protection officers, Process Mining teams) enacting governance through rule-setting, configuration, and implementation</w:t>
            </w:r>
          </w:p>
          <w:p w14:paraId="4CEB9BAE" w14:textId="77777777" w:rsidR="004B6DDE" w:rsidRPr="002C3965" w:rsidRDefault="004B6DDE" w:rsidP="004B6DDE">
            <w:pPr>
              <w:pStyle w:val="StandardWeb"/>
              <w:numPr>
                <w:ilvl w:val="0"/>
                <w:numId w:val="3"/>
              </w:numPr>
              <w:spacing w:before="0" w:beforeAutospacing="0" w:after="0"/>
              <w:jc w:val="both"/>
              <w:rPr>
                <w:sz w:val="14"/>
                <w:szCs w:val="14"/>
                <w:lang w:val="en-US"/>
              </w:rPr>
            </w:pPr>
            <w:r w:rsidRPr="00ED3241">
              <w:rPr>
                <w:rStyle w:val="Fett"/>
                <w:sz w:val="14"/>
                <w:szCs w:val="14"/>
                <w:lang w:val="en-US"/>
              </w:rPr>
              <w:t xml:space="preserve">E2: </w:t>
            </w:r>
            <w:r w:rsidRPr="00B16A0B">
              <w:rPr>
                <w:sz w:val="18"/>
                <w:szCs w:val="18"/>
                <w:lang w:val="en-US" w:eastAsia="en-US"/>
              </w:rPr>
              <w:t xml:space="preserve"> </w:t>
            </w:r>
            <w:r w:rsidRPr="00B16A0B">
              <w:rPr>
                <w:sz w:val="14"/>
                <w:szCs w:val="14"/>
                <w:lang w:val="en-US"/>
              </w:rPr>
              <w:t>System Users (e.g., managers) enacting governance through interpretation, framing, and communication of Process Mining insights in daily practice</w:t>
            </w:r>
          </w:p>
        </w:tc>
      </w:tr>
      <w:tr w:rsidR="004B6DDE" w:rsidRPr="00D922C1" w14:paraId="2769E5FF" w14:textId="77777777" w:rsidTr="002B4039">
        <w:tc>
          <w:tcPr>
            <w:tcW w:w="2268" w:type="dxa"/>
          </w:tcPr>
          <w:p w14:paraId="3CE33857" w14:textId="77777777" w:rsidR="004B6DDE" w:rsidRPr="002C3965" w:rsidRDefault="004B6DDE" w:rsidP="002B4039">
            <w:pPr>
              <w:ind w:firstLine="0"/>
              <w:rPr>
                <w:sz w:val="14"/>
                <w:szCs w:val="14"/>
              </w:rPr>
            </w:pPr>
            <w:r w:rsidRPr="002C3965">
              <w:rPr>
                <w:sz w:val="14"/>
                <w:szCs w:val="14"/>
              </w:rPr>
              <w:t>Because of Rationale R</w:t>
            </w:r>
          </w:p>
        </w:tc>
        <w:tc>
          <w:tcPr>
            <w:tcW w:w="6237" w:type="dxa"/>
          </w:tcPr>
          <w:p w14:paraId="73F53BBE" w14:textId="77777777" w:rsidR="004B6DDE" w:rsidRPr="002C3965" w:rsidRDefault="004B6DDE" w:rsidP="004B6DDE">
            <w:pPr>
              <w:pStyle w:val="StandardWeb"/>
              <w:numPr>
                <w:ilvl w:val="0"/>
                <w:numId w:val="4"/>
              </w:numPr>
              <w:jc w:val="both"/>
              <w:rPr>
                <w:sz w:val="14"/>
                <w:szCs w:val="14"/>
              </w:rPr>
            </w:pPr>
            <w:proofErr w:type="spellStart"/>
            <w:r w:rsidRPr="002C3965">
              <w:rPr>
                <w:sz w:val="14"/>
                <w:szCs w:val="14"/>
              </w:rPr>
              <w:t>Aggregated</w:t>
            </w:r>
            <w:proofErr w:type="spellEnd"/>
            <w:r w:rsidRPr="002C3965">
              <w:rPr>
                <w:sz w:val="14"/>
                <w:szCs w:val="14"/>
              </w:rPr>
              <w:t xml:space="preserve"> </w:t>
            </w:r>
            <w:proofErr w:type="spellStart"/>
            <w:r w:rsidRPr="002C3965">
              <w:rPr>
                <w:sz w:val="14"/>
                <w:szCs w:val="14"/>
              </w:rPr>
              <w:t>transparency</w:t>
            </w:r>
            <w:proofErr w:type="spellEnd"/>
            <w:r w:rsidRPr="002C3965">
              <w:rPr>
                <w:sz w:val="14"/>
                <w:szCs w:val="14"/>
              </w:rPr>
              <w:t>:</w:t>
            </w:r>
          </w:p>
          <w:p w14:paraId="2201D592" w14:textId="77777777" w:rsidR="004B6DDE" w:rsidRPr="002C3965" w:rsidRDefault="004B6DDE" w:rsidP="004B6DDE">
            <w:pPr>
              <w:pStyle w:val="StandardWeb"/>
              <w:numPr>
                <w:ilvl w:val="1"/>
                <w:numId w:val="4"/>
              </w:numPr>
              <w:jc w:val="both"/>
              <w:rPr>
                <w:sz w:val="14"/>
                <w:szCs w:val="14"/>
              </w:rPr>
            </w:pPr>
            <w:proofErr w:type="spellStart"/>
            <w:r w:rsidRPr="002C3965">
              <w:rPr>
                <w:sz w:val="14"/>
                <w:szCs w:val="14"/>
              </w:rPr>
              <w:t>reduces</w:t>
            </w:r>
            <w:proofErr w:type="spellEnd"/>
            <w:r w:rsidRPr="002C3965">
              <w:rPr>
                <w:sz w:val="14"/>
                <w:szCs w:val="14"/>
              </w:rPr>
              <w:t xml:space="preserve"> </w:t>
            </w:r>
            <w:proofErr w:type="spellStart"/>
            <w:r w:rsidRPr="002C3965">
              <w:rPr>
                <w:sz w:val="14"/>
                <w:szCs w:val="14"/>
              </w:rPr>
              <w:t>perceived</w:t>
            </w:r>
            <w:proofErr w:type="spellEnd"/>
            <w:r w:rsidRPr="002C3965">
              <w:rPr>
                <w:sz w:val="14"/>
                <w:szCs w:val="14"/>
              </w:rPr>
              <w:t xml:space="preserve"> </w:t>
            </w:r>
            <w:proofErr w:type="spellStart"/>
            <w:r w:rsidRPr="002C3965">
              <w:rPr>
                <w:sz w:val="14"/>
                <w:szCs w:val="14"/>
              </w:rPr>
              <w:t>surveillance</w:t>
            </w:r>
            <w:proofErr w:type="spellEnd"/>
          </w:p>
          <w:p w14:paraId="3B6B0B18" w14:textId="77777777" w:rsidR="004B6DDE" w:rsidRPr="002C3965" w:rsidRDefault="004B6DDE" w:rsidP="004B6DDE">
            <w:pPr>
              <w:pStyle w:val="StandardWeb"/>
              <w:numPr>
                <w:ilvl w:val="1"/>
                <w:numId w:val="4"/>
              </w:numPr>
              <w:jc w:val="both"/>
              <w:rPr>
                <w:sz w:val="14"/>
                <w:szCs w:val="14"/>
              </w:rPr>
            </w:pPr>
            <w:proofErr w:type="spellStart"/>
            <w:r w:rsidRPr="002C3965">
              <w:rPr>
                <w:sz w:val="14"/>
                <w:szCs w:val="14"/>
              </w:rPr>
              <w:t>prevents</w:t>
            </w:r>
            <w:proofErr w:type="spellEnd"/>
            <w:r w:rsidRPr="002C3965">
              <w:rPr>
                <w:sz w:val="14"/>
                <w:szCs w:val="14"/>
              </w:rPr>
              <w:t xml:space="preserve"> individual </w:t>
            </w:r>
            <w:proofErr w:type="spellStart"/>
            <w:r w:rsidRPr="002C3965">
              <w:rPr>
                <w:sz w:val="14"/>
                <w:szCs w:val="14"/>
              </w:rPr>
              <w:t>attribution</w:t>
            </w:r>
            <w:proofErr w:type="spellEnd"/>
            <w:r w:rsidRPr="002C3965">
              <w:rPr>
                <w:sz w:val="14"/>
                <w:szCs w:val="14"/>
              </w:rPr>
              <w:t xml:space="preserve"> </w:t>
            </w:r>
            <w:proofErr w:type="spellStart"/>
            <w:r w:rsidRPr="002C3965">
              <w:rPr>
                <w:sz w:val="14"/>
                <w:szCs w:val="14"/>
              </w:rPr>
              <w:t>of</w:t>
            </w:r>
            <w:proofErr w:type="spellEnd"/>
            <w:r w:rsidRPr="002C3965">
              <w:rPr>
                <w:sz w:val="14"/>
                <w:szCs w:val="14"/>
              </w:rPr>
              <w:t xml:space="preserve"> </w:t>
            </w:r>
            <w:proofErr w:type="spellStart"/>
            <w:r w:rsidRPr="002C3965">
              <w:rPr>
                <w:sz w:val="14"/>
                <w:szCs w:val="14"/>
              </w:rPr>
              <w:t>performance</w:t>
            </w:r>
            <w:proofErr w:type="spellEnd"/>
          </w:p>
          <w:p w14:paraId="14957562" w14:textId="77777777" w:rsidR="004B6DDE" w:rsidRPr="002C3965" w:rsidRDefault="004B6DDE" w:rsidP="004B6DDE">
            <w:pPr>
              <w:pStyle w:val="StandardWeb"/>
              <w:numPr>
                <w:ilvl w:val="0"/>
                <w:numId w:val="4"/>
              </w:numPr>
              <w:jc w:val="both"/>
              <w:rPr>
                <w:sz w:val="14"/>
                <w:szCs w:val="14"/>
                <w:lang w:val="en-US"/>
              </w:rPr>
            </w:pPr>
            <w:r w:rsidRPr="002C3965">
              <w:rPr>
                <w:sz w:val="14"/>
                <w:szCs w:val="14"/>
                <w:lang w:val="en-US"/>
              </w:rPr>
              <w:t>Clear boundaries reframe Process Mining as:</w:t>
            </w:r>
          </w:p>
          <w:p w14:paraId="44C4E607" w14:textId="77777777" w:rsidR="004B6DDE" w:rsidRPr="002C3965" w:rsidRDefault="004B6DDE" w:rsidP="004B6DDE">
            <w:pPr>
              <w:pStyle w:val="StandardWeb"/>
              <w:numPr>
                <w:ilvl w:val="1"/>
                <w:numId w:val="4"/>
              </w:numPr>
              <w:jc w:val="both"/>
              <w:rPr>
                <w:rStyle w:val="Fett"/>
                <w:b w:val="0"/>
                <w:bCs w:val="0"/>
                <w:sz w:val="14"/>
                <w:szCs w:val="14"/>
                <w:lang w:val="en-US"/>
              </w:rPr>
            </w:pPr>
            <w:r w:rsidRPr="002C3965">
              <w:rPr>
                <w:sz w:val="14"/>
                <w:szCs w:val="14"/>
              </w:rPr>
              <w:t xml:space="preserve">a </w:t>
            </w:r>
            <w:proofErr w:type="spellStart"/>
            <w:r w:rsidRPr="002C3965">
              <w:rPr>
                <w:rStyle w:val="Fett"/>
                <w:sz w:val="14"/>
                <w:szCs w:val="14"/>
              </w:rPr>
              <w:t>process</w:t>
            </w:r>
            <w:proofErr w:type="spellEnd"/>
            <w:r w:rsidRPr="002C3965">
              <w:rPr>
                <w:rStyle w:val="Fett"/>
                <w:sz w:val="14"/>
                <w:szCs w:val="14"/>
              </w:rPr>
              <w:t xml:space="preserve"> </w:t>
            </w:r>
            <w:proofErr w:type="spellStart"/>
            <w:r w:rsidRPr="002C3965">
              <w:rPr>
                <w:rStyle w:val="Fett"/>
                <w:sz w:val="14"/>
                <w:szCs w:val="14"/>
              </w:rPr>
              <w:t>improvement</w:t>
            </w:r>
            <w:proofErr w:type="spellEnd"/>
            <w:r w:rsidRPr="002C3965">
              <w:rPr>
                <w:rStyle w:val="Fett"/>
                <w:sz w:val="14"/>
                <w:szCs w:val="14"/>
              </w:rPr>
              <w:t xml:space="preserve"> </w:t>
            </w:r>
            <w:proofErr w:type="spellStart"/>
            <w:r w:rsidRPr="002C3965">
              <w:rPr>
                <w:rStyle w:val="Fett"/>
                <w:sz w:val="14"/>
                <w:szCs w:val="14"/>
              </w:rPr>
              <w:t>tool</w:t>
            </w:r>
            <w:proofErr w:type="spellEnd"/>
          </w:p>
          <w:p w14:paraId="50B96193" w14:textId="77777777" w:rsidR="004B6DDE" w:rsidRPr="002C3965" w:rsidRDefault="004B6DDE" w:rsidP="004B6DDE">
            <w:pPr>
              <w:pStyle w:val="StandardWeb"/>
              <w:numPr>
                <w:ilvl w:val="1"/>
                <w:numId w:val="4"/>
              </w:numPr>
              <w:jc w:val="both"/>
              <w:rPr>
                <w:rStyle w:val="Fett"/>
                <w:b w:val="0"/>
                <w:bCs w:val="0"/>
                <w:sz w:val="14"/>
                <w:szCs w:val="14"/>
                <w:lang w:val="en-US"/>
              </w:rPr>
            </w:pPr>
            <w:r w:rsidRPr="002C3965">
              <w:rPr>
                <w:sz w:val="14"/>
                <w:szCs w:val="14"/>
                <w:lang w:val="en-US"/>
              </w:rPr>
              <w:t xml:space="preserve">not an </w:t>
            </w:r>
            <w:r w:rsidRPr="002C3965">
              <w:rPr>
                <w:rStyle w:val="Fett"/>
                <w:sz w:val="14"/>
                <w:szCs w:val="14"/>
                <w:lang w:val="en-US"/>
              </w:rPr>
              <w:t>individual performance monitoring system</w:t>
            </w:r>
          </w:p>
          <w:p w14:paraId="72E125BB" w14:textId="77777777" w:rsidR="004B6DDE" w:rsidRPr="002C3965" w:rsidRDefault="004B6DDE" w:rsidP="004B6DDE">
            <w:pPr>
              <w:pStyle w:val="StandardWeb"/>
              <w:numPr>
                <w:ilvl w:val="0"/>
                <w:numId w:val="4"/>
              </w:numPr>
              <w:jc w:val="both"/>
              <w:rPr>
                <w:sz w:val="14"/>
                <w:szCs w:val="14"/>
                <w:lang w:val="en-US"/>
              </w:rPr>
            </w:pPr>
            <w:r w:rsidRPr="002C3965">
              <w:rPr>
                <w:sz w:val="14"/>
                <w:szCs w:val="14"/>
                <w:lang w:val="en-US"/>
              </w:rPr>
              <w:t>This boundary mitigates typical EPM risks:</w:t>
            </w:r>
          </w:p>
          <w:p w14:paraId="42717543" w14:textId="77777777" w:rsidR="004B6DDE" w:rsidRPr="002C3965" w:rsidRDefault="004B6DDE" w:rsidP="004B6DDE">
            <w:pPr>
              <w:pStyle w:val="StandardWeb"/>
              <w:numPr>
                <w:ilvl w:val="1"/>
                <w:numId w:val="4"/>
              </w:numPr>
              <w:jc w:val="both"/>
              <w:rPr>
                <w:sz w:val="14"/>
                <w:szCs w:val="14"/>
                <w:lang w:val="en-US"/>
              </w:rPr>
            </w:pPr>
            <w:proofErr w:type="spellStart"/>
            <w:r w:rsidRPr="002C3965">
              <w:rPr>
                <w:sz w:val="14"/>
                <w:szCs w:val="14"/>
              </w:rPr>
              <w:t>mistrust</w:t>
            </w:r>
            <w:proofErr w:type="spellEnd"/>
          </w:p>
          <w:p w14:paraId="15AC6EC6" w14:textId="77777777" w:rsidR="004B6DDE" w:rsidRPr="002C3965" w:rsidRDefault="004B6DDE" w:rsidP="004B6DDE">
            <w:pPr>
              <w:pStyle w:val="StandardWeb"/>
              <w:numPr>
                <w:ilvl w:val="1"/>
                <w:numId w:val="4"/>
              </w:numPr>
              <w:jc w:val="both"/>
              <w:rPr>
                <w:sz w:val="14"/>
                <w:szCs w:val="14"/>
                <w:lang w:val="en-US"/>
              </w:rPr>
            </w:pPr>
            <w:proofErr w:type="spellStart"/>
            <w:r w:rsidRPr="002C3965">
              <w:rPr>
                <w:sz w:val="14"/>
                <w:szCs w:val="14"/>
              </w:rPr>
              <w:t>fear</w:t>
            </w:r>
            <w:proofErr w:type="spellEnd"/>
          </w:p>
          <w:p w14:paraId="132256D5" w14:textId="77777777" w:rsidR="004B6DDE" w:rsidRPr="002C3965" w:rsidRDefault="004B6DDE" w:rsidP="004B6DDE">
            <w:pPr>
              <w:pStyle w:val="StandardWeb"/>
              <w:numPr>
                <w:ilvl w:val="1"/>
                <w:numId w:val="4"/>
              </w:numPr>
              <w:spacing w:after="0" w:afterAutospacing="0"/>
              <w:jc w:val="both"/>
              <w:rPr>
                <w:sz w:val="14"/>
                <w:szCs w:val="14"/>
                <w:lang w:val="en-US"/>
              </w:rPr>
            </w:pPr>
            <w:r w:rsidRPr="002C3965">
              <w:rPr>
                <w:sz w:val="14"/>
                <w:szCs w:val="14"/>
              </w:rPr>
              <w:t xml:space="preserve">defensive </w:t>
            </w:r>
            <w:proofErr w:type="spellStart"/>
            <w:r w:rsidRPr="002C3965">
              <w:rPr>
                <w:sz w:val="14"/>
                <w:szCs w:val="14"/>
              </w:rPr>
              <w:t>or</w:t>
            </w:r>
            <w:proofErr w:type="spellEnd"/>
            <w:r w:rsidRPr="002C3965">
              <w:rPr>
                <w:sz w:val="14"/>
                <w:szCs w:val="14"/>
              </w:rPr>
              <w:t xml:space="preserve"> </w:t>
            </w:r>
            <w:proofErr w:type="spellStart"/>
            <w:r w:rsidRPr="002C3965">
              <w:rPr>
                <w:sz w:val="14"/>
                <w:szCs w:val="14"/>
              </w:rPr>
              <w:t>avoidant</w:t>
            </w:r>
            <w:proofErr w:type="spellEnd"/>
            <w:r w:rsidRPr="002C3965">
              <w:rPr>
                <w:sz w:val="14"/>
                <w:szCs w:val="14"/>
              </w:rPr>
              <w:t xml:space="preserve"> </w:t>
            </w:r>
            <w:proofErr w:type="spellStart"/>
            <w:r w:rsidRPr="002C3965">
              <w:rPr>
                <w:sz w:val="14"/>
                <w:szCs w:val="14"/>
              </w:rPr>
              <w:t>behavior</w:t>
            </w:r>
            <w:proofErr w:type="spellEnd"/>
          </w:p>
        </w:tc>
      </w:tr>
    </w:tbl>
    <w:p w14:paraId="24A93F74" w14:textId="77777777" w:rsidR="004B6DDE" w:rsidRDefault="004B6DDE" w:rsidP="004B6DDE"/>
    <w:p w14:paraId="0BF41A7D" w14:textId="77777777" w:rsidR="004B6DDE" w:rsidRDefault="004B6DDE" w:rsidP="004B6DDE"/>
    <w:p w14:paraId="2EA8DC9E" w14:textId="77777777" w:rsidR="004B6DDE" w:rsidRDefault="004B6DDE" w:rsidP="004B6DDE"/>
    <w:p w14:paraId="1F245D83" w14:textId="77777777" w:rsidR="004B6DDE" w:rsidRDefault="004B6DDE" w:rsidP="004B6DDE"/>
    <w:p w14:paraId="51242256" w14:textId="77777777" w:rsidR="004B6DDE" w:rsidRDefault="004B6DDE" w:rsidP="004B6DDE"/>
    <w:p w14:paraId="72461C79" w14:textId="77777777" w:rsidR="004B6DDE" w:rsidRDefault="004B6DDE" w:rsidP="004B6DDE"/>
    <w:p w14:paraId="06BF48FE" w14:textId="77777777" w:rsidR="004B6DDE" w:rsidRDefault="004B6DDE" w:rsidP="004B6DDE"/>
    <w:p w14:paraId="735FF5A3" w14:textId="77777777" w:rsidR="004B6DDE" w:rsidRDefault="004B6DDE" w:rsidP="004B6DDE"/>
    <w:p w14:paraId="435F655A" w14:textId="77777777" w:rsidR="004B6DDE" w:rsidRDefault="004B6DDE" w:rsidP="004B6DDE"/>
    <w:p w14:paraId="3DC00057" w14:textId="77777777" w:rsidR="004B6DDE" w:rsidRDefault="004B6DDE" w:rsidP="004B6DDE"/>
    <w:p w14:paraId="09D9F0DC" w14:textId="77777777" w:rsidR="004B6DDE" w:rsidRDefault="004B6DDE" w:rsidP="004B6DDE"/>
    <w:p w14:paraId="08F9E6F1" w14:textId="77777777" w:rsidR="004B6DDE" w:rsidRDefault="004B6DDE" w:rsidP="004B6DDE"/>
    <w:p w14:paraId="761D55CF" w14:textId="77777777" w:rsidR="004B6DDE" w:rsidRDefault="004B6DDE" w:rsidP="004B6DDE"/>
    <w:p w14:paraId="5E71D11F" w14:textId="77777777" w:rsidR="004B6DDE" w:rsidRDefault="004B6DDE" w:rsidP="004B6DDE"/>
    <w:p w14:paraId="4F7073E5" w14:textId="77777777" w:rsidR="004B6DDE" w:rsidRDefault="004B6DDE" w:rsidP="004B6DDE"/>
    <w:p w14:paraId="281AE5AB" w14:textId="77777777" w:rsidR="004B6DDE" w:rsidRDefault="004B6DDE" w:rsidP="004B6DDE"/>
    <w:p w14:paraId="2AE9A3EB" w14:textId="77777777" w:rsidR="004B6DDE" w:rsidRDefault="004B6DDE" w:rsidP="004B6DDE"/>
    <w:p w14:paraId="60423D32" w14:textId="77777777" w:rsidR="004B6DDE" w:rsidRDefault="004B6DDE" w:rsidP="004B6DDE"/>
    <w:p w14:paraId="6832844C" w14:textId="77777777" w:rsidR="004B6DDE" w:rsidRDefault="004B6DDE" w:rsidP="004B6DDE"/>
    <w:p w14:paraId="750A4F58" w14:textId="77777777" w:rsidR="004B6DDE" w:rsidRDefault="004B6DDE" w:rsidP="004B6DDE"/>
    <w:p w14:paraId="2792C6DA" w14:textId="77777777" w:rsidR="004B6DDE" w:rsidRDefault="004B6DDE" w:rsidP="004B6DDE"/>
    <w:p w14:paraId="06A08775" w14:textId="7BD28FD4" w:rsidR="004B6DDE" w:rsidRDefault="004B6DDE" w:rsidP="004B6DDE">
      <w:pPr>
        <w:pStyle w:val="heading2"/>
        <w:numPr>
          <w:ilvl w:val="0"/>
          <w:numId w:val="0"/>
        </w:numPr>
        <w:ind w:left="567"/>
      </w:pPr>
    </w:p>
    <w:p w14:paraId="57E4AEDA" w14:textId="7B14BE54" w:rsidR="004B6DDE" w:rsidRDefault="004B6DDE" w:rsidP="004B6DDE"/>
    <w:p w14:paraId="65D69440" w14:textId="74023F47" w:rsidR="004B6DDE" w:rsidRDefault="004B6DDE" w:rsidP="004B6DDE"/>
    <w:p w14:paraId="15427371" w14:textId="31537837" w:rsidR="004B6DDE" w:rsidRDefault="004B6DDE" w:rsidP="004B6DDE"/>
    <w:p w14:paraId="6A37985D" w14:textId="77777777" w:rsidR="004B6DDE" w:rsidRPr="004B6DDE" w:rsidRDefault="004B6DDE" w:rsidP="004B6DDE"/>
    <w:tbl>
      <w:tblPr>
        <w:tblStyle w:val="Tabellenraster"/>
        <w:tblpPr w:leftFromText="141" w:rightFromText="141" w:vertAnchor="text" w:horzAnchor="margin" w:tblpY="2"/>
        <w:tblW w:w="8505" w:type="dxa"/>
        <w:tblLook w:val="04A0" w:firstRow="1" w:lastRow="0" w:firstColumn="1" w:lastColumn="0" w:noHBand="0" w:noVBand="1"/>
      </w:tblPr>
      <w:tblGrid>
        <w:gridCol w:w="2268"/>
        <w:gridCol w:w="6237"/>
      </w:tblGrid>
      <w:tr w:rsidR="004B6DDE" w:rsidRPr="00414E2F" w14:paraId="70407F68" w14:textId="77777777" w:rsidTr="002B4039">
        <w:tc>
          <w:tcPr>
            <w:tcW w:w="2268" w:type="dxa"/>
          </w:tcPr>
          <w:p w14:paraId="5D3F482A" w14:textId="77777777" w:rsidR="004B6DDE" w:rsidRPr="00BA3CAF" w:rsidRDefault="004B6DDE" w:rsidP="002B4039">
            <w:pPr>
              <w:rPr>
                <w:sz w:val="16"/>
                <w:szCs w:val="16"/>
              </w:rPr>
            </w:pPr>
          </w:p>
        </w:tc>
        <w:tc>
          <w:tcPr>
            <w:tcW w:w="6237" w:type="dxa"/>
          </w:tcPr>
          <w:p w14:paraId="5FC05317" w14:textId="77777777" w:rsidR="004B6DDE" w:rsidRPr="00BA3CAF" w:rsidRDefault="004B6DDE" w:rsidP="002B4039">
            <w:pPr>
              <w:rPr>
                <w:sz w:val="16"/>
                <w:szCs w:val="16"/>
              </w:rPr>
            </w:pPr>
            <w:r w:rsidRPr="00BA3CAF">
              <w:rPr>
                <w:b/>
                <w:bCs/>
                <w:sz w:val="16"/>
                <w:szCs w:val="16"/>
              </w:rPr>
              <w:t>DP2: Design for Aggregated, Process-Level Transparency</w:t>
            </w:r>
          </w:p>
        </w:tc>
      </w:tr>
      <w:tr w:rsidR="004B6DDE" w:rsidRPr="00414E2F" w14:paraId="453E7C93" w14:textId="77777777" w:rsidTr="002B4039">
        <w:tc>
          <w:tcPr>
            <w:tcW w:w="2268" w:type="dxa"/>
          </w:tcPr>
          <w:p w14:paraId="7564A1C1" w14:textId="77777777" w:rsidR="004B6DDE" w:rsidRPr="002C3965" w:rsidRDefault="004B6DDE" w:rsidP="002B4039">
            <w:pPr>
              <w:ind w:firstLine="0"/>
              <w:rPr>
                <w:sz w:val="14"/>
                <w:szCs w:val="14"/>
              </w:rPr>
            </w:pPr>
            <w:r w:rsidRPr="002C3965">
              <w:rPr>
                <w:sz w:val="14"/>
                <w:szCs w:val="14"/>
              </w:rPr>
              <w:t>For Implementer I to achieve or allow Aim A for User U</w:t>
            </w:r>
          </w:p>
        </w:tc>
        <w:tc>
          <w:tcPr>
            <w:tcW w:w="6237" w:type="dxa"/>
          </w:tcPr>
          <w:p w14:paraId="309E5563" w14:textId="77777777" w:rsidR="004B6DDE" w:rsidRPr="002C3965" w:rsidRDefault="004B6DDE" w:rsidP="002B4039">
            <w:pPr>
              <w:ind w:firstLine="0"/>
              <w:rPr>
                <w:sz w:val="14"/>
                <w:szCs w:val="14"/>
              </w:rPr>
            </w:pPr>
            <w:r w:rsidRPr="002C3965">
              <w:rPr>
                <w:sz w:val="14"/>
                <w:szCs w:val="14"/>
              </w:rPr>
              <w:t>For System Designers to enable aggregated, process-level transparency for System Users</w:t>
            </w:r>
          </w:p>
        </w:tc>
      </w:tr>
      <w:tr w:rsidR="004B6DDE" w:rsidRPr="00414E2F" w14:paraId="5C354890" w14:textId="77777777" w:rsidTr="002B4039">
        <w:tc>
          <w:tcPr>
            <w:tcW w:w="2268" w:type="dxa"/>
          </w:tcPr>
          <w:p w14:paraId="093DE36E" w14:textId="77777777" w:rsidR="004B6DDE" w:rsidRPr="002C3965" w:rsidRDefault="004B6DDE" w:rsidP="002B4039">
            <w:pPr>
              <w:rPr>
                <w:sz w:val="14"/>
                <w:szCs w:val="14"/>
              </w:rPr>
            </w:pPr>
            <w:r w:rsidRPr="002C3965">
              <w:rPr>
                <w:sz w:val="14"/>
                <w:szCs w:val="14"/>
              </w:rPr>
              <w:t>In Context C</w:t>
            </w:r>
          </w:p>
        </w:tc>
        <w:tc>
          <w:tcPr>
            <w:tcW w:w="6237" w:type="dxa"/>
          </w:tcPr>
          <w:p w14:paraId="264AA624" w14:textId="77777777" w:rsidR="004B6DDE" w:rsidRPr="002C3965" w:rsidRDefault="004B6DDE" w:rsidP="002B4039">
            <w:pPr>
              <w:pStyle w:val="StandardWeb"/>
              <w:spacing w:before="0" w:beforeAutospacing="0" w:after="0" w:afterAutospacing="0"/>
              <w:jc w:val="both"/>
              <w:rPr>
                <w:sz w:val="14"/>
                <w:szCs w:val="14"/>
              </w:rPr>
            </w:pPr>
            <w:proofErr w:type="spellStart"/>
            <w:r w:rsidRPr="002C3965">
              <w:rPr>
                <w:sz w:val="14"/>
                <w:szCs w:val="14"/>
              </w:rPr>
              <w:t>Organizations</w:t>
            </w:r>
            <w:proofErr w:type="spellEnd"/>
            <w:r w:rsidRPr="002C3965">
              <w:rPr>
                <w:sz w:val="14"/>
                <w:szCs w:val="14"/>
              </w:rPr>
              <w:t xml:space="preserve"> </w:t>
            </w:r>
            <w:proofErr w:type="spellStart"/>
            <w:r w:rsidRPr="002C3965">
              <w:rPr>
                <w:sz w:val="14"/>
                <w:szCs w:val="14"/>
              </w:rPr>
              <w:t>with</w:t>
            </w:r>
            <w:proofErr w:type="spellEnd"/>
            <w:r w:rsidRPr="002C3965">
              <w:rPr>
                <w:sz w:val="14"/>
                <w:szCs w:val="14"/>
              </w:rPr>
              <w:t>:</w:t>
            </w:r>
          </w:p>
          <w:p w14:paraId="18D468E1" w14:textId="77777777" w:rsidR="004B6DDE" w:rsidRPr="002C3965" w:rsidRDefault="004B6DDE" w:rsidP="002B4039">
            <w:pPr>
              <w:pStyle w:val="StandardWeb"/>
              <w:numPr>
                <w:ilvl w:val="1"/>
                <w:numId w:val="2"/>
              </w:numPr>
              <w:spacing w:before="0" w:beforeAutospacing="0" w:after="0" w:afterAutospacing="0"/>
              <w:jc w:val="both"/>
              <w:rPr>
                <w:sz w:val="14"/>
                <w:szCs w:val="14"/>
              </w:rPr>
            </w:pPr>
            <w:r w:rsidRPr="002C3965">
              <w:rPr>
                <w:sz w:val="14"/>
                <w:szCs w:val="14"/>
              </w:rPr>
              <w:t xml:space="preserve">strong </w:t>
            </w:r>
            <w:proofErr w:type="spellStart"/>
            <w:r w:rsidRPr="002C3965">
              <w:rPr>
                <w:sz w:val="14"/>
                <w:szCs w:val="14"/>
              </w:rPr>
              <w:t>data</w:t>
            </w:r>
            <w:proofErr w:type="spellEnd"/>
            <w:r w:rsidRPr="002C3965">
              <w:rPr>
                <w:sz w:val="14"/>
                <w:szCs w:val="14"/>
              </w:rPr>
              <w:t xml:space="preserve"> </w:t>
            </w:r>
            <w:proofErr w:type="spellStart"/>
            <w:r w:rsidRPr="002C3965">
              <w:rPr>
                <w:sz w:val="14"/>
                <w:szCs w:val="14"/>
              </w:rPr>
              <w:t>protection</w:t>
            </w:r>
            <w:proofErr w:type="spellEnd"/>
            <w:r w:rsidRPr="002C3965">
              <w:rPr>
                <w:sz w:val="14"/>
                <w:szCs w:val="14"/>
              </w:rPr>
              <w:t xml:space="preserve"> </w:t>
            </w:r>
            <w:proofErr w:type="spellStart"/>
            <w:r w:rsidRPr="002C3965">
              <w:rPr>
                <w:sz w:val="14"/>
                <w:szCs w:val="14"/>
              </w:rPr>
              <w:t>regimes</w:t>
            </w:r>
            <w:proofErr w:type="spellEnd"/>
          </w:p>
          <w:p w14:paraId="27C84340" w14:textId="77777777" w:rsidR="004B6DDE" w:rsidRPr="002C3965" w:rsidRDefault="004B6DDE" w:rsidP="002B4039">
            <w:pPr>
              <w:pStyle w:val="StandardWeb"/>
              <w:numPr>
                <w:ilvl w:val="1"/>
                <w:numId w:val="2"/>
              </w:numPr>
              <w:jc w:val="both"/>
              <w:rPr>
                <w:sz w:val="14"/>
                <w:szCs w:val="14"/>
                <w:lang w:val="en-US"/>
              </w:rPr>
            </w:pPr>
            <w:r w:rsidRPr="002C3965">
              <w:rPr>
                <w:sz w:val="14"/>
                <w:szCs w:val="14"/>
                <w:lang w:val="en-US"/>
              </w:rPr>
              <w:t>worker representation (e.g., works councils)</w:t>
            </w:r>
          </w:p>
          <w:p w14:paraId="48C8BAFA" w14:textId="77777777" w:rsidR="004B6DDE" w:rsidRPr="002C3965" w:rsidRDefault="004B6DDE" w:rsidP="002B4039">
            <w:pPr>
              <w:pStyle w:val="StandardWeb"/>
              <w:numPr>
                <w:ilvl w:val="1"/>
                <w:numId w:val="2"/>
              </w:numPr>
              <w:spacing w:after="0" w:afterAutospacing="0"/>
              <w:jc w:val="both"/>
              <w:rPr>
                <w:sz w:val="14"/>
                <w:szCs w:val="14"/>
              </w:rPr>
            </w:pPr>
            <w:proofErr w:type="spellStart"/>
            <w:r w:rsidRPr="002C3965">
              <w:rPr>
                <w:sz w:val="14"/>
                <w:szCs w:val="14"/>
              </w:rPr>
              <w:t>sensitivity</w:t>
            </w:r>
            <w:proofErr w:type="spellEnd"/>
            <w:r w:rsidRPr="002C3965">
              <w:rPr>
                <w:sz w:val="14"/>
                <w:szCs w:val="14"/>
              </w:rPr>
              <w:t xml:space="preserve"> </w:t>
            </w:r>
            <w:proofErr w:type="spellStart"/>
            <w:r w:rsidRPr="002C3965">
              <w:rPr>
                <w:sz w:val="14"/>
                <w:szCs w:val="14"/>
              </w:rPr>
              <w:t>toward</w:t>
            </w:r>
            <w:proofErr w:type="spellEnd"/>
            <w:r w:rsidRPr="002C3965">
              <w:rPr>
                <w:sz w:val="14"/>
                <w:szCs w:val="14"/>
              </w:rPr>
              <w:t xml:space="preserve"> </w:t>
            </w:r>
            <w:proofErr w:type="spellStart"/>
            <w:r w:rsidRPr="002C3965">
              <w:rPr>
                <w:sz w:val="14"/>
                <w:szCs w:val="14"/>
              </w:rPr>
              <w:t>performance</w:t>
            </w:r>
            <w:proofErr w:type="spellEnd"/>
            <w:r w:rsidRPr="002C3965">
              <w:rPr>
                <w:sz w:val="14"/>
                <w:szCs w:val="14"/>
              </w:rPr>
              <w:t xml:space="preserve"> </w:t>
            </w:r>
            <w:proofErr w:type="spellStart"/>
            <w:r w:rsidRPr="002C3965">
              <w:rPr>
                <w:sz w:val="14"/>
                <w:szCs w:val="14"/>
              </w:rPr>
              <w:t>monitoring</w:t>
            </w:r>
            <w:proofErr w:type="spellEnd"/>
          </w:p>
          <w:p w14:paraId="57B9E2A9" w14:textId="77777777" w:rsidR="004B6DDE" w:rsidRPr="002C3965" w:rsidRDefault="004B6DDE" w:rsidP="002B4039">
            <w:pPr>
              <w:pStyle w:val="StandardWeb"/>
              <w:numPr>
                <w:ilvl w:val="0"/>
                <w:numId w:val="2"/>
              </w:numPr>
              <w:jc w:val="both"/>
              <w:rPr>
                <w:sz w:val="14"/>
                <w:szCs w:val="14"/>
                <w:lang w:val="en-US"/>
              </w:rPr>
            </w:pPr>
            <w:r w:rsidRPr="002C3965">
              <w:rPr>
                <w:sz w:val="14"/>
                <w:szCs w:val="14"/>
                <w:lang w:val="en-US"/>
              </w:rPr>
              <w:t>Process Mining used for operational and managerial decision-making</w:t>
            </w:r>
          </w:p>
          <w:p w14:paraId="11393F12" w14:textId="77777777" w:rsidR="004B6DDE" w:rsidRPr="002C3965" w:rsidRDefault="004B6DDE" w:rsidP="002B4039">
            <w:pPr>
              <w:pStyle w:val="StandardWeb"/>
              <w:numPr>
                <w:ilvl w:val="0"/>
                <w:numId w:val="2"/>
              </w:numPr>
              <w:spacing w:before="0" w:beforeAutospacing="0" w:after="0" w:afterAutospacing="0"/>
              <w:jc w:val="both"/>
              <w:rPr>
                <w:sz w:val="14"/>
                <w:szCs w:val="14"/>
                <w:lang w:val="en-US"/>
              </w:rPr>
            </w:pPr>
            <w:r w:rsidRPr="002C3965">
              <w:rPr>
                <w:sz w:val="14"/>
                <w:szCs w:val="14"/>
                <w:lang w:val="en-US"/>
              </w:rPr>
              <w:t>Prior experiences with digital monitoring technologies (e.g., MS365)</w:t>
            </w:r>
          </w:p>
        </w:tc>
      </w:tr>
      <w:tr w:rsidR="004B6DDE" w:rsidRPr="00414E2F" w14:paraId="252B00BC" w14:textId="77777777" w:rsidTr="002B4039">
        <w:trPr>
          <w:trHeight w:val="2375"/>
        </w:trPr>
        <w:tc>
          <w:tcPr>
            <w:tcW w:w="2268" w:type="dxa"/>
          </w:tcPr>
          <w:p w14:paraId="032DB0E8" w14:textId="77777777" w:rsidR="004B6DDE" w:rsidRPr="002C3965" w:rsidRDefault="004B6DDE" w:rsidP="002B4039">
            <w:pPr>
              <w:ind w:firstLine="0"/>
              <w:rPr>
                <w:sz w:val="14"/>
                <w:szCs w:val="14"/>
              </w:rPr>
            </w:pPr>
            <w:r w:rsidRPr="002C3965">
              <w:rPr>
                <w:sz w:val="14"/>
                <w:szCs w:val="14"/>
              </w:rPr>
              <w:t>Employ Mechanisms M1, M2, M3</w:t>
            </w:r>
          </w:p>
          <w:p w14:paraId="0AE859AD" w14:textId="77777777" w:rsidR="004B6DDE" w:rsidRPr="002C3965" w:rsidRDefault="004B6DDE" w:rsidP="002B4039">
            <w:pPr>
              <w:ind w:firstLine="0"/>
              <w:rPr>
                <w:sz w:val="14"/>
                <w:szCs w:val="14"/>
              </w:rPr>
            </w:pPr>
          </w:p>
          <w:p w14:paraId="0EC4E778" w14:textId="77777777" w:rsidR="004B6DDE" w:rsidRPr="002C3965" w:rsidRDefault="004B6DDE" w:rsidP="002B4039">
            <w:pPr>
              <w:ind w:firstLine="0"/>
              <w:rPr>
                <w:sz w:val="14"/>
                <w:szCs w:val="14"/>
              </w:rPr>
            </w:pPr>
            <w:r w:rsidRPr="002C3965">
              <w:rPr>
                <w:sz w:val="14"/>
                <w:szCs w:val="14"/>
              </w:rPr>
              <w:t>Involving Enactors E1, E2, E3</w:t>
            </w:r>
          </w:p>
          <w:p w14:paraId="32F091BF" w14:textId="77777777" w:rsidR="004B6DDE" w:rsidRPr="002C3965" w:rsidRDefault="004B6DDE" w:rsidP="002B4039">
            <w:pPr>
              <w:rPr>
                <w:sz w:val="14"/>
                <w:szCs w:val="14"/>
              </w:rPr>
            </w:pPr>
          </w:p>
        </w:tc>
        <w:tc>
          <w:tcPr>
            <w:tcW w:w="6237" w:type="dxa"/>
          </w:tcPr>
          <w:p w14:paraId="52140897" w14:textId="77777777" w:rsidR="004B6DDE" w:rsidRPr="002C3965" w:rsidRDefault="004B6DDE" w:rsidP="002B4039">
            <w:pPr>
              <w:pStyle w:val="StandardWeb"/>
              <w:spacing w:before="0" w:beforeAutospacing="0" w:after="0" w:afterAutospacing="0"/>
              <w:jc w:val="both"/>
              <w:rPr>
                <w:sz w:val="14"/>
                <w:szCs w:val="14"/>
              </w:rPr>
            </w:pPr>
            <w:proofErr w:type="spellStart"/>
            <w:r w:rsidRPr="002C3965">
              <w:rPr>
                <w:rStyle w:val="Fett"/>
                <w:sz w:val="14"/>
                <w:szCs w:val="14"/>
              </w:rPr>
              <w:t>Mechanisms</w:t>
            </w:r>
            <w:proofErr w:type="spellEnd"/>
            <w:r w:rsidRPr="002C3965">
              <w:rPr>
                <w:rStyle w:val="Fett"/>
                <w:sz w:val="14"/>
                <w:szCs w:val="14"/>
              </w:rPr>
              <w:t xml:space="preserve"> (M):</w:t>
            </w:r>
          </w:p>
          <w:p w14:paraId="659A73E3" w14:textId="77777777" w:rsidR="004B6DDE" w:rsidRPr="002C3965" w:rsidRDefault="004B6DDE" w:rsidP="004B6DDE">
            <w:pPr>
              <w:pStyle w:val="StandardWeb"/>
              <w:numPr>
                <w:ilvl w:val="0"/>
                <w:numId w:val="6"/>
              </w:numPr>
              <w:spacing w:before="0" w:beforeAutospacing="0"/>
              <w:jc w:val="both"/>
              <w:rPr>
                <w:sz w:val="14"/>
                <w:szCs w:val="14"/>
                <w:lang w:val="en-US"/>
              </w:rPr>
            </w:pPr>
            <w:r w:rsidRPr="002C3965">
              <w:rPr>
                <w:rStyle w:val="Fett"/>
                <w:sz w:val="14"/>
                <w:szCs w:val="14"/>
                <w:lang w:val="en-US"/>
              </w:rPr>
              <w:t>M1:</w:t>
            </w:r>
            <w:r w:rsidRPr="002C3965">
              <w:rPr>
                <w:sz w:val="14"/>
                <w:szCs w:val="14"/>
                <w:lang w:val="en-US"/>
              </w:rPr>
              <w:t xml:space="preserve"> Hierarchical aggregation of data (process, team, department level)</w:t>
            </w:r>
          </w:p>
          <w:p w14:paraId="715CCAB1" w14:textId="77777777" w:rsidR="004B6DDE" w:rsidRPr="002C3965" w:rsidRDefault="004B6DDE" w:rsidP="004B6DDE">
            <w:pPr>
              <w:pStyle w:val="StandardWeb"/>
              <w:numPr>
                <w:ilvl w:val="0"/>
                <w:numId w:val="6"/>
              </w:numPr>
              <w:jc w:val="both"/>
              <w:rPr>
                <w:sz w:val="14"/>
                <w:szCs w:val="14"/>
                <w:lang w:val="en-US"/>
              </w:rPr>
            </w:pPr>
            <w:r w:rsidRPr="002C3965">
              <w:rPr>
                <w:rStyle w:val="Fett"/>
                <w:sz w:val="14"/>
                <w:szCs w:val="14"/>
                <w:lang w:val="en-US"/>
              </w:rPr>
              <w:t>M2:</w:t>
            </w:r>
            <w:r w:rsidRPr="002C3965">
              <w:rPr>
                <w:sz w:val="14"/>
                <w:szCs w:val="14"/>
                <w:lang w:val="en-US"/>
              </w:rPr>
              <w:t xml:space="preserve"> Pseudonymization and exclusion of individual-level identifiers</w:t>
            </w:r>
          </w:p>
          <w:p w14:paraId="0FD8D27A" w14:textId="77777777" w:rsidR="004B6DDE" w:rsidRPr="002C3965" w:rsidRDefault="004B6DDE" w:rsidP="004B6DDE">
            <w:pPr>
              <w:pStyle w:val="StandardWeb"/>
              <w:numPr>
                <w:ilvl w:val="0"/>
                <w:numId w:val="6"/>
              </w:numPr>
              <w:spacing w:after="0" w:afterAutospacing="0"/>
              <w:jc w:val="both"/>
              <w:rPr>
                <w:sz w:val="14"/>
                <w:szCs w:val="14"/>
                <w:lang w:val="en-US"/>
              </w:rPr>
            </w:pPr>
            <w:r w:rsidRPr="002C3965">
              <w:rPr>
                <w:rStyle w:val="Fett"/>
                <w:sz w:val="14"/>
                <w:szCs w:val="14"/>
                <w:lang w:val="en-US"/>
              </w:rPr>
              <w:t>M3:</w:t>
            </w:r>
            <w:r w:rsidRPr="002C3965">
              <w:rPr>
                <w:sz w:val="14"/>
                <w:szCs w:val="14"/>
                <w:lang w:val="en-US"/>
              </w:rPr>
              <w:t xml:space="preserve"> Explicit governance rules defining allowed levels of analysis</w:t>
            </w:r>
          </w:p>
          <w:p w14:paraId="0C0F54A3" w14:textId="77777777" w:rsidR="004B6DDE" w:rsidRPr="002C3965" w:rsidRDefault="004B6DDE" w:rsidP="002B4039">
            <w:pPr>
              <w:pStyle w:val="StandardWeb"/>
              <w:spacing w:after="0" w:afterAutospacing="0"/>
              <w:jc w:val="both"/>
              <w:rPr>
                <w:sz w:val="14"/>
                <w:szCs w:val="14"/>
              </w:rPr>
            </w:pPr>
            <w:proofErr w:type="spellStart"/>
            <w:r w:rsidRPr="002C3965">
              <w:rPr>
                <w:rStyle w:val="Fett"/>
                <w:sz w:val="14"/>
                <w:szCs w:val="14"/>
              </w:rPr>
              <w:t>Enactors</w:t>
            </w:r>
            <w:proofErr w:type="spellEnd"/>
            <w:r w:rsidRPr="002C3965">
              <w:rPr>
                <w:rStyle w:val="Fett"/>
                <w:sz w:val="14"/>
                <w:szCs w:val="14"/>
              </w:rPr>
              <w:t xml:space="preserve"> (E):</w:t>
            </w:r>
          </w:p>
          <w:p w14:paraId="432E9B2D" w14:textId="77777777" w:rsidR="004B6DDE" w:rsidRPr="002C3965" w:rsidRDefault="004B6DDE" w:rsidP="004B6DDE">
            <w:pPr>
              <w:pStyle w:val="StandardWeb"/>
              <w:numPr>
                <w:ilvl w:val="0"/>
                <w:numId w:val="3"/>
              </w:numPr>
              <w:spacing w:before="0" w:beforeAutospacing="0" w:after="0"/>
              <w:jc w:val="both"/>
              <w:rPr>
                <w:rStyle w:val="Fett"/>
                <w:b w:val="0"/>
                <w:bCs w:val="0"/>
                <w:sz w:val="14"/>
                <w:szCs w:val="14"/>
                <w:lang w:val="en-US"/>
              </w:rPr>
            </w:pPr>
            <w:r w:rsidRPr="002C3965">
              <w:rPr>
                <w:rStyle w:val="Fett"/>
                <w:sz w:val="14"/>
                <w:szCs w:val="14"/>
                <w:lang w:val="en-US"/>
              </w:rPr>
              <w:t>E1: System Designers (e.g., Process Mining teams, analysts, organizational designers) enacting aggregation through analytical modeling decisions, data structuring, and dashboard architecture (e.g., level of aggregation, drill-down logic)</w:t>
            </w:r>
          </w:p>
          <w:p w14:paraId="6E03DC65" w14:textId="77777777" w:rsidR="004B6DDE" w:rsidRPr="002C3965" w:rsidRDefault="004B6DDE" w:rsidP="004B6DDE">
            <w:pPr>
              <w:pStyle w:val="StandardWeb"/>
              <w:numPr>
                <w:ilvl w:val="0"/>
                <w:numId w:val="3"/>
              </w:numPr>
              <w:spacing w:before="0" w:beforeAutospacing="0" w:after="0"/>
              <w:jc w:val="both"/>
              <w:rPr>
                <w:sz w:val="14"/>
                <w:szCs w:val="14"/>
                <w:lang w:val="en-US"/>
              </w:rPr>
            </w:pPr>
            <w:r w:rsidRPr="002C3965">
              <w:rPr>
                <w:rStyle w:val="Fett"/>
                <w:sz w:val="14"/>
                <w:szCs w:val="14"/>
                <w:lang w:val="en-US"/>
              </w:rPr>
              <w:t>E2: System Users (e.g., managers) enacting aggregation through the use, interpretation, and communication of Process Mining insights at process, team, or unit level</w:t>
            </w:r>
          </w:p>
        </w:tc>
      </w:tr>
      <w:tr w:rsidR="004B6DDE" w:rsidRPr="00D922C1" w14:paraId="004C42E0" w14:textId="77777777" w:rsidTr="002B4039">
        <w:tc>
          <w:tcPr>
            <w:tcW w:w="2268" w:type="dxa"/>
          </w:tcPr>
          <w:p w14:paraId="7DC7F174" w14:textId="77777777" w:rsidR="004B6DDE" w:rsidRPr="002C3965" w:rsidRDefault="004B6DDE" w:rsidP="002B4039">
            <w:pPr>
              <w:ind w:firstLine="0"/>
              <w:rPr>
                <w:sz w:val="14"/>
                <w:szCs w:val="14"/>
              </w:rPr>
            </w:pPr>
            <w:r w:rsidRPr="002C3965">
              <w:rPr>
                <w:sz w:val="14"/>
                <w:szCs w:val="14"/>
              </w:rPr>
              <w:t>Because of Rationale R</w:t>
            </w:r>
          </w:p>
        </w:tc>
        <w:tc>
          <w:tcPr>
            <w:tcW w:w="6237" w:type="dxa"/>
          </w:tcPr>
          <w:p w14:paraId="7A86E214" w14:textId="77777777" w:rsidR="004B6DDE" w:rsidRPr="002C3965" w:rsidRDefault="004B6DDE" w:rsidP="004B6DDE">
            <w:pPr>
              <w:pStyle w:val="StandardWeb"/>
              <w:numPr>
                <w:ilvl w:val="0"/>
                <w:numId w:val="4"/>
              </w:numPr>
              <w:jc w:val="both"/>
              <w:rPr>
                <w:sz w:val="14"/>
                <w:szCs w:val="14"/>
              </w:rPr>
            </w:pPr>
            <w:proofErr w:type="spellStart"/>
            <w:r w:rsidRPr="002C3965">
              <w:rPr>
                <w:sz w:val="14"/>
                <w:szCs w:val="14"/>
              </w:rPr>
              <w:t>Aggregated</w:t>
            </w:r>
            <w:proofErr w:type="spellEnd"/>
            <w:r w:rsidRPr="002C3965">
              <w:rPr>
                <w:sz w:val="14"/>
                <w:szCs w:val="14"/>
              </w:rPr>
              <w:t xml:space="preserve"> </w:t>
            </w:r>
            <w:proofErr w:type="spellStart"/>
            <w:r w:rsidRPr="002C3965">
              <w:rPr>
                <w:sz w:val="14"/>
                <w:szCs w:val="14"/>
              </w:rPr>
              <w:t>transparency</w:t>
            </w:r>
            <w:proofErr w:type="spellEnd"/>
            <w:r w:rsidRPr="002C3965">
              <w:rPr>
                <w:sz w:val="14"/>
                <w:szCs w:val="14"/>
              </w:rPr>
              <w:t>:</w:t>
            </w:r>
          </w:p>
          <w:p w14:paraId="239C0BAF" w14:textId="77777777" w:rsidR="004B6DDE" w:rsidRPr="002C3965" w:rsidRDefault="004B6DDE" w:rsidP="004B6DDE">
            <w:pPr>
              <w:pStyle w:val="StandardWeb"/>
              <w:numPr>
                <w:ilvl w:val="1"/>
                <w:numId w:val="4"/>
              </w:numPr>
              <w:jc w:val="both"/>
              <w:rPr>
                <w:sz w:val="14"/>
                <w:szCs w:val="14"/>
              </w:rPr>
            </w:pPr>
            <w:proofErr w:type="spellStart"/>
            <w:r w:rsidRPr="002C3965">
              <w:rPr>
                <w:sz w:val="14"/>
                <w:szCs w:val="14"/>
              </w:rPr>
              <w:t>reduces</w:t>
            </w:r>
            <w:proofErr w:type="spellEnd"/>
            <w:r w:rsidRPr="002C3965">
              <w:rPr>
                <w:sz w:val="14"/>
                <w:szCs w:val="14"/>
              </w:rPr>
              <w:t xml:space="preserve"> </w:t>
            </w:r>
            <w:proofErr w:type="spellStart"/>
            <w:r w:rsidRPr="002C3965">
              <w:rPr>
                <w:sz w:val="14"/>
                <w:szCs w:val="14"/>
              </w:rPr>
              <w:t>perceived</w:t>
            </w:r>
            <w:proofErr w:type="spellEnd"/>
            <w:r w:rsidRPr="002C3965">
              <w:rPr>
                <w:sz w:val="14"/>
                <w:szCs w:val="14"/>
              </w:rPr>
              <w:t xml:space="preserve"> </w:t>
            </w:r>
            <w:proofErr w:type="spellStart"/>
            <w:r w:rsidRPr="002C3965">
              <w:rPr>
                <w:sz w:val="14"/>
                <w:szCs w:val="14"/>
              </w:rPr>
              <w:t>surveillance</w:t>
            </w:r>
            <w:proofErr w:type="spellEnd"/>
          </w:p>
          <w:p w14:paraId="3478FA23" w14:textId="77777777" w:rsidR="004B6DDE" w:rsidRPr="002C3965" w:rsidRDefault="004B6DDE" w:rsidP="004B6DDE">
            <w:pPr>
              <w:pStyle w:val="StandardWeb"/>
              <w:numPr>
                <w:ilvl w:val="1"/>
                <w:numId w:val="4"/>
              </w:numPr>
              <w:jc w:val="both"/>
              <w:rPr>
                <w:sz w:val="14"/>
                <w:szCs w:val="14"/>
              </w:rPr>
            </w:pPr>
            <w:proofErr w:type="spellStart"/>
            <w:r w:rsidRPr="002C3965">
              <w:rPr>
                <w:sz w:val="14"/>
                <w:szCs w:val="14"/>
              </w:rPr>
              <w:t>prevents</w:t>
            </w:r>
            <w:proofErr w:type="spellEnd"/>
            <w:r w:rsidRPr="002C3965">
              <w:rPr>
                <w:sz w:val="14"/>
                <w:szCs w:val="14"/>
              </w:rPr>
              <w:t xml:space="preserve"> individual </w:t>
            </w:r>
            <w:proofErr w:type="spellStart"/>
            <w:r w:rsidRPr="002C3965">
              <w:rPr>
                <w:sz w:val="14"/>
                <w:szCs w:val="14"/>
              </w:rPr>
              <w:t>attribution</w:t>
            </w:r>
            <w:proofErr w:type="spellEnd"/>
            <w:r w:rsidRPr="002C3965">
              <w:rPr>
                <w:sz w:val="14"/>
                <w:szCs w:val="14"/>
              </w:rPr>
              <w:t xml:space="preserve"> </w:t>
            </w:r>
            <w:proofErr w:type="spellStart"/>
            <w:r w:rsidRPr="002C3965">
              <w:rPr>
                <w:sz w:val="14"/>
                <w:szCs w:val="14"/>
              </w:rPr>
              <w:t>of</w:t>
            </w:r>
            <w:proofErr w:type="spellEnd"/>
            <w:r w:rsidRPr="002C3965">
              <w:rPr>
                <w:sz w:val="14"/>
                <w:szCs w:val="14"/>
              </w:rPr>
              <w:t xml:space="preserve"> </w:t>
            </w:r>
            <w:proofErr w:type="spellStart"/>
            <w:r w:rsidRPr="002C3965">
              <w:rPr>
                <w:sz w:val="14"/>
                <w:szCs w:val="14"/>
              </w:rPr>
              <w:t>performance</w:t>
            </w:r>
            <w:proofErr w:type="spellEnd"/>
          </w:p>
          <w:p w14:paraId="2020E815" w14:textId="77777777" w:rsidR="004B6DDE" w:rsidRPr="002C3965" w:rsidRDefault="004B6DDE" w:rsidP="004B6DDE">
            <w:pPr>
              <w:pStyle w:val="StandardWeb"/>
              <w:numPr>
                <w:ilvl w:val="0"/>
                <w:numId w:val="4"/>
              </w:numPr>
              <w:jc w:val="both"/>
              <w:rPr>
                <w:sz w:val="14"/>
                <w:szCs w:val="14"/>
                <w:lang w:val="en-US"/>
              </w:rPr>
            </w:pPr>
            <w:r w:rsidRPr="002C3965">
              <w:rPr>
                <w:sz w:val="14"/>
                <w:szCs w:val="14"/>
                <w:lang w:val="en-US"/>
              </w:rPr>
              <w:t>Clear boundaries reframe Process Mining as:</w:t>
            </w:r>
          </w:p>
          <w:p w14:paraId="29743F87" w14:textId="77777777" w:rsidR="004B6DDE" w:rsidRPr="002C3965" w:rsidRDefault="004B6DDE" w:rsidP="004B6DDE">
            <w:pPr>
              <w:pStyle w:val="StandardWeb"/>
              <w:numPr>
                <w:ilvl w:val="1"/>
                <w:numId w:val="4"/>
              </w:numPr>
              <w:jc w:val="both"/>
              <w:rPr>
                <w:rStyle w:val="Fett"/>
                <w:b w:val="0"/>
                <w:bCs w:val="0"/>
                <w:sz w:val="14"/>
                <w:szCs w:val="14"/>
                <w:lang w:val="en-US"/>
              </w:rPr>
            </w:pPr>
            <w:r w:rsidRPr="002C3965">
              <w:rPr>
                <w:sz w:val="14"/>
                <w:szCs w:val="14"/>
              </w:rPr>
              <w:t xml:space="preserve">a </w:t>
            </w:r>
            <w:proofErr w:type="spellStart"/>
            <w:r w:rsidRPr="002C3965">
              <w:rPr>
                <w:rStyle w:val="Fett"/>
                <w:sz w:val="14"/>
                <w:szCs w:val="14"/>
              </w:rPr>
              <w:t>process</w:t>
            </w:r>
            <w:proofErr w:type="spellEnd"/>
            <w:r w:rsidRPr="002C3965">
              <w:rPr>
                <w:rStyle w:val="Fett"/>
                <w:sz w:val="14"/>
                <w:szCs w:val="14"/>
              </w:rPr>
              <w:t xml:space="preserve"> </w:t>
            </w:r>
            <w:proofErr w:type="spellStart"/>
            <w:r w:rsidRPr="002C3965">
              <w:rPr>
                <w:rStyle w:val="Fett"/>
                <w:sz w:val="14"/>
                <w:szCs w:val="14"/>
              </w:rPr>
              <w:t>improvement</w:t>
            </w:r>
            <w:proofErr w:type="spellEnd"/>
            <w:r w:rsidRPr="002C3965">
              <w:rPr>
                <w:rStyle w:val="Fett"/>
                <w:sz w:val="14"/>
                <w:szCs w:val="14"/>
              </w:rPr>
              <w:t xml:space="preserve"> </w:t>
            </w:r>
            <w:proofErr w:type="spellStart"/>
            <w:r w:rsidRPr="002C3965">
              <w:rPr>
                <w:rStyle w:val="Fett"/>
                <w:sz w:val="14"/>
                <w:szCs w:val="14"/>
              </w:rPr>
              <w:t>tool</w:t>
            </w:r>
            <w:proofErr w:type="spellEnd"/>
          </w:p>
          <w:p w14:paraId="6BB5E5F9" w14:textId="77777777" w:rsidR="004B6DDE" w:rsidRPr="002C3965" w:rsidRDefault="004B6DDE" w:rsidP="004B6DDE">
            <w:pPr>
              <w:pStyle w:val="StandardWeb"/>
              <w:numPr>
                <w:ilvl w:val="1"/>
                <w:numId w:val="4"/>
              </w:numPr>
              <w:jc w:val="both"/>
              <w:rPr>
                <w:rStyle w:val="Fett"/>
                <w:b w:val="0"/>
                <w:bCs w:val="0"/>
                <w:sz w:val="14"/>
                <w:szCs w:val="14"/>
                <w:lang w:val="en-US"/>
              </w:rPr>
            </w:pPr>
            <w:r w:rsidRPr="002C3965">
              <w:rPr>
                <w:sz w:val="14"/>
                <w:szCs w:val="14"/>
                <w:lang w:val="en-US"/>
              </w:rPr>
              <w:t xml:space="preserve">not an </w:t>
            </w:r>
            <w:r w:rsidRPr="002C3965">
              <w:rPr>
                <w:rStyle w:val="Fett"/>
                <w:sz w:val="14"/>
                <w:szCs w:val="14"/>
                <w:lang w:val="en-US"/>
              </w:rPr>
              <w:t>individual performance monitoring system</w:t>
            </w:r>
          </w:p>
          <w:p w14:paraId="3C4469AF" w14:textId="77777777" w:rsidR="004B6DDE" w:rsidRPr="002C3965" w:rsidRDefault="004B6DDE" w:rsidP="004B6DDE">
            <w:pPr>
              <w:pStyle w:val="StandardWeb"/>
              <w:numPr>
                <w:ilvl w:val="0"/>
                <w:numId w:val="4"/>
              </w:numPr>
              <w:jc w:val="both"/>
              <w:rPr>
                <w:sz w:val="14"/>
                <w:szCs w:val="14"/>
                <w:lang w:val="en-US"/>
              </w:rPr>
            </w:pPr>
            <w:r w:rsidRPr="002C3965">
              <w:rPr>
                <w:sz w:val="14"/>
                <w:szCs w:val="14"/>
                <w:lang w:val="en-US"/>
              </w:rPr>
              <w:t>This boundary mitigates typical EPM risks:</w:t>
            </w:r>
          </w:p>
          <w:p w14:paraId="27972B87" w14:textId="77777777" w:rsidR="004B6DDE" w:rsidRPr="002C3965" w:rsidRDefault="004B6DDE" w:rsidP="004B6DDE">
            <w:pPr>
              <w:pStyle w:val="StandardWeb"/>
              <w:numPr>
                <w:ilvl w:val="1"/>
                <w:numId w:val="4"/>
              </w:numPr>
              <w:jc w:val="both"/>
              <w:rPr>
                <w:sz w:val="14"/>
                <w:szCs w:val="14"/>
                <w:lang w:val="en-US"/>
              </w:rPr>
            </w:pPr>
            <w:proofErr w:type="spellStart"/>
            <w:r w:rsidRPr="002C3965">
              <w:rPr>
                <w:sz w:val="14"/>
                <w:szCs w:val="14"/>
              </w:rPr>
              <w:t>mistrust</w:t>
            </w:r>
            <w:proofErr w:type="spellEnd"/>
          </w:p>
          <w:p w14:paraId="6D6DA26C" w14:textId="77777777" w:rsidR="004B6DDE" w:rsidRPr="002C3965" w:rsidRDefault="004B6DDE" w:rsidP="004B6DDE">
            <w:pPr>
              <w:pStyle w:val="StandardWeb"/>
              <w:numPr>
                <w:ilvl w:val="1"/>
                <w:numId w:val="4"/>
              </w:numPr>
              <w:jc w:val="both"/>
              <w:rPr>
                <w:sz w:val="14"/>
                <w:szCs w:val="14"/>
                <w:lang w:val="en-US"/>
              </w:rPr>
            </w:pPr>
            <w:proofErr w:type="spellStart"/>
            <w:r w:rsidRPr="002C3965">
              <w:rPr>
                <w:sz w:val="14"/>
                <w:szCs w:val="14"/>
              </w:rPr>
              <w:t>fear</w:t>
            </w:r>
            <w:proofErr w:type="spellEnd"/>
          </w:p>
          <w:p w14:paraId="21FCF4E9" w14:textId="77777777" w:rsidR="004B6DDE" w:rsidRPr="002C3965" w:rsidRDefault="004B6DDE" w:rsidP="004B6DDE">
            <w:pPr>
              <w:pStyle w:val="StandardWeb"/>
              <w:numPr>
                <w:ilvl w:val="1"/>
                <w:numId w:val="4"/>
              </w:numPr>
              <w:spacing w:after="0" w:afterAutospacing="0"/>
              <w:jc w:val="both"/>
              <w:rPr>
                <w:sz w:val="14"/>
                <w:szCs w:val="14"/>
                <w:lang w:val="en-US"/>
              </w:rPr>
            </w:pPr>
            <w:r w:rsidRPr="002C3965">
              <w:rPr>
                <w:sz w:val="14"/>
                <w:szCs w:val="14"/>
              </w:rPr>
              <w:t xml:space="preserve">defensive </w:t>
            </w:r>
            <w:proofErr w:type="spellStart"/>
            <w:r w:rsidRPr="002C3965">
              <w:rPr>
                <w:sz w:val="14"/>
                <w:szCs w:val="14"/>
              </w:rPr>
              <w:t>or</w:t>
            </w:r>
            <w:proofErr w:type="spellEnd"/>
            <w:r w:rsidRPr="002C3965">
              <w:rPr>
                <w:sz w:val="14"/>
                <w:szCs w:val="14"/>
              </w:rPr>
              <w:t xml:space="preserve"> </w:t>
            </w:r>
            <w:proofErr w:type="spellStart"/>
            <w:r w:rsidRPr="002C3965">
              <w:rPr>
                <w:sz w:val="14"/>
                <w:szCs w:val="14"/>
              </w:rPr>
              <w:t>avoidant</w:t>
            </w:r>
            <w:proofErr w:type="spellEnd"/>
            <w:r w:rsidRPr="002C3965">
              <w:rPr>
                <w:sz w:val="14"/>
                <w:szCs w:val="14"/>
              </w:rPr>
              <w:t xml:space="preserve"> </w:t>
            </w:r>
            <w:proofErr w:type="spellStart"/>
            <w:r w:rsidRPr="002C3965">
              <w:rPr>
                <w:sz w:val="14"/>
                <w:szCs w:val="14"/>
              </w:rPr>
              <w:t>behavior</w:t>
            </w:r>
            <w:proofErr w:type="spellEnd"/>
          </w:p>
        </w:tc>
      </w:tr>
    </w:tbl>
    <w:p w14:paraId="3AED59FE" w14:textId="7D101739" w:rsidR="004A5D8A" w:rsidRDefault="004A5D8A"/>
    <w:p w14:paraId="6D57E455" w14:textId="5FDF902E" w:rsidR="004B6DDE" w:rsidRDefault="004B6DDE"/>
    <w:p w14:paraId="1EAB25EE" w14:textId="26DAE08C" w:rsidR="004B6DDE" w:rsidRDefault="004B6DDE"/>
    <w:p w14:paraId="35E52078" w14:textId="321B6B9E" w:rsidR="004B6DDE" w:rsidRDefault="004B6DDE"/>
    <w:p w14:paraId="60FC65F0" w14:textId="4DDF8459" w:rsidR="004B6DDE" w:rsidRDefault="004B6DDE"/>
    <w:p w14:paraId="12E53435" w14:textId="7E10A1FA" w:rsidR="004B6DDE" w:rsidRDefault="004B6DDE"/>
    <w:p w14:paraId="5F22F405" w14:textId="5AF85BED" w:rsidR="004B6DDE" w:rsidRDefault="004B6DDE"/>
    <w:p w14:paraId="04EB7376" w14:textId="57B9199B" w:rsidR="004B6DDE" w:rsidRDefault="004B6DDE"/>
    <w:p w14:paraId="731841CC" w14:textId="04A11DEF" w:rsidR="004B6DDE" w:rsidRDefault="004B6DDE"/>
    <w:p w14:paraId="3405FFD0" w14:textId="6533ABEC" w:rsidR="004B6DDE" w:rsidRDefault="004B6DDE"/>
    <w:p w14:paraId="0A576304" w14:textId="557E419B" w:rsidR="004B6DDE" w:rsidRDefault="004B6DDE"/>
    <w:p w14:paraId="67A7B724" w14:textId="2829C622" w:rsidR="004B6DDE" w:rsidRDefault="004B6DDE"/>
    <w:p w14:paraId="65A2C8F6" w14:textId="31047191" w:rsidR="004B6DDE" w:rsidRDefault="004B6DDE"/>
    <w:p w14:paraId="1285863E" w14:textId="277BC5B4" w:rsidR="004B6DDE" w:rsidRDefault="004B6DDE"/>
    <w:p w14:paraId="525C4150" w14:textId="3842795F" w:rsidR="004B6DDE" w:rsidRDefault="004B6DDE"/>
    <w:p w14:paraId="69370D26" w14:textId="00004A44" w:rsidR="004B6DDE" w:rsidRDefault="004B6DDE"/>
    <w:p w14:paraId="262DD5EA" w14:textId="4774493A" w:rsidR="004B6DDE" w:rsidRDefault="004B6DDE"/>
    <w:p w14:paraId="532A07D1" w14:textId="0E7ABD49" w:rsidR="004B6DDE" w:rsidRDefault="004B6DDE"/>
    <w:p w14:paraId="15BC63A0" w14:textId="7746BD40" w:rsidR="004B6DDE" w:rsidRDefault="004B6DDE"/>
    <w:p w14:paraId="6FD72F11" w14:textId="2D3591E4" w:rsidR="004B6DDE" w:rsidRDefault="004B6DDE"/>
    <w:p w14:paraId="7B2AB543" w14:textId="3078B896" w:rsidR="004B6DDE" w:rsidRDefault="004B6DDE"/>
    <w:p w14:paraId="224E260A" w14:textId="2B16156A" w:rsidR="004B6DDE" w:rsidRDefault="004B6DDE"/>
    <w:p w14:paraId="09405DCD" w14:textId="055B303B" w:rsidR="004B6DDE" w:rsidRDefault="004B6DDE"/>
    <w:p w14:paraId="16560819" w14:textId="7D81778D" w:rsidR="004B6DDE" w:rsidRDefault="004B6DDE"/>
    <w:p w14:paraId="6AD45F92" w14:textId="70634DE9" w:rsidR="004B6DDE" w:rsidRDefault="004B6DDE"/>
    <w:tbl>
      <w:tblPr>
        <w:tblStyle w:val="Tabellenraster"/>
        <w:tblpPr w:leftFromText="141" w:rightFromText="141" w:vertAnchor="text" w:horzAnchor="margin" w:tblpY="-142"/>
        <w:tblW w:w="8505" w:type="dxa"/>
        <w:tblLook w:val="04A0" w:firstRow="1" w:lastRow="0" w:firstColumn="1" w:lastColumn="0" w:noHBand="0" w:noVBand="1"/>
      </w:tblPr>
      <w:tblGrid>
        <w:gridCol w:w="2268"/>
        <w:gridCol w:w="6237"/>
      </w:tblGrid>
      <w:tr w:rsidR="004B6DDE" w:rsidRPr="00414E2F" w14:paraId="76CFB13B" w14:textId="77777777" w:rsidTr="002B4039">
        <w:tc>
          <w:tcPr>
            <w:tcW w:w="2268" w:type="dxa"/>
          </w:tcPr>
          <w:p w14:paraId="684A81F4" w14:textId="77777777" w:rsidR="004B6DDE" w:rsidRPr="00BA3CAF" w:rsidRDefault="004B6DDE" w:rsidP="002B4039">
            <w:pPr>
              <w:rPr>
                <w:sz w:val="16"/>
                <w:szCs w:val="16"/>
              </w:rPr>
            </w:pPr>
          </w:p>
        </w:tc>
        <w:tc>
          <w:tcPr>
            <w:tcW w:w="6237" w:type="dxa"/>
          </w:tcPr>
          <w:p w14:paraId="0D68569E" w14:textId="77777777" w:rsidR="004B6DDE" w:rsidRPr="00BA3CAF" w:rsidRDefault="004B6DDE" w:rsidP="002B4039">
            <w:pPr>
              <w:rPr>
                <w:sz w:val="16"/>
                <w:szCs w:val="16"/>
              </w:rPr>
            </w:pPr>
            <w:r w:rsidRPr="00BA3CAF">
              <w:rPr>
                <w:b/>
                <w:bCs/>
                <w:sz w:val="16"/>
                <w:szCs w:val="16"/>
              </w:rPr>
              <w:t>DP</w:t>
            </w:r>
            <w:r>
              <w:rPr>
                <w:b/>
                <w:bCs/>
                <w:sz w:val="16"/>
                <w:szCs w:val="16"/>
              </w:rPr>
              <w:t>3</w:t>
            </w:r>
            <w:r w:rsidRPr="00B81801">
              <w:rPr>
                <w:b/>
                <w:bCs/>
                <w:sz w:val="16"/>
                <w:szCs w:val="16"/>
              </w:rPr>
              <w:t>: Process Focus as a Boundary to Surveillance</w:t>
            </w:r>
          </w:p>
        </w:tc>
      </w:tr>
      <w:tr w:rsidR="004B6DDE" w:rsidRPr="00414E2F" w14:paraId="7705F785" w14:textId="77777777" w:rsidTr="002B4039">
        <w:tc>
          <w:tcPr>
            <w:tcW w:w="2268" w:type="dxa"/>
          </w:tcPr>
          <w:p w14:paraId="18CF095D" w14:textId="77777777" w:rsidR="004B6DDE" w:rsidRPr="002C3965" w:rsidRDefault="004B6DDE" w:rsidP="002B4039">
            <w:pPr>
              <w:ind w:firstLine="0"/>
              <w:rPr>
                <w:sz w:val="14"/>
                <w:szCs w:val="14"/>
              </w:rPr>
            </w:pPr>
            <w:r w:rsidRPr="002C3965">
              <w:rPr>
                <w:sz w:val="14"/>
                <w:szCs w:val="14"/>
              </w:rPr>
              <w:t>For Implementer I to achieve or allow Aim A for User U</w:t>
            </w:r>
          </w:p>
        </w:tc>
        <w:tc>
          <w:tcPr>
            <w:tcW w:w="6237" w:type="dxa"/>
          </w:tcPr>
          <w:p w14:paraId="59A70209" w14:textId="77777777" w:rsidR="004B6DDE" w:rsidRPr="002C3965" w:rsidRDefault="004B6DDE" w:rsidP="002B4039">
            <w:pPr>
              <w:ind w:firstLine="0"/>
              <w:rPr>
                <w:sz w:val="14"/>
                <w:szCs w:val="14"/>
              </w:rPr>
            </w:pPr>
            <w:proofErr w:type="gramStart"/>
            <w:r w:rsidRPr="002C3965">
              <w:rPr>
                <w:sz w:val="14"/>
                <w:szCs w:val="14"/>
              </w:rPr>
              <w:t xml:space="preserve">For </w:t>
            </w:r>
            <w:r w:rsidRPr="001A23B7">
              <w:rPr>
                <w:sz w:val="18"/>
                <w:szCs w:val="18"/>
              </w:rPr>
              <w:t xml:space="preserve"> </w:t>
            </w:r>
            <w:r w:rsidRPr="001A23B7">
              <w:rPr>
                <w:sz w:val="14"/>
                <w:szCs w:val="14"/>
              </w:rPr>
              <w:t>System</w:t>
            </w:r>
            <w:proofErr w:type="gramEnd"/>
            <w:r w:rsidRPr="001A23B7">
              <w:rPr>
                <w:sz w:val="14"/>
                <w:szCs w:val="14"/>
              </w:rPr>
              <w:t xml:space="preserve"> Designers to enable a process-focused use of Process Mining for System Users</w:t>
            </w:r>
          </w:p>
        </w:tc>
      </w:tr>
      <w:tr w:rsidR="004B6DDE" w:rsidRPr="00414E2F" w14:paraId="05816C00" w14:textId="77777777" w:rsidTr="002B4039">
        <w:tc>
          <w:tcPr>
            <w:tcW w:w="2268" w:type="dxa"/>
          </w:tcPr>
          <w:p w14:paraId="3AF5AADE" w14:textId="77777777" w:rsidR="004B6DDE" w:rsidRPr="002C3965" w:rsidRDefault="004B6DDE" w:rsidP="002B4039">
            <w:pPr>
              <w:rPr>
                <w:sz w:val="14"/>
                <w:szCs w:val="14"/>
              </w:rPr>
            </w:pPr>
            <w:r w:rsidRPr="002C3965">
              <w:rPr>
                <w:sz w:val="14"/>
                <w:szCs w:val="14"/>
              </w:rPr>
              <w:t>In Context C</w:t>
            </w:r>
          </w:p>
        </w:tc>
        <w:tc>
          <w:tcPr>
            <w:tcW w:w="6237" w:type="dxa"/>
          </w:tcPr>
          <w:p w14:paraId="7DA8E2BB" w14:textId="77777777" w:rsidR="004B6DDE" w:rsidRPr="002C3965" w:rsidRDefault="004B6DDE" w:rsidP="002B4039">
            <w:pPr>
              <w:pStyle w:val="StandardWeb"/>
              <w:spacing w:before="0" w:beforeAutospacing="0" w:after="0" w:afterAutospacing="0"/>
              <w:jc w:val="both"/>
              <w:rPr>
                <w:sz w:val="14"/>
                <w:szCs w:val="14"/>
              </w:rPr>
            </w:pPr>
            <w:proofErr w:type="spellStart"/>
            <w:r w:rsidRPr="002C3965">
              <w:rPr>
                <w:sz w:val="14"/>
                <w:szCs w:val="14"/>
              </w:rPr>
              <w:t>Organizations</w:t>
            </w:r>
            <w:proofErr w:type="spellEnd"/>
            <w:r w:rsidRPr="002C3965">
              <w:rPr>
                <w:sz w:val="14"/>
                <w:szCs w:val="14"/>
              </w:rPr>
              <w:t xml:space="preserve"> </w:t>
            </w:r>
            <w:proofErr w:type="spellStart"/>
            <w:r w:rsidRPr="002C3965">
              <w:rPr>
                <w:sz w:val="14"/>
                <w:szCs w:val="14"/>
              </w:rPr>
              <w:t>with</w:t>
            </w:r>
            <w:proofErr w:type="spellEnd"/>
            <w:r w:rsidRPr="002C3965">
              <w:rPr>
                <w:sz w:val="14"/>
                <w:szCs w:val="14"/>
              </w:rPr>
              <w:t>:</w:t>
            </w:r>
          </w:p>
          <w:p w14:paraId="530F2934" w14:textId="77777777" w:rsidR="004B6DDE" w:rsidRPr="00DC5158" w:rsidRDefault="004B6DDE" w:rsidP="002B4039">
            <w:pPr>
              <w:pStyle w:val="StandardWeb"/>
              <w:numPr>
                <w:ilvl w:val="1"/>
                <w:numId w:val="2"/>
              </w:numPr>
              <w:spacing w:before="0" w:beforeAutospacing="0" w:after="0" w:afterAutospacing="0"/>
              <w:rPr>
                <w:sz w:val="14"/>
                <w:szCs w:val="14"/>
                <w:lang w:val="en-US"/>
              </w:rPr>
            </w:pPr>
            <w:r w:rsidRPr="00DC5158">
              <w:rPr>
                <w:sz w:val="14"/>
                <w:szCs w:val="14"/>
                <w:lang w:val="en-US"/>
              </w:rPr>
              <w:t>high workload and perceived external pressure (e.g., purchasing, accounting)</w:t>
            </w:r>
          </w:p>
          <w:p w14:paraId="07AC80BE" w14:textId="77777777" w:rsidR="004B6DDE" w:rsidRPr="00DC5158" w:rsidRDefault="004B6DDE" w:rsidP="002B4039">
            <w:pPr>
              <w:pStyle w:val="StandardWeb"/>
              <w:numPr>
                <w:ilvl w:val="1"/>
                <w:numId w:val="2"/>
              </w:numPr>
              <w:rPr>
                <w:sz w:val="14"/>
                <w:szCs w:val="14"/>
                <w:lang w:val="en-US"/>
              </w:rPr>
            </w:pPr>
            <w:r w:rsidRPr="00DC5158">
              <w:rPr>
                <w:sz w:val="14"/>
                <w:szCs w:val="14"/>
                <w:lang w:val="en-US"/>
              </w:rPr>
              <w:t>prior exposure to digital monitoring debates (e.g., MS365 activity data)</w:t>
            </w:r>
          </w:p>
          <w:p w14:paraId="7FD3AC1F" w14:textId="77777777" w:rsidR="004B6DDE" w:rsidRPr="00680498" w:rsidRDefault="004B6DDE" w:rsidP="002B4039">
            <w:pPr>
              <w:pStyle w:val="StandardWeb"/>
              <w:numPr>
                <w:ilvl w:val="0"/>
                <w:numId w:val="2"/>
              </w:numPr>
              <w:jc w:val="both"/>
              <w:rPr>
                <w:sz w:val="14"/>
                <w:szCs w:val="14"/>
                <w:lang w:val="en-US"/>
              </w:rPr>
            </w:pPr>
            <w:r w:rsidRPr="002C3965">
              <w:rPr>
                <w:sz w:val="14"/>
                <w:szCs w:val="14"/>
                <w:lang w:val="en-US"/>
              </w:rPr>
              <w:t xml:space="preserve">Process </w:t>
            </w:r>
            <w:proofErr w:type="gramStart"/>
            <w:r w:rsidRPr="002C3965">
              <w:rPr>
                <w:sz w:val="14"/>
                <w:szCs w:val="14"/>
                <w:lang w:val="en-US"/>
              </w:rPr>
              <w:t xml:space="preserve">Mining </w:t>
            </w:r>
            <w:r w:rsidRPr="00680498">
              <w:rPr>
                <w:sz w:val="18"/>
                <w:szCs w:val="18"/>
                <w:lang w:val="en-US"/>
              </w:rPr>
              <w:t xml:space="preserve"> </w:t>
            </w:r>
            <w:r w:rsidRPr="00680498">
              <w:rPr>
                <w:sz w:val="14"/>
                <w:szCs w:val="14"/>
                <w:lang w:val="en-US"/>
              </w:rPr>
              <w:t>introduced</w:t>
            </w:r>
            <w:proofErr w:type="gramEnd"/>
            <w:r w:rsidRPr="00680498">
              <w:rPr>
                <w:sz w:val="14"/>
                <w:szCs w:val="14"/>
                <w:lang w:val="en-US"/>
              </w:rPr>
              <w:t xml:space="preserve"> as an improvement and efficiency instrument</w:t>
            </w:r>
          </w:p>
          <w:p w14:paraId="767F1CD1" w14:textId="77777777" w:rsidR="004B6DDE" w:rsidRPr="002C3965" w:rsidRDefault="004B6DDE" w:rsidP="002B4039">
            <w:pPr>
              <w:pStyle w:val="StandardWeb"/>
              <w:numPr>
                <w:ilvl w:val="0"/>
                <w:numId w:val="2"/>
              </w:numPr>
              <w:spacing w:before="0" w:beforeAutospacing="0" w:after="0" w:afterAutospacing="0"/>
              <w:jc w:val="both"/>
              <w:rPr>
                <w:sz w:val="14"/>
                <w:szCs w:val="14"/>
                <w:lang w:val="en-US"/>
              </w:rPr>
            </w:pPr>
            <w:r w:rsidRPr="00680498">
              <w:rPr>
                <w:sz w:val="14"/>
                <w:szCs w:val="14"/>
                <w:lang w:val="en-US"/>
              </w:rPr>
              <w:t>Employees already experience stress and seek relief rather than control</w:t>
            </w:r>
          </w:p>
        </w:tc>
      </w:tr>
      <w:tr w:rsidR="004B6DDE" w:rsidRPr="00414E2F" w14:paraId="7C87EBA7" w14:textId="77777777" w:rsidTr="002B4039">
        <w:trPr>
          <w:trHeight w:val="2375"/>
        </w:trPr>
        <w:tc>
          <w:tcPr>
            <w:tcW w:w="2268" w:type="dxa"/>
          </w:tcPr>
          <w:p w14:paraId="5118E908" w14:textId="77777777" w:rsidR="004B6DDE" w:rsidRPr="002C3965" w:rsidRDefault="004B6DDE" w:rsidP="002B4039">
            <w:pPr>
              <w:ind w:firstLine="0"/>
              <w:rPr>
                <w:sz w:val="14"/>
                <w:szCs w:val="14"/>
              </w:rPr>
            </w:pPr>
            <w:r w:rsidRPr="002C3965">
              <w:rPr>
                <w:sz w:val="14"/>
                <w:szCs w:val="14"/>
              </w:rPr>
              <w:t>Employ Mechanisms M1, M2, M3</w:t>
            </w:r>
          </w:p>
          <w:p w14:paraId="43B0B81D" w14:textId="77777777" w:rsidR="004B6DDE" w:rsidRPr="002C3965" w:rsidRDefault="004B6DDE" w:rsidP="002B4039">
            <w:pPr>
              <w:ind w:firstLine="0"/>
              <w:rPr>
                <w:sz w:val="14"/>
                <w:szCs w:val="14"/>
              </w:rPr>
            </w:pPr>
          </w:p>
          <w:p w14:paraId="6D941310" w14:textId="77777777" w:rsidR="004B6DDE" w:rsidRPr="002C3965" w:rsidRDefault="004B6DDE" w:rsidP="002B4039">
            <w:pPr>
              <w:ind w:firstLine="0"/>
              <w:rPr>
                <w:sz w:val="14"/>
                <w:szCs w:val="14"/>
              </w:rPr>
            </w:pPr>
            <w:r w:rsidRPr="002C3965">
              <w:rPr>
                <w:sz w:val="14"/>
                <w:szCs w:val="14"/>
              </w:rPr>
              <w:t>Involving Enactors E1, E2, E3</w:t>
            </w:r>
          </w:p>
          <w:p w14:paraId="64AC478B" w14:textId="77777777" w:rsidR="004B6DDE" w:rsidRPr="002C3965" w:rsidRDefault="004B6DDE" w:rsidP="002B4039">
            <w:pPr>
              <w:rPr>
                <w:sz w:val="14"/>
                <w:szCs w:val="14"/>
              </w:rPr>
            </w:pPr>
          </w:p>
        </w:tc>
        <w:tc>
          <w:tcPr>
            <w:tcW w:w="6237" w:type="dxa"/>
          </w:tcPr>
          <w:p w14:paraId="40418DB7" w14:textId="77777777" w:rsidR="004B6DDE" w:rsidRPr="002C3965" w:rsidRDefault="004B6DDE" w:rsidP="002B4039">
            <w:pPr>
              <w:pStyle w:val="StandardWeb"/>
              <w:spacing w:before="0" w:beforeAutospacing="0" w:after="0" w:afterAutospacing="0"/>
              <w:jc w:val="both"/>
              <w:rPr>
                <w:sz w:val="14"/>
                <w:szCs w:val="14"/>
              </w:rPr>
            </w:pPr>
            <w:proofErr w:type="spellStart"/>
            <w:r w:rsidRPr="002C3965">
              <w:rPr>
                <w:rStyle w:val="Fett"/>
                <w:sz w:val="14"/>
                <w:szCs w:val="14"/>
              </w:rPr>
              <w:t>Mechanisms</w:t>
            </w:r>
            <w:proofErr w:type="spellEnd"/>
            <w:r w:rsidRPr="002C3965">
              <w:rPr>
                <w:rStyle w:val="Fett"/>
                <w:sz w:val="14"/>
                <w:szCs w:val="14"/>
              </w:rPr>
              <w:t xml:space="preserve"> (M):</w:t>
            </w:r>
          </w:p>
          <w:p w14:paraId="2DE686BD" w14:textId="77777777" w:rsidR="004B6DDE" w:rsidRPr="00C44BD5" w:rsidRDefault="004B6DDE" w:rsidP="004B6DDE">
            <w:pPr>
              <w:pStyle w:val="StandardWeb"/>
              <w:numPr>
                <w:ilvl w:val="0"/>
                <w:numId w:val="6"/>
              </w:numPr>
              <w:spacing w:before="0" w:beforeAutospacing="0"/>
              <w:jc w:val="both"/>
              <w:rPr>
                <w:sz w:val="14"/>
                <w:szCs w:val="14"/>
                <w:lang w:val="en-US"/>
              </w:rPr>
            </w:pPr>
            <w:r w:rsidRPr="00C44BD5">
              <w:rPr>
                <w:rStyle w:val="Fett"/>
                <w:sz w:val="14"/>
                <w:szCs w:val="14"/>
                <w:lang w:val="en-US"/>
              </w:rPr>
              <w:t>M1:</w:t>
            </w:r>
            <w:r w:rsidRPr="00C44BD5">
              <w:rPr>
                <w:sz w:val="14"/>
                <w:szCs w:val="14"/>
                <w:lang w:val="en-US"/>
              </w:rPr>
              <w:t xml:space="preserve"> Framing Process Mining outputs explicitly as process signals (e.g., bottlenecks, loops, handovers), not as behavioral assessments</w:t>
            </w:r>
          </w:p>
          <w:p w14:paraId="7FCBD1A7" w14:textId="77777777" w:rsidR="004B6DDE" w:rsidRPr="00C44BD5" w:rsidRDefault="004B6DDE" w:rsidP="004B6DDE">
            <w:pPr>
              <w:pStyle w:val="StandardWeb"/>
              <w:numPr>
                <w:ilvl w:val="0"/>
                <w:numId w:val="6"/>
              </w:numPr>
              <w:jc w:val="both"/>
              <w:rPr>
                <w:sz w:val="14"/>
                <w:szCs w:val="14"/>
                <w:lang w:val="en-US"/>
              </w:rPr>
            </w:pPr>
            <w:r w:rsidRPr="00C44BD5">
              <w:rPr>
                <w:b/>
                <w:bCs/>
                <w:sz w:val="14"/>
                <w:szCs w:val="14"/>
                <w:lang w:val="en-US"/>
              </w:rPr>
              <w:t>M2:</w:t>
            </w:r>
            <w:r w:rsidRPr="00C44BD5">
              <w:rPr>
                <w:sz w:val="14"/>
                <w:szCs w:val="14"/>
                <w:lang w:val="en-US"/>
              </w:rPr>
              <w:t xml:space="preserve"> Managerial use of insights to identify structural issues and workload drivers instead of attributing responsibility to individuals</w:t>
            </w:r>
          </w:p>
          <w:p w14:paraId="4937016F" w14:textId="77777777" w:rsidR="004B6DDE" w:rsidRPr="00C44BD5" w:rsidRDefault="004B6DDE" w:rsidP="004B6DDE">
            <w:pPr>
              <w:pStyle w:val="StandardWeb"/>
              <w:numPr>
                <w:ilvl w:val="0"/>
                <w:numId w:val="6"/>
              </w:numPr>
              <w:spacing w:before="0" w:beforeAutospacing="0" w:after="0" w:afterAutospacing="0"/>
              <w:jc w:val="both"/>
              <w:rPr>
                <w:sz w:val="14"/>
                <w:szCs w:val="14"/>
                <w:lang w:val="en-US"/>
              </w:rPr>
            </w:pPr>
            <w:r w:rsidRPr="00C44BD5">
              <w:rPr>
                <w:b/>
                <w:bCs/>
                <w:sz w:val="14"/>
                <w:szCs w:val="14"/>
                <w:lang w:val="en-US"/>
              </w:rPr>
              <w:t>M3:</w:t>
            </w:r>
            <w:r w:rsidRPr="00C44BD5">
              <w:rPr>
                <w:sz w:val="14"/>
                <w:szCs w:val="14"/>
                <w:lang w:val="en-US"/>
              </w:rPr>
              <w:t xml:space="preserve"> Consistent communication that positions transparency as a means of relief, support, and improvement rather than evaluation</w:t>
            </w:r>
          </w:p>
          <w:p w14:paraId="5E3ECC46" w14:textId="77777777" w:rsidR="004B6DDE" w:rsidRPr="002C3965" w:rsidRDefault="004B6DDE" w:rsidP="002B4039">
            <w:pPr>
              <w:pStyle w:val="StandardWeb"/>
              <w:spacing w:before="0" w:beforeAutospacing="0" w:after="0" w:afterAutospacing="0"/>
              <w:jc w:val="both"/>
              <w:rPr>
                <w:sz w:val="14"/>
                <w:szCs w:val="14"/>
              </w:rPr>
            </w:pPr>
            <w:proofErr w:type="spellStart"/>
            <w:r w:rsidRPr="002C3965">
              <w:rPr>
                <w:rStyle w:val="Fett"/>
                <w:sz w:val="14"/>
                <w:szCs w:val="14"/>
              </w:rPr>
              <w:t>Enactors</w:t>
            </w:r>
            <w:proofErr w:type="spellEnd"/>
            <w:r w:rsidRPr="002C3965">
              <w:rPr>
                <w:rStyle w:val="Fett"/>
                <w:sz w:val="14"/>
                <w:szCs w:val="14"/>
              </w:rPr>
              <w:t xml:space="preserve"> (E):</w:t>
            </w:r>
          </w:p>
          <w:p w14:paraId="2A2F882D" w14:textId="77777777" w:rsidR="004B6DDE" w:rsidRPr="002C3965" w:rsidRDefault="004B6DDE" w:rsidP="004B6DDE">
            <w:pPr>
              <w:pStyle w:val="StandardWeb"/>
              <w:numPr>
                <w:ilvl w:val="0"/>
                <w:numId w:val="3"/>
              </w:numPr>
              <w:spacing w:before="0" w:beforeAutospacing="0" w:after="0"/>
              <w:jc w:val="both"/>
              <w:rPr>
                <w:sz w:val="14"/>
                <w:szCs w:val="14"/>
                <w:lang w:val="en-US"/>
              </w:rPr>
            </w:pPr>
            <w:r w:rsidRPr="002C3965">
              <w:rPr>
                <w:rStyle w:val="Fett"/>
                <w:sz w:val="14"/>
                <w:szCs w:val="14"/>
                <w:lang w:val="en-US"/>
              </w:rPr>
              <w:t xml:space="preserve">E1: </w:t>
            </w:r>
            <w:r w:rsidRPr="0043763C">
              <w:rPr>
                <w:sz w:val="18"/>
                <w:szCs w:val="18"/>
                <w:lang w:val="en-US" w:eastAsia="en-US"/>
              </w:rPr>
              <w:t xml:space="preserve"> </w:t>
            </w:r>
            <w:r w:rsidRPr="0043763C">
              <w:rPr>
                <w:sz w:val="14"/>
                <w:szCs w:val="14"/>
                <w:lang w:val="en-US"/>
              </w:rPr>
              <w:t xml:space="preserve">System Users (e.g., managers and team </w:t>
            </w:r>
            <w:proofErr w:type="gramStart"/>
            <w:r w:rsidRPr="0043763C">
              <w:rPr>
                <w:sz w:val="14"/>
                <w:szCs w:val="14"/>
                <w:lang w:val="en-US"/>
              </w:rPr>
              <w:t>leads</w:t>
            </w:r>
            <w:proofErr w:type="gramEnd"/>
            <w:r w:rsidRPr="0043763C">
              <w:rPr>
                <w:sz w:val="14"/>
                <w:szCs w:val="14"/>
                <w:lang w:val="en-US"/>
              </w:rPr>
              <w:t>) who actively interpret and communicate Process Mining insights as indicators of process-level issues (e.g., bottlenecks, handovers, workload distribution), rather than as signals of individual performance or effort.</w:t>
            </w:r>
          </w:p>
        </w:tc>
      </w:tr>
      <w:tr w:rsidR="004B6DDE" w:rsidRPr="00D922C1" w14:paraId="3E31077E" w14:textId="77777777" w:rsidTr="002B4039">
        <w:tc>
          <w:tcPr>
            <w:tcW w:w="2268" w:type="dxa"/>
          </w:tcPr>
          <w:p w14:paraId="0568668C" w14:textId="77777777" w:rsidR="004B6DDE" w:rsidRPr="002C3965" w:rsidRDefault="004B6DDE" w:rsidP="002B4039">
            <w:pPr>
              <w:ind w:firstLine="0"/>
              <w:rPr>
                <w:sz w:val="14"/>
                <w:szCs w:val="14"/>
              </w:rPr>
            </w:pPr>
            <w:r w:rsidRPr="002C3965">
              <w:rPr>
                <w:sz w:val="14"/>
                <w:szCs w:val="14"/>
              </w:rPr>
              <w:t>Because of Rationale R</w:t>
            </w:r>
          </w:p>
        </w:tc>
        <w:tc>
          <w:tcPr>
            <w:tcW w:w="6237" w:type="dxa"/>
          </w:tcPr>
          <w:p w14:paraId="1132CC86" w14:textId="77777777" w:rsidR="004B6DDE" w:rsidRPr="00F5489E" w:rsidRDefault="004B6DDE" w:rsidP="004B6DDE">
            <w:pPr>
              <w:pStyle w:val="StandardWeb"/>
              <w:numPr>
                <w:ilvl w:val="0"/>
                <w:numId w:val="4"/>
              </w:numPr>
              <w:spacing w:before="0" w:beforeAutospacing="0"/>
              <w:jc w:val="both"/>
              <w:rPr>
                <w:sz w:val="14"/>
                <w:szCs w:val="14"/>
              </w:rPr>
            </w:pPr>
            <w:proofErr w:type="spellStart"/>
            <w:r w:rsidRPr="00F5489E">
              <w:rPr>
                <w:sz w:val="14"/>
                <w:szCs w:val="14"/>
              </w:rPr>
              <w:t>Employees</w:t>
            </w:r>
            <w:proofErr w:type="spellEnd"/>
            <w:r w:rsidRPr="00F5489E">
              <w:rPr>
                <w:sz w:val="14"/>
                <w:szCs w:val="14"/>
              </w:rPr>
              <w:t xml:space="preserve"> </w:t>
            </w:r>
            <w:proofErr w:type="spellStart"/>
            <w:r w:rsidRPr="00F5489E">
              <w:rPr>
                <w:sz w:val="14"/>
                <w:szCs w:val="14"/>
              </w:rPr>
              <w:t>distinguish</w:t>
            </w:r>
            <w:proofErr w:type="spellEnd"/>
            <w:r w:rsidRPr="00F5489E">
              <w:rPr>
                <w:sz w:val="14"/>
                <w:szCs w:val="14"/>
              </w:rPr>
              <w:t xml:space="preserve"> </w:t>
            </w:r>
            <w:proofErr w:type="spellStart"/>
            <w:r w:rsidRPr="00F5489E">
              <w:rPr>
                <w:sz w:val="14"/>
                <w:szCs w:val="14"/>
              </w:rPr>
              <w:t>strongly</w:t>
            </w:r>
            <w:proofErr w:type="spellEnd"/>
            <w:r w:rsidRPr="00F5489E">
              <w:rPr>
                <w:sz w:val="14"/>
                <w:szCs w:val="14"/>
              </w:rPr>
              <w:t xml:space="preserve"> </w:t>
            </w:r>
            <w:proofErr w:type="spellStart"/>
            <w:r w:rsidRPr="00F5489E">
              <w:rPr>
                <w:sz w:val="14"/>
                <w:szCs w:val="14"/>
              </w:rPr>
              <w:t>between</w:t>
            </w:r>
            <w:proofErr w:type="spellEnd"/>
            <w:r w:rsidRPr="00F5489E">
              <w:rPr>
                <w:sz w:val="14"/>
                <w:szCs w:val="14"/>
              </w:rPr>
              <w:t>:</w:t>
            </w:r>
          </w:p>
          <w:p w14:paraId="64DCE4FA" w14:textId="77777777" w:rsidR="004B6DDE" w:rsidRPr="00F5489E" w:rsidRDefault="004B6DDE" w:rsidP="004B6DDE">
            <w:pPr>
              <w:pStyle w:val="StandardWeb"/>
              <w:numPr>
                <w:ilvl w:val="1"/>
                <w:numId w:val="4"/>
              </w:numPr>
              <w:jc w:val="both"/>
              <w:rPr>
                <w:sz w:val="14"/>
                <w:szCs w:val="14"/>
                <w:lang w:val="en-US"/>
              </w:rPr>
            </w:pPr>
            <w:r w:rsidRPr="00F5489E">
              <w:rPr>
                <w:sz w:val="14"/>
                <w:szCs w:val="14"/>
                <w:lang w:val="en-US"/>
              </w:rPr>
              <w:t>process transparency (“Where does the work get stuck?”)</w:t>
            </w:r>
          </w:p>
          <w:p w14:paraId="094942C9" w14:textId="77777777" w:rsidR="004B6DDE" w:rsidRPr="00F5489E" w:rsidRDefault="004B6DDE" w:rsidP="004B6DDE">
            <w:pPr>
              <w:pStyle w:val="StandardWeb"/>
              <w:numPr>
                <w:ilvl w:val="1"/>
                <w:numId w:val="4"/>
              </w:numPr>
              <w:jc w:val="both"/>
              <w:rPr>
                <w:sz w:val="14"/>
                <w:szCs w:val="14"/>
                <w:lang w:val="en-US"/>
              </w:rPr>
            </w:pPr>
            <w:r w:rsidRPr="00F5489E">
              <w:rPr>
                <w:sz w:val="14"/>
                <w:szCs w:val="14"/>
                <w:lang w:val="en-US"/>
              </w:rPr>
              <w:t>and personal surveillance (“How am I performing?”)</w:t>
            </w:r>
          </w:p>
          <w:p w14:paraId="5A93C513" w14:textId="77777777" w:rsidR="004B6DDE" w:rsidRPr="00F5489E" w:rsidRDefault="004B6DDE" w:rsidP="004B6DDE">
            <w:pPr>
              <w:pStyle w:val="StandardWeb"/>
              <w:numPr>
                <w:ilvl w:val="0"/>
                <w:numId w:val="4"/>
              </w:numPr>
              <w:jc w:val="both"/>
              <w:rPr>
                <w:sz w:val="14"/>
                <w:szCs w:val="14"/>
                <w:lang w:val="en-US"/>
              </w:rPr>
            </w:pPr>
            <w:r w:rsidRPr="00F5489E">
              <w:rPr>
                <w:sz w:val="14"/>
                <w:szCs w:val="14"/>
                <w:lang w:val="en-US"/>
              </w:rPr>
              <w:t>When transparency is anchored in processes:</w:t>
            </w:r>
          </w:p>
          <w:p w14:paraId="71FC629C" w14:textId="77777777" w:rsidR="004B6DDE" w:rsidRPr="00F5489E" w:rsidRDefault="004B6DDE" w:rsidP="004B6DDE">
            <w:pPr>
              <w:pStyle w:val="StandardWeb"/>
              <w:numPr>
                <w:ilvl w:val="1"/>
                <w:numId w:val="4"/>
              </w:numPr>
              <w:jc w:val="both"/>
              <w:rPr>
                <w:sz w:val="14"/>
                <w:szCs w:val="14"/>
                <w:lang w:val="en-US"/>
              </w:rPr>
            </w:pPr>
            <w:r w:rsidRPr="00F5489E">
              <w:rPr>
                <w:sz w:val="14"/>
                <w:szCs w:val="14"/>
                <w:lang w:val="en-US"/>
              </w:rPr>
              <w:t>it is perceived as fair, objective, and actionable</w:t>
            </w:r>
          </w:p>
          <w:p w14:paraId="7A5FEC69" w14:textId="77777777" w:rsidR="004B6DDE" w:rsidRPr="00F5489E" w:rsidRDefault="004B6DDE" w:rsidP="004B6DDE">
            <w:pPr>
              <w:pStyle w:val="StandardWeb"/>
              <w:numPr>
                <w:ilvl w:val="1"/>
                <w:numId w:val="4"/>
              </w:numPr>
              <w:jc w:val="both"/>
              <w:rPr>
                <w:sz w:val="14"/>
                <w:szCs w:val="14"/>
              </w:rPr>
            </w:pPr>
            <w:proofErr w:type="spellStart"/>
            <w:r w:rsidRPr="00F5489E">
              <w:rPr>
                <w:sz w:val="14"/>
                <w:szCs w:val="14"/>
              </w:rPr>
              <w:t>it</w:t>
            </w:r>
            <w:proofErr w:type="spellEnd"/>
            <w:r w:rsidRPr="00F5489E">
              <w:rPr>
                <w:sz w:val="14"/>
                <w:szCs w:val="14"/>
              </w:rPr>
              <w:t xml:space="preserve"> </w:t>
            </w:r>
            <w:proofErr w:type="spellStart"/>
            <w:r w:rsidRPr="00F5489E">
              <w:rPr>
                <w:sz w:val="14"/>
                <w:szCs w:val="14"/>
              </w:rPr>
              <w:t>reduces</w:t>
            </w:r>
            <w:proofErr w:type="spellEnd"/>
            <w:r w:rsidRPr="00F5489E">
              <w:rPr>
                <w:sz w:val="14"/>
                <w:szCs w:val="14"/>
              </w:rPr>
              <w:t xml:space="preserve"> </w:t>
            </w:r>
            <w:proofErr w:type="spellStart"/>
            <w:r w:rsidRPr="00F5489E">
              <w:rPr>
                <w:sz w:val="14"/>
                <w:szCs w:val="14"/>
              </w:rPr>
              <w:t>ambiguity</w:t>
            </w:r>
            <w:proofErr w:type="spellEnd"/>
            <w:r w:rsidRPr="00F5489E">
              <w:rPr>
                <w:sz w:val="14"/>
                <w:szCs w:val="14"/>
              </w:rPr>
              <w:t xml:space="preserve"> and </w:t>
            </w:r>
            <w:proofErr w:type="spellStart"/>
            <w:r w:rsidRPr="00F5489E">
              <w:rPr>
                <w:sz w:val="14"/>
                <w:szCs w:val="14"/>
              </w:rPr>
              <w:t>defensiveness</w:t>
            </w:r>
            <w:proofErr w:type="spellEnd"/>
          </w:p>
          <w:p w14:paraId="4CFD6E28" w14:textId="77777777" w:rsidR="004B6DDE" w:rsidRPr="00F5489E" w:rsidRDefault="004B6DDE" w:rsidP="004B6DDE">
            <w:pPr>
              <w:pStyle w:val="StandardWeb"/>
              <w:numPr>
                <w:ilvl w:val="0"/>
                <w:numId w:val="4"/>
              </w:numPr>
              <w:jc w:val="both"/>
              <w:rPr>
                <w:sz w:val="14"/>
                <w:szCs w:val="14"/>
                <w:lang w:val="en-US"/>
              </w:rPr>
            </w:pPr>
            <w:r w:rsidRPr="00F5489E">
              <w:rPr>
                <w:sz w:val="14"/>
                <w:szCs w:val="14"/>
                <w:lang w:val="en-US"/>
              </w:rPr>
              <w:t>Process focus aligns with employees’ own problem perception:</w:t>
            </w:r>
          </w:p>
          <w:p w14:paraId="3177D1AB" w14:textId="77777777" w:rsidR="004B6DDE" w:rsidRPr="00F5489E" w:rsidRDefault="004B6DDE" w:rsidP="004B6DDE">
            <w:pPr>
              <w:pStyle w:val="StandardWeb"/>
              <w:numPr>
                <w:ilvl w:val="1"/>
                <w:numId w:val="4"/>
              </w:numPr>
              <w:jc w:val="both"/>
              <w:rPr>
                <w:sz w:val="14"/>
                <w:szCs w:val="14"/>
                <w:lang w:val="en-US"/>
              </w:rPr>
            </w:pPr>
            <w:r w:rsidRPr="00F5489E">
              <w:rPr>
                <w:sz w:val="14"/>
                <w:szCs w:val="14"/>
                <w:lang w:val="en-US"/>
              </w:rPr>
              <w:t>overload is attributed to inefficient structures, not lack of effort</w:t>
            </w:r>
          </w:p>
          <w:p w14:paraId="5CB35E7E" w14:textId="77777777" w:rsidR="004B6DDE" w:rsidRPr="00F5489E" w:rsidRDefault="004B6DDE" w:rsidP="004B6DDE">
            <w:pPr>
              <w:pStyle w:val="StandardWeb"/>
              <w:numPr>
                <w:ilvl w:val="0"/>
                <w:numId w:val="4"/>
              </w:numPr>
              <w:jc w:val="both"/>
              <w:rPr>
                <w:sz w:val="14"/>
                <w:szCs w:val="14"/>
                <w:lang w:val="en-US"/>
              </w:rPr>
            </w:pPr>
            <w:r w:rsidRPr="00F5489E">
              <w:rPr>
                <w:sz w:val="14"/>
                <w:szCs w:val="14"/>
                <w:lang w:val="en-US"/>
              </w:rPr>
              <w:t>By contrast, behavioral or activity-focused monitoring (e.g., time online, clicks):</w:t>
            </w:r>
          </w:p>
          <w:p w14:paraId="683CEBA7" w14:textId="77777777" w:rsidR="004B6DDE" w:rsidRPr="00F5489E" w:rsidRDefault="004B6DDE" w:rsidP="004B6DDE">
            <w:pPr>
              <w:pStyle w:val="StandardWeb"/>
              <w:numPr>
                <w:ilvl w:val="1"/>
                <w:numId w:val="4"/>
              </w:numPr>
              <w:jc w:val="both"/>
              <w:rPr>
                <w:sz w:val="14"/>
                <w:szCs w:val="14"/>
                <w:lang w:val="en-US"/>
              </w:rPr>
            </w:pPr>
            <w:r w:rsidRPr="00F5489E">
              <w:rPr>
                <w:sz w:val="14"/>
                <w:szCs w:val="14"/>
                <w:lang w:val="en-US"/>
              </w:rPr>
              <w:t>is perceived as ambiguous and normatively charged</w:t>
            </w:r>
          </w:p>
          <w:p w14:paraId="04294462" w14:textId="77777777" w:rsidR="004B6DDE" w:rsidRPr="002C3965" w:rsidRDefault="004B6DDE" w:rsidP="004B6DDE">
            <w:pPr>
              <w:pStyle w:val="StandardWeb"/>
              <w:numPr>
                <w:ilvl w:val="1"/>
                <w:numId w:val="4"/>
              </w:numPr>
              <w:spacing w:after="0" w:afterAutospacing="0"/>
              <w:jc w:val="both"/>
              <w:rPr>
                <w:sz w:val="14"/>
                <w:szCs w:val="14"/>
                <w:lang w:val="en-US"/>
              </w:rPr>
            </w:pPr>
            <w:r w:rsidRPr="00F5489E">
              <w:rPr>
                <w:sz w:val="14"/>
                <w:szCs w:val="14"/>
                <w:lang w:val="en-US"/>
              </w:rPr>
              <w:t>triggers resistance and surveillance concerns</w:t>
            </w:r>
          </w:p>
        </w:tc>
      </w:tr>
    </w:tbl>
    <w:p w14:paraId="2CB0D6D0" w14:textId="172DA416" w:rsidR="004B6DDE" w:rsidRDefault="004B6DDE"/>
    <w:p w14:paraId="4CFC8E26" w14:textId="0FE61D73" w:rsidR="004B6DDE" w:rsidRDefault="004B6DDE"/>
    <w:p w14:paraId="0A048FDC" w14:textId="6C0F9E8C" w:rsidR="004B6DDE" w:rsidRDefault="004B6DDE"/>
    <w:p w14:paraId="2E424078" w14:textId="3EB00CBE" w:rsidR="004B6DDE" w:rsidRDefault="004B6DDE"/>
    <w:p w14:paraId="02E5A400" w14:textId="3ED158B6" w:rsidR="004B6DDE" w:rsidRDefault="004B6DDE"/>
    <w:p w14:paraId="00450741" w14:textId="7333F784" w:rsidR="004B6DDE" w:rsidRDefault="004B6DDE"/>
    <w:p w14:paraId="2BAB77EB" w14:textId="6C244910" w:rsidR="004B6DDE" w:rsidRDefault="004B6DDE"/>
    <w:p w14:paraId="4713CAB8" w14:textId="5D54E1DD" w:rsidR="004B6DDE" w:rsidRDefault="004B6DDE"/>
    <w:p w14:paraId="1C69C024" w14:textId="1FFCEB4A" w:rsidR="004B6DDE" w:rsidRDefault="004B6DDE"/>
    <w:p w14:paraId="44DB30ED" w14:textId="27F0D309" w:rsidR="004B6DDE" w:rsidRDefault="004B6DDE"/>
    <w:p w14:paraId="5CDCB910" w14:textId="1AB48EE1" w:rsidR="004B6DDE" w:rsidRDefault="004B6DDE"/>
    <w:p w14:paraId="1BDA0F14" w14:textId="178134BB" w:rsidR="004B6DDE" w:rsidRDefault="004B6DDE"/>
    <w:p w14:paraId="52D0A1D4" w14:textId="28DD2F30" w:rsidR="004B6DDE" w:rsidRDefault="004B6DDE"/>
    <w:p w14:paraId="486810DD" w14:textId="5B5BD29D" w:rsidR="004B6DDE" w:rsidRDefault="004B6DDE"/>
    <w:p w14:paraId="6CABB330" w14:textId="120636B2" w:rsidR="004B6DDE" w:rsidRDefault="004B6DDE"/>
    <w:p w14:paraId="136D00B1" w14:textId="57C0385A" w:rsidR="004B6DDE" w:rsidRDefault="004B6DDE"/>
    <w:p w14:paraId="043EBB6D" w14:textId="75A8F932" w:rsidR="004B6DDE" w:rsidRDefault="004B6DDE"/>
    <w:p w14:paraId="6E6CE0A2" w14:textId="61F28F3A" w:rsidR="004B6DDE" w:rsidRDefault="004B6DDE"/>
    <w:p w14:paraId="316D7EF6" w14:textId="50AC6381" w:rsidR="004B6DDE" w:rsidRDefault="004B6DDE"/>
    <w:p w14:paraId="0072384A" w14:textId="38E61BFE" w:rsidR="004B6DDE" w:rsidRDefault="004B6DDE"/>
    <w:p w14:paraId="6ECCA016" w14:textId="3B2655DE" w:rsidR="004B6DDE" w:rsidRDefault="004B6DDE"/>
    <w:p w14:paraId="48B8F273" w14:textId="7A3A0695" w:rsidR="004B6DDE" w:rsidRDefault="004B6DDE"/>
    <w:p w14:paraId="1F1B760C" w14:textId="7B8C5DD5" w:rsidR="004B6DDE" w:rsidRDefault="004B6DDE"/>
    <w:p w14:paraId="52F8AC6A" w14:textId="28FB380D" w:rsidR="004B6DDE" w:rsidRDefault="004B6DDE"/>
    <w:p w14:paraId="48A20085" w14:textId="09FAD832" w:rsidR="004B6DDE" w:rsidRDefault="004B6DDE"/>
    <w:p w14:paraId="77449C86" w14:textId="1E35C0E2" w:rsidR="004B6DDE" w:rsidRDefault="004B6DDE"/>
    <w:p w14:paraId="0F356FDA" w14:textId="1010B831" w:rsidR="004B6DDE" w:rsidRDefault="004B6DDE"/>
    <w:tbl>
      <w:tblPr>
        <w:tblStyle w:val="Tabellenraster"/>
        <w:tblpPr w:leftFromText="141" w:rightFromText="141" w:vertAnchor="text" w:horzAnchor="margin" w:tblpY="-26"/>
        <w:tblW w:w="8505" w:type="dxa"/>
        <w:tblLook w:val="04A0" w:firstRow="1" w:lastRow="0" w:firstColumn="1" w:lastColumn="0" w:noHBand="0" w:noVBand="1"/>
      </w:tblPr>
      <w:tblGrid>
        <w:gridCol w:w="2268"/>
        <w:gridCol w:w="6237"/>
      </w:tblGrid>
      <w:tr w:rsidR="004B6DDE" w:rsidRPr="00414E2F" w14:paraId="336EA976" w14:textId="77777777" w:rsidTr="002B4039">
        <w:tc>
          <w:tcPr>
            <w:tcW w:w="2268" w:type="dxa"/>
          </w:tcPr>
          <w:p w14:paraId="6A268DC1" w14:textId="77777777" w:rsidR="004B6DDE" w:rsidRPr="00BA3CAF" w:rsidRDefault="004B6DDE" w:rsidP="002B4039">
            <w:pPr>
              <w:rPr>
                <w:sz w:val="16"/>
                <w:szCs w:val="16"/>
              </w:rPr>
            </w:pPr>
          </w:p>
        </w:tc>
        <w:tc>
          <w:tcPr>
            <w:tcW w:w="6237" w:type="dxa"/>
          </w:tcPr>
          <w:p w14:paraId="6419235E" w14:textId="77777777" w:rsidR="004B6DDE" w:rsidRPr="00BA3CAF" w:rsidRDefault="004B6DDE" w:rsidP="002B4039">
            <w:pPr>
              <w:rPr>
                <w:sz w:val="16"/>
                <w:szCs w:val="16"/>
              </w:rPr>
            </w:pPr>
            <w:r w:rsidRPr="00BA3CAF">
              <w:rPr>
                <w:b/>
                <w:bCs/>
                <w:sz w:val="16"/>
                <w:szCs w:val="16"/>
              </w:rPr>
              <w:t>DP</w:t>
            </w:r>
            <w:r>
              <w:rPr>
                <w:b/>
                <w:bCs/>
                <w:sz w:val="16"/>
                <w:szCs w:val="16"/>
              </w:rPr>
              <w:t>4</w:t>
            </w:r>
            <w:r w:rsidRPr="00BA3CAF">
              <w:rPr>
                <w:b/>
                <w:bCs/>
                <w:sz w:val="16"/>
                <w:szCs w:val="16"/>
              </w:rPr>
              <w:t xml:space="preserve">: </w:t>
            </w:r>
            <w:r w:rsidRPr="00BA6D7B">
              <w:rPr>
                <w:b/>
                <w:bCs/>
              </w:rPr>
              <w:t xml:space="preserve"> </w:t>
            </w:r>
            <w:r w:rsidRPr="00BA6D7B">
              <w:rPr>
                <w:b/>
                <w:bCs/>
                <w:sz w:val="16"/>
                <w:szCs w:val="16"/>
              </w:rPr>
              <w:t>Early Immersion through Onboarding &amp; Transparency</w:t>
            </w:r>
          </w:p>
        </w:tc>
      </w:tr>
      <w:tr w:rsidR="004B6DDE" w:rsidRPr="00414E2F" w14:paraId="35297D3C" w14:textId="77777777" w:rsidTr="002B4039">
        <w:tc>
          <w:tcPr>
            <w:tcW w:w="2268" w:type="dxa"/>
          </w:tcPr>
          <w:p w14:paraId="3767E551" w14:textId="77777777" w:rsidR="004B6DDE" w:rsidRPr="002C3965" w:rsidRDefault="004B6DDE" w:rsidP="002B4039">
            <w:pPr>
              <w:ind w:firstLine="0"/>
              <w:rPr>
                <w:sz w:val="14"/>
                <w:szCs w:val="14"/>
              </w:rPr>
            </w:pPr>
            <w:r w:rsidRPr="002C3965">
              <w:rPr>
                <w:sz w:val="14"/>
                <w:szCs w:val="14"/>
              </w:rPr>
              <w:t>For Implementer I to achieve or allow Aim A for User U</w:t>
            </w:r>
          </w:p>
        </w:tc>
        <w:tc>
          <w:tcPr>
            <w:tcW w:w="6237" w:type="dxa"/>
          </w:tcPr>
          <w:p w14:paraId="27D518E9" w14:textId="77777777" w:rsidR="004B6DDE" w:rsidRPr="002C3965" w:rsidRDefault="004B6DDE" w:rsidP="002B4039">
            <w:pPr>
              <w:ind w:firstLine="0"/>
              <w:rPr>
                <w:sz w:val="14"/>
                <w:szCs w:val="14"/>
              </w:rPr>
            </w:pPr>
            <w:r w:rsidRPr="002C3965">
              <w:rPr>
                <w:sz w:val="14"/>
                <w:szCs w:val="14"/>
              </w:rPr>
              <w:t xml:space="preserve">For </w:t>
            </w:r>
            <w:r w:rsidRPr="00454D93">
              <w:rPr>
                <w:sz w:val="14"/>
                <w:szCs w:val="14"/>
              </w:rPr>
              <w:t>System</w:t>
            </w:r>
            <w:r w:rsidRPr="00454D93">
              <w:rPr>
                <w:sz w:val="10"/>
                <w:szCs w:val="10"/>
              </w:rPr>
              <w:t xml:space="preserve"> </w:t>
            </w:r>
            <w:r w:rsidRPr="00117F44">
              <w:rPr>
                <w:sz w:val="14"/>
                <w:szCs w:val="14"/>
              </w:rPr>
              <w:t>Designers to enable early immersion through onboarding and transparency for System Users</w:t>
            </w:r>
          </w:p>
        </w:tc>
      </w:tr>
      <w:tr w:rsidR="004B6DDE" w:rsidRPr="00414E2F" w14:paraId="5D4071E6" w14:textId="77777777" w:rsidTr="002B4039">
        <w:tc>
          <w:tcPr>
            <w:tcW w:w="2268" w:type="dxa"/>
          </w:tcPr>
          <w:p w14:paraId="13B6316E" w14:textId="77777777" w:rsidR="004B6DDE" w:rsidRPr="002C3965" w:rsidRDefault="004B6DDE" w:rsidP="002B4039">
            <w:pPr>
              <w:rPr>
                <w:sz w:val="14"/>
                <w:szCs w:val="14"/>
              </w:rPr>
            </w:pPr>
            <w:r w:rsidRPr="002C3965">
              <w:rPr>
                <w:sz w:val="14"/>
                <w:szCs w:val="14"/>
              </w:rPr>
              <w:t>In Context C</w:t>
            </w:r>
          </w:p>
        </w:tc>
        <w:tc>
          <w:tcPr>
            <w:tcW w:w="6237" w:type="dxa"/>
          </w:tcPr>
          <w:p w14:paraId="4F92F924" w14:textId="77777777" w:rsidR="004B6DDE" w:rsidRPr="00454D93" w:rsidRDefault="004B6DDE" w:rsidP="002B4039">
            <w:pPr>
              <w:pStyle w:val="StandardWeb"/>
              <w:numPr>
                <w:ilvl w:val="0"/>
                <w:numId w:val="2"/>
              </w:numPr>
              <w:rPr>
                <w:sz w:val="14"/>
                <w:szCs w:val="14"/>
                <w:lang w:val="en-US"/>
              </w:rPr>
            </w:pPr>
            <w:r w:rsidRPr="00454D93">
              <w:rPr>
                <w:sz w:val="14"/>
                <w:szCs w:val="14"/>
                <w:lang w:val="en-US"/>
              </w:rPr>
              <w:t>Early phases of Process Mining introduction or pilot implementations</w:t>
            </w:r>
          </w:p>
          <w:p w14:paraId="546CAC0C" w14:textId="77777777" w:rsidR="004B6DDE" w:rsidRPr="00454D93" w:rsidRDefault="004B6DDE" w:rsidP="002B4039">
            <w:pPr>
              <w:pStyle w:val="StandardWeb"/>
              <w:numPr>
                <w:ilvl w:val="0"/>
                <w:numId w:val="2"/>
              </w:numPr>
              <w:rPr>
                <w:sz w:val="14"/>
                <w:szCs w:val="14"/>
                <w:lang w:val="en-US"/>
              </w:rPr>
            </w:pPr>
            <w:r w:rsidRPr="00454D93">
              <w:rPr>
                <w:sz w:val="14"/>
                <w:szCs w:val="14"/>
                <w:lang w:val="en-US"/>
              </w:rPr>
              <w:t>High initial data volume and unfamiliar representations</w:t>
            </w:r>
          </w:p>
          <w:p w14:paraId="68113D9F" w14:textId="77777777" w:rsidR="004B6DDE" w:rsidRPr="00454D93" w:rsidRDefault="004B6DDE" w:rsidP="002B4039">
            <w:pPr>
              <w:pStyle w:val="StandardWeb"/>
              <w:numPr>
                <w:ilvl w:val="0"/>
                <w:numId w:val="2"/>
              </w:numPr>
              <w:rPr>
                <w:sz w:val="14"/>
                <w:szCs w:val="14"/>
                <w:lang w:val="en-US"/>
              </w:rPr>
            </w:pPr>
            <w:r w:rsidRPr="00454D93">
              <w:rPr>
                <w:sz w:val="14"/>
                <w:szCs w:val="14"/>
                <w:lang w:val="en-US"/>
              </w:rPr>
              <w:t>Limited prior exposure to process analytics or data-driven process views</w:t>
            </w:r>
          </w:p>
          <w:p w14:paraId="7875E0DD" w14:textId="77777777" w:rsidR="004B6DDE" w:rsidRPr="002C3965" w:rsidRDefault="004B6DDE" w:rsidP="002B4039">
            <w:pPr>
              <w:pStyle w:val="StandardWeb"/>
              <w:numPr>
                <w:ilvl w:val="0"/>
                <w:numId w:val="2"/>
              </w:numPr>
              <w:spacing w:before="0" w:beforeAutospacing="0" w:after="0" w:afterAutospacing="0"/>
              <w:jc w:val="both"/>
              <w:rPr>
                <w:sz w:val="14"/>
                <w:szCs w:val="14"/>
                <w:lang w:val="en-US"/>
              </w:rPr>
            </w:pPr>
            <w:r w:rsidRPr="00454D93">
              <w:rPr>
                <w:sz w:val="14"/>
                <w:szCs w:val="14"/>
                <w:lang w:val="en-US"/>
              </w:rPr>
              <w:t>Time pressure and parallel operational workload (e.g., transformations, peak phases)</w:t>
            </w:r>
          </w:p>
        </w:tc>
      </w:tr>
      <w:tr w:rsidR="004B6DDE" w:rsidRPr="00414E2F" w14:paraId="0D9F1F5F" w14:textId="77777777" w:rsidTr="002B4039">
        <w:trPr>
          <w:trHeight w:val="2375"/>
        </w:trPr>
        <w:tc>
          <w:tcPr>
            <w:tcW w:w="2268" w:type="dxa"/>
          </w:tcPr>
          <w:p w14:paraId="0C5E68E3" w14:textId="77777777" w:rsidR="004B6DDE" w:rsidRPr="002C3965" w:rsidRDefault="004B6DDE" w:rsidP="002B4039">
            <w:pPr>
              <w:ind w:firstLine="0"/>
              <w:rPr>
                <w:sz w:val="14"/>
                <w:szCs w:val="14"/>
              </w:rPr>
            </w:pPr>
            <w:r w:rsidRPr="002C3965">
              <w:rPr>
                <w:sz w:val="14"/>
                <w:szCs w:val="14"/>
              </w:rPr>
              <w:t>Employ Mechanisms M1, M2, M3</w:t>
            </w:r>
          </w:p>
          <w:p w14:paraId="1CEA8843" w14:textId="77777777" w:rsidR="004B6DDE" w:rsidRPr="002C3965" w:rsidRDefault="004B6DDE" w:rsidP="002B4039">
            <w:pPr>
              <w:ind w:firstLine="0"/>
              <w:rPr>
                <w:sz w:val="14"/>
                <w:szCs w:val="14"/>
              </w:rPr>
            </w:pPr>
          </w:p>
          <w:p w14:paraId="6C7A23DD" w14:textId="77777777" w:rsidR="004B6DDE" w:rsidRPr="002C3965" w:rsidRDefault="004B6DDE" w:rsidP="002B4039">
            <w:pPr>
              <w:ind w:firstLine="0"/>
              <w:rPr>
                <w:sz w:val="14"/>
                <w:szCs w:val="14"/>
              </w:rPr>
            </w:pPr>
            <w:r w:rsidRPr="002C3965">
              <w:rPr>
                <w:sz w:val="14"/>
                <w:szCs w:val="14"/>
              </w:rPr>
              <w:t>Involving Enactors E1, E2, E3</w:t>
            </w:r>
          </w:p>
          <w:p w14:paraId="24BED7F6" w14:textId="77777777" w:rsidR="004B6DDE" w:rsidRPr="002C3965" w:rsidRDefault="004B6DDE" w:rsidP="002B4039">
            <w:pPr>
              <w:rPr>
                <w:sz w:val="14"/>
                <w:szCs w:val="14"/>
              </w:rPr>
            </w:pPr>
          </w:p>
        </w:tc>
        <w:tc>
          <w:tcPr>
            <w:tcW w:w="6237" w:type="dxa"/>
          </w:tcPr>
          <w:p w14:paraId="486FC9D0" w14:textId="77777777" w:rsidR="004B6DDE" w:rsidRPr="002C3965" w:rsidRDefault="004B6DDE" w:rsidP="002B4039">
            <w:pPr>
              <w:pStyle w:val="StandardWeb"/>
              <w:spacing w:before="0" w:beforeAutospacing="0" w:after="0" w:afterAutospacing="0"/>
              <w:jc w:val="both"/>
              <w:rPr>
                <w:sz w:val="14"/>
                <w:szCs w:val="14"/>
              </w:rPr>
            </w:pPr>
            <w:proofErr w:type="spellStart"/>
            <w:r w:rsidRPr="002C3965">
              <w:rPr>
                <w:rStyle w:val="Fett"/>
                <w:sz w:val="14"/>
                <w:szCs w:val="14"/>
              </w:rPr>
              <w:t>Mechanisms</w:t>
            </w:r>
            <w:proofErr w:type="spellEnd"/>
            <w:r w:rsidRPr="002C3965">
              <w:rPr>
                <w:rStyle w:val="Fett"/>
                <w:sz w:val="14"/>
                <w:szCs w:val="14"/>
              </w:rPr>
              <w:t xml:space="preserve"> (M):</w:t>
            </w:r>
          </w:p>
          <w:p w14:paraId="039E1B6A" w14:textId="77777777" w:rsidR="004B6DDE" w:rsidRPr="0069654E" w:rsidRDefault="004B6DDE" w:rsidP="004B6DDE">
            <w:pPr>
              <w:pStyle w:val="StandardWeb"/>
              <w:numPr>
                <w:ilvl w:val="0"/>
                <w:numId w:val="6"/>
              </w:numPr>
              <w:spacing w:before="0" w:beforeAutospacing="0"/>
              <w:jc w:val="both"/>
              <w:rPr>
                <w:sz w:val="14"/>
                <w:szCs w:val="14"/>
                <w:lang w:val="en-US"/>
              </w:rPr>
            </w:pPr>
            <w:r w:rsidRPr="002C3965">
              <w:rPr>
                <w:rStyle w:val="Fett"/>
                <w:sz w:val="14"/>
                <w:szCs w:val="14"/>
                <w:lang w:val="en-US"/>
              </w:rPr>
              <w:t>M1:</w:t>
            </w:r>
            <w:r w:rsidRPr="002C3965">
              <w:rPr>
                <w:sz w:val="14"/>
                <w:szCs w:val="14"/>
                <w:lang w:val="en-US"/>
              </w:rPr>
              <w:t xml:space="preserve"> </w:t>
            </w:r>
            <w:r w:rsidRPr="0069654E">
              <w:rPr>
                <w:sz w:val="18"/>
                <w:szCs w:val="18"/>
                <w:lang w:val="en-US"/>
              </w:rPr>
              <w:t xml:space="preserve"> </w:t>
            </w:r>
            <w:r w:rsidRPr="0069654E">
              <w:rPr>
                <w:sz w:val="14"/>
                <w:szCs w:val="14"/>
                <w:lang w:val="en-US"/>
              </w:rPr>
              <w:t xml:space="preserve">Early, intensive onboarding sessions that explain </w:t>
            </w:r>
            <w:r w:rsidRPr="0069654E">
              <w:rPr>
                <w:i/>
                <w:iCs/>
                <w:sz w:val="14"/>
                <w:szCs w:val="14"/>
                <w:lang w:val="en-US"/>
              </w:rPr>
              <w:t>what is analyzed</w:t>
            </w:r>
            <w:r w:rsidRPr="0069654E">
              <w:rPr>
                <w:sz w:val="14"/>
                <w:szCs w:val="14"/>
                <w:lang w:val="en-US"/>
              </w:rPr>
              <w:t xml:space="preserve">, </w:t>
            </w:r>
            <w:r w:rsidRPr="0069654E">
              <w:rPr>
                <w:i/>
                <w:iCs/>
                <w:sz w:val="14"/>
                <w:szCs w:val="14"/>
                <w:lang w:val="en-US"/>
              </w:rPr>
              <w:t>how data is generated</w:t>
            </w:r>
            <w:r w:rsidRPr="0069654E">
              <w:rPr>
                <w:sz w:val="14"/>
                <w:szCs w:val="14"/>
                <w:lang w:val="en-US"/>
              </w:rPr>
              <w:t xml:space="preserve">, and </w:t>
            </w:r>
            <w:r w:rsidRPr="0069654E">
              <w:rPr>
                <w:i/>
                <w:iCs/>
                <w:sz w:val="14"/>
                <w:szCs w:val="14"/>
                <w:lang w:val="en-US"/>
              </w:rPr>
              <w:t>what conclusions can and cannot be drawn</w:t>
            </w:r>
          </w:p>
          <w:p w14:paraId="638E65BB" w14:textId="77777777" w:rsidR="004B6DDE" w:rsidRPr="0069654E" w:rsidRDefault="004B6DDE" w:rsidP="004B6DDE">
            <w:pPr>
              <w:pStyle w:val="StandardWeb"/>
              <w:numPr>
                <w:ilvl w:val="0"/>
                <w:numId w:val="6"/>
              </w:numPr>
              <w:jc w:val="both"/>
              <w:rPr>
                <w:sz w:val="14"/>
                <w:szCs w:val="14"/>
                <w:lang w:val="en-US"/>
              </w:rPr>
            </w:pPr>
            <w:r w:rsidRPr="0069654E">
              <w:rPr>
                <w:b/>
                <w:bCs/>
                <w:sz w:val="14"/>
                <w:szCs w:val="14"/>
                <w:lang w:val="en-US"/>
              </w:rPr>
              <w:t>M2:</w:t>
            </w:r>
            <w:r w:rsidRPr="0069654E">
              <w:rPr>
                <w:sz w:val="14"/>
                <w:szCs w:val="14"/>
                <w:lang w:val="en-US"/>
              </w:rPr>
              <w:t xml:space="preserve"> Transparent walkthroughs of concrete use cases, dashboards, and example insights instead of abstract system descriptions</w:t>
            </w:r>
          </w:p>
          <w:p w14:paraId="68E1A7EC" w14:textId="77777777" w:rsidR="004B6DDE" w:rsidRPr="0069654E" w:rsidRDefault="004B6DDE" w:rsidP="004B6DDE">
            <w:pPr>
              <w:pStyle w:val="StandardWeb"/>
              <w:numPr>
                <w:ilvl w:val="0"/>
                <w:numId w:val="6"/>
              </w:numPr>
              <w:jc w:val="both"/>
              <w:rPr>
                <w:sz w:val="14"/>
                <w:szCs w:val="14"/>
                <w:lang w:val="en-US"/>
              </w:rPr>
            </w:pPr>
            <w:r w:rsidRPr="0069654E">
              <w:rPr>
                <w:b/>
                <w:bCs/>
                <w:sz w:val="14"/>
                <w:szCs w:val="14"/>
                <w:lang w:val="en-US"/>
              </w:rPr>
              <w:t>M3:</w:t>
            </w:r>
            <w:r w:rsidRPr="0069654E">
              <w:rPr>
                <w:sz w:val="14"/>
                <w:szCs w:val="14"/>
                <w:lang w:val="en-US"/>
              </w:rPr>
              <w:t xml:space="preserve"> Gradual exposure to complexity (stepwise introduction rather than “everything at once”)</w:t>
            </w:r>
          </w:p>
          <w:p w14:paraId="33F405A4" w14:textId="77777777" w:rsidR="004B6DDE" w:rsidRPr="002C3965" w:rsidRDefault="004B6DDE" w:rsidP="002B4039">
            <w:pPr>
              <w:pStyle w:val="StandardWeb"/>
              <w:spacing w:after="0" w:afterAutospacing="0"/>
              <w:jc w:val="both"/>
              <w:rPr>
                <w:sz w:val="14"/>
                <w:szCs w:val="14"/>
              </w:rPr>
            </w:pPr>
            <w:proofErr w:type="spellStart"/>
            <w:r w:rsidRPr="002C3965">
              <w:rPr>
                <w:rStyle w:val="Fett"/>
                <w:sz w:val="14"/>
                <w:szCs w:val="14"/>
              </w:rPr>
              <w:t>Enactors</w:t>
            </w:r>
            <w:proofErr w:type="spellEnd"/>
            <w:r w:rsidRPr="002C3965">
              <w:rPr>
                <w:rStyle w:val="Fett"/>
                <w:sz w:val="14"/>
                <w:szCs w:val="14"/>
              </w:rPr>
              <w:t xml:space="preserve"> (E):</w:t>
            </w:r>
          </w:p>
          <w:p w14:paraId="3389368D" w14:textId="77777777" w:rsidR="004B6DDE" w:rsidRPr="00A6639E" w:rsidRDefault="004B6DDE" w:rsidP="004B6DDE">
            <w:pPr>
              <w:pStyle w:val="StandardWeb"/>
              <w:numPr>
                <w:ilvl w:val="0"/>
                <w:numId w:val="3"/>
              </w:numPr>
              <w:spacing w:before="0" w:beforeAutospacing="0" w:after="0"/>
              <w:jc w:val="both"/>
              <w:rPr>
                <w:sz w:val="14"/>
                <w:szCs w:val="14"/>
                <w:lang w:val="en-US"/>
              </w:rPr>
            </w:pPr>
            <w:r w:rsidRPr="00A6639E">
              <w:rPr>
                <w:rStyle w:val="Fett"/>
                <w:sz w:val="14"/>
                <w:szCs w:val="14"/>
                <w:lang w:val="en-US"/>
              </w:rPr>
              <w:t xml:space="preserve">E1: </w:t>
            </w:r>
            <w:r w:rsidRPr="00A6639E">
              <w:rPr>
                <w:sz w:val="18"/>
                <w:szCs w:val="18"/>
                <w:lang w:val="en-US"/>
              </w:rPr>
              <w:t xml:space="preserve"> </w:t>
            </w:r>
            <w:r w:rsidRPr="00A6639E">
              <w:rPr>
                <w:sz w:val="14"/>
                <w:szCs w:val="14"/>
                <w:lang w:val="en-US"/>
              </w:rPr>
              <w:t>System Designers (e.g., Process Mining experts or internal champions) who structure and guide early onboarding by explaining what is analyzed, how data is generated, and which interpretations are valid or invalid.</w:t>
            </w:r>
          </w:p>
          <w:p w14:paraId="31FE8E20" w14:textId="77777777" w:rsidR="004B6DDE" w:rsidRPr="002C3965" w:rsidRDefault="004B6DDE" w:rsidP="004B6DDE">
            <w:pPr>
              <w:pStyle w:val="StandardWeb"/>
              <w:numPr>
                <w:ilvl w:val="0"/>
                <w:numId w:val="3"/>
              </w:numPr>
              <w:spacing w:before="0" w:beforeAutospacing="0" w:after="0"/>
              <w:jc w:val="both"/>
              <w:rPr>
                <w:sz w:val="14"/>
                <w:szCs w:val="14"/>
                <w:lang w:val="en-US"/>
              </w:rPr>
            </w:pPr>
            <w:r w:rsidRPr="00A6639E">
              <w:rPr>
                <w:b/>
                <w:bCs/>
                <w:sz w:val="14"/>
                <w:szCs w:val="14"/>
                <w:lang w:val="en-US"/>
              </w:rPr>
              <w:t>E2:</w:t>
            </w:r>
            <w:r w:rsidRPr="00A6639E">
              <w:rPr>
                <w:sz w:val="14"/>
                <w:szCs w:val="14"/>
                <w:lang w:val="en-US"/>
              </w:rPr>
              <w:t xml:space="preserve"> System Users (e.g., managers and operational users) who participate in guided onboarding sessions and enact early sensemaking through example-based exploration rather than unguided dashboard use.</w:t>
            </w:r>
          </w:p>
        </w:tc>
      </w:tr>
      <w:tr w:rsidR="004B6DDE" w:rsidRPr="00D922C1" w14:paraId="0C5F2A26" w14:textId="77777777" w:rsidTr="002B4039">
        <w:tc>
          <w:tcPr>
            <w:tcW w:w="2268" w:type="dxa"/>
          </w:tcPr>
          <w:p w14:paraId="2C832667" w14:textId="77777777" w:rsidR="004B6DDE" w:rsidRPr="002C3965" w:rsidRDefault="004B6DDE" w:rsidP="002B4039">
            <w:pPr>
              <w:ind w:firstLine="0"/>
              <w:rPr>
                <w:sz w:val="14"/>
                <w:szCs w:val="14"/>
              </w:rPr>
            </w:pPr>
            <w:r w:rsidRPr="002C3965">
              <w:rPr>
                <w:sz w:val="14"/>
                <w:szCs w:val="14"/>
              </w:rPr>
              <w:t>Because of Rationale R</w:t>
            </w:r>
          </w:p>
        </w:tc>
        <w:tc>
          <w:tcPr>
            <w:tcW w:w="6237" w:type="dxa"/>
          </w:tcPr>
          <w:p w14:paraId="3E64FB4F" w14:textId="77777777" w:rsidR="004B6DDE" w:rsidRPr="00784C9D" w:rsidRDefault="004B6DDE" w:rsidP="004B6DDE">
            <w:pPr>
              <w:pStyle w:val="StandardWeb"/>
              <w:numPr>
                <w:ilvl w:val="0"/>
                <w:numId w:val="4"/>
              </w:numPr>
              <w:rPr>
                <w:sz w:val="14"/>
                <w:szCs w:val="14"/>
                <w:lang w:val="en-US"/>
              </w:rPr>
            </w:pPr>
            <w:r w:rsidRPr="00784C9D">
              <w:rPr>
                <w:sz w:val="14"/>
                <w:szCs w:val="14"/>
                <w:lang w:val="en-US"/>
              </w:rPr>
              <w:t>Initial exposure to Process Mining can be overwhelming due to:</w:t>
            </w:r>
          </w:p>
          <w:p w14:paraId="4309E0E3" w14:textId="77777777" w:rsidR="004B6DDE" w:rsidRPr="00784C9D" w:rsidRDefault="004B6DDE" w:rsidP="004B6DDE">
            <w:pPr>
              <w:pStyle w:val="StandardWeb"/>
              <w:numPr>
                <w:ilvl w:val="1"/>
                <w:numId w:val="4"/>
              </w:numPr>
              <w:rPr>
                <w:sz w:val="14"/>
                <w:szCs w:val="14"/>
              </w:rPr>
            </w:pPr>
            <w:proofErr w:type="spellStart"/>
            <w:r w:rsidRPr="00784C9D">
              <w:rPr>
                <w:sz w:val="14"/>
                <w:szCs w:val="14"/>
              </w:rPr>
              <w:t>unfamiliar</w:t>
            </w:r>
            <w:proofErr w:type="spellEnd"/>
            <w:r w:rsidRPr="00784C9D">
              <w:rPr>
                <w:sz w:val="14"/>
                <w:szCs w:val="14"/>
              </w:rPr>
              <w:t xml:space="preserve"> </w:t>
            </w:r>
            <w:proofErr w:type="spellStart"/>
            <w:r w:rsidRPr="00784C9D">
              <w:rPr>
                <w:sz w:val="14"/>
                <w:szCs w:val="14"/>
              </w:rPr>
              <w:t>data</w:t>
            </w:r>
            <w:proofErr w:type="spellEnd"/>
            <w:r w:rsidRPr="00784C9D">
              <w:rPr>
                <w:sz w:val="14"/>
                <w:szCs w:val="14"/>
              </w:rPr>
              <w:t xml:space="preserve"> </w:t>
            </w:r>
            <w:proofErr w:type="spellStart"/>
            <w:r w:rsidRPr="00784C9D">
              <w:rPr>
                <w:sz w:val="14"/>
                <w:szCs w:val="14"/>
              </w:rPr>
              <w:t>representations</w:t>
            </w:r>
            <w:proofErr w:type="spellEnd"/>
          </w:p>
          <w:p w14:paraId="6D054079" w14:textId="77777777" w:rsidR="004B6DDE" w:rsidRPr="00784C9D" w:rsidRDefault="004B6DDE" w:rsidP="004B6DDE">
            <w:pPr>
              <w:pStyle w:val="StandardWeb"/>
              <w:numPr>
                <w:ilvl w:val="1"/>
                <w:numId w:val="4"/>
              </w:numPr>
              <w:rPr>
                <w:sz w:val="14"/>
                <w:szCs w:val="14"/>
              </w:rPr>
            </w:pPr>
            <w:proofErr w:type="spellStart"/>
            <w:r w:rsidRPr="00784C9D">
              <w:rPr>
                <w:sz w:val="14"/>
                <w:szCs w:val="14"/>
              </w:rPr>
              <w:t>perceived</w:t>
            </w:r>
            <w:proofErr w:type="spellEnd"/>
            <w:r w:rsidRPr="00784C9D">
              <w:rPr>
                <w:sz w:val="14"/>
                <w:szCs w:val="14"/>
              </w:rPr>
              <w:t xml:space="preserve"> </w:t>
            </w:r>
            <w:proofErr w:type="spellStart"/>
            <w:r w:rsidRPr="00784C9D">
              <w:rPr>
                <w:sz w:val="14"/>
                <w:szCs w:val="14"/>
              </w:rPr>
              <w:t>analytical</w:t>
            </w:r>
            <w:proofErr w:type="spellEnd"/>
            <w:r w:rsidRPr="00784C9D">
              <w:rPr>
                <w:sz w:val="14"/>
                <w:szCs w:val="14"/>
              </w:rPr>
              <w:t xml:space="preserve"> </w:t>
            </w:r>
            <w:proofErr w:type="spellStart"/>
            <w:r w:rsidRPr="00784C9D">
              <w:rPr>
                <w:sz w:val="14"/>
                <w:szCs w:val="14"/>
              </w:rPr>
              <w:t>complexity</w:t>
            </w:r>
            <w:proofErr w:type="spellEnd"/>
          </w:p>
          <w:p w14:paraId="7D876441" w14:textId="77777777" w:rsidR="004B6DDE" w:rsidRPr="00784C9D" w:rsidRDefault="004B6DDE" w:rsidP="004B6DDE">
            <w:pPr>
              <w:pStyle w:val="StandardWeb"/>
              <w:numPr>
                <w:ilvl w:val="1"/>
                <w:numId w:val="4"/>
              </w:numPr>
              <w:rPr>
                <w:sz w:val="14"/>
                <w:szCs w:val="14"/>
                <w:lang w:val="en-US"/>
              </w:rPr>
            </w:pPr>
            <w:r w:rsidRPr="00784C9D">
              <w:rPr>
                <w:sz w:val="14"/>
                <w:szCs w:val="14"/>
                <w:lang w:val="en-US"/>
              </w:rPr>
              <w:t>lack of understanding of data provenance and meaning</w:t>
            </w:r>
          </w:p>
          <w:p w14:paraId="4E1E0D05" w14:textId="77777777" w:rsidR="004B6DDE" w:rsidRPr="00784C9D" w:rsidRDefault="004B6DDE" w:rsidP="004B6DDE">
            <w:pPr>
              <w:pStyle w:val="StandardWeb"/>
              <w:numPr>
                <w:ilvl w:val="0"/>
                <w:numId w:val="4"/>
              </w:numPr>
              <w:rPr>
                <w:sz w:val="14"/>
                <w:szCs w:val="14"/>
              </w:rPr>
            </w:pPr>
            <w:proofErr w:type="spellStart"/>
            <w:r w:rsidRPr="00784C9D">
              <w:rPr>
                <w:sz w:val="14"/>
                <w:szCs w:val="14"/>
              </w:rPr>
              <w:t>Without</w:t>
            </w:r>
            <w:proofErr w:type="spellEnd"/>
            <w:r w:rsidRPr="00784C9D">
              <w:rPr>
                <w:sz w:val="14"/>
                <w:szCs w:val="14"/>
              </w:rPr>
              <w:t xml:space="preserve"> </w:t>
            </w:r>
            <w:proofErr w:type="spellStart"/>
            <w:r w:rsidRPr="00784C9D">
              <w:rPr>
                <w:sz w:val="14"/>
                <w:szCs w:val="14"/>
              </w:rPr>
              <w:t>early</w:t>
            </w:r>
            <w:proofErr w:type="spellEnd"/>
            <w:r w:rsidRPr="00784C9D">
              <w:rPr>
                <w:sz w:val="14"/>
                <w:szCs w:val="14"/>
              </w:rPr>
              <w:t xml:space="preserve"> </w:t>
            </w:r>
            <w:proofErr w:type="spellStart"/>
            <w:r w:rsidRPr="00784C9D">
              <w:rPr>
                <w:sz w:val="14"/>
                <w:szCs w:val="14"/>
              </w:rPr>
              <w:t>orientation</w:t>
            </w:r>
            <w:proofErr w:type="spellEnd"/>
            <w:r w:rsidRPr="00784C9D">
              <w:rPr>
                <w:sz w:val="14"/>
                <w:szCs w:val="14"/>
              </w:rPr>
              <w:t>:</w:t>
            </w:r>
          </w:p>
          <w:p w14:paraId="71E658F2" w14:textId="77777777" w:rsidR="004B6DDE" w:rsidRPr="00784C9D" w:rsidRDefault="004B6DDE" w:rsidP="004B6DDE">
            <w:pPr>
              <w:pStyle w:val="StandardWeb"/>
              <w:numPr>
                <w:ilvl w:val="1"/>
                <w:numId w:val="4"/>
              </w:numPr>
              <w:rPr>
                <w:sz w:val="14"/>
                <w:szCs w:val="14"/>
              </w:rPr>
            </w:pPr>
            <w:proofErr w:type="spellStart"/>
            <w:r w:rsidRPr="00784C9D">
              <w:rPr>
                <w:sz w:val="14"/>
                <w:szCs w:val="14"/>
              </w:rPr>
              <w:t>users</w:t>
            </w:r>
            <w:proofErr w:type="spellEnd"/>
            <w:r w:rsidRPr="00784C9D">
              <w:rPr>
                <w:sz w:val="14"/>
                <w:szCs w:val="14"/>
              </w:rPr>
              <w:t xml:space="preserve"> </w:t>
            </w:r>
            <w:proofErr w:type="spellStart"/>
            <w:r w:rsidRPr="00784C9D">
              <w:rPr>
                <w:sz w:val="14"/>
                <w:szCs w:val="14"/>
              </w:rPr>
              <w:t>feel</w:t>
            </w:r>
            <w:proofErr w:type="spellEnd"/>
            <w:r w:rsidRPr="00784C9D">
              <w:rPr>
                <w:sz w:val="14"/>
                <w:szCs w:val="14"/>
              </w:rPr>
              <w:t xml:space="preserve"> </w:t>
            </w:r>
            <w:proofErr w:type="spellStart"/>
            <w:r w:rsidRPr="00784C9D">
              <w:rPr>
                <w:sz w:val="14"/>
                <w:szCs w:val="14"/>
              </w:rPr>
              <w:t>overrun</w:t>
            </w:r>
            <w:proofErr w:type="spellEnd"/>
            <w:r w:rsidRPr="00784C9D">
              <w:rPr>
                <w:sz w:val="14"/>
                <w:szCs w:val="14"/>
              </w:rPr>
              <w:t xml:space="preserve"> </w:t>
            </w:r>
            <w:proofErr w:type="spellStart"/>
            <w:r w:rsidRPr="00784C9D">
              <w:rPr>
                <w:sz w:val="14"/>
                <w:szCs w:val="14"/>
              </w:rPr>
              <w:t>by</w:t>
            </w:r>
            <w:proofErr w:type="spellEnd"/>
            <w:r w:rsidRPr="00784C9D">
              <w:rPr>
                <w:sz w:val="14"/>
                <w:szCs w:val="14"/>
              </w:rPr>
              <w:t xml:space="preserve"> </w:t>
            </w:r>
            <w:proofErr w:type="spellStart"/>
            <w:r w:rsidRPr="00784C9D">
              <w:rPr>
                <w:sz w:val="14"/>
                <w:szCs w:val="14"/>
              </w:rPr>
              <w:t>data</w:t>
            </w:r>
            <w:proofErr w:type="spellEnd"/>
          </w:p>
          <w:p w14:paraId="2CEF3DD7" w14:textId="77777777" w:rsidR="004B6DDE" w:rsidRPr="00784C9D" w:rsidRDefault="004B6DDE" w:rsidP="004B6DDE">
            <w:pPr>
              <w:pStyle w:val="StandardWeb"/>
              <w:numPr>
                <w:ilvl w:val="1"/>
                <w:numId w:val="4"/>
              </w:numPr>
              <w:rPr>
                <w:sz w:val="14"/>
                <w:szCs w:val="14"/>
                <w:lang w:val="en-US"/>
              </w:rPr>
            </w:pPr>
            <w:r w:rsidRPr="00784C9D">
              <w:rPr>
                <w:sz w:val="14"/>
                <w:szCs w:val="14"/>
                <w:lang w:val="en-US"/>
              </w:rPr>
              <w:t>uncertainty is easily misinterpreted as control or evaluation</w:t>
            </w:r>
          </w:p>
          <w:p w14:paraId="712439BE" w14:textId="77777777" w:rsidR="004B6DDE" w:rsidRPr="00784C9D" w:rsidRDefault="004B6DDE" w:rsidP="004B6DDE">
            <w:pPr>
              <w:pStyle w:val="StandardWeb"/>
              <w:numPr>
                <w:ilvl w:val="0"/>
                <w:numId w:val="4"/>
              </w:numPr>
              <w:rPr>
                <w:sz w:val="14"/>
                <w:szCs w:val="14"/>
              </w:rPr>
            </w:pPr>
            <w:r w:rsidRPr="00784C9D">
              <w:rPr>
                <w:sz w:val="14"/>
                <w:szCs w:val="14"/>
              </w:rPr>
              <w:t xml:space="preserve">Early </w:t>
            </w:r>
            <w:proofErr w:type="spellStart"/>
            <w:r w:rsidRPr="00784C9D">
              <w:rPr>
                <w:sz w:val="14"/>
                <w:szCs w:val="14"/>
              </w:rPr>
              <w:t>immersion</w:t>
            </w:r>
            <w:proofErr w:type="spellEnd"/>
            <w:r w:rsidRPr="00784C9D">
              <w:rPr>
                <w:sz w:val="14"/>
                <w:szCs w:val="14"/>
              </w:rPr>
              <w:t xml:space="preserve"> </w:t>
            </w:r>
            <w:proofErr w:type="spellStart"/>
            <w:r w:rsidRPr="00784C9D">
              <w:rPr>
                <w:sz w:val="14"/>
                <w:szCs w:val="14"/>
              </w:rPr>
              <w:t>creates</w:t>
            </w:r>
            <w:proofErr w:type="spellEnd"/>
            <w:r w:rsidRPr="00784C9D">
              <w:rPr>
                <w:sz w:val="14"/>
                <w:szCs w:val="14"/>
              </w:rPr>
              <w:t>:</w:t>
            </w:r>
          </w:p>
          <w:p w14:paraId="15C829A8" w14:textId="77777777" w:rsidR="004B6DDE" w:rsidRPr="00784C9D" w:rsidRDefault="004B6DDE" w:rsidP="004B6DDE">
            <w:pPr>
              <w:pStyle w:val="StandardWeb"/>
              <w:numPr>
                <w:ilvl w:val="1"/>
                <w:numId w:val="4"/>
              </w:numPr>
              <w:rPr>
                <w:sz w:val="14"/>
                <w:szCs w:val="14"/>
                <w:lang w:val="en-US"/>
              </w:rPr>
            </w:pPr>
            <w:r w:rsidRPr="00784C9D">
              <w:rPr>
                <w:sz w:val="14"/>
                <w:szCs w:val="14"/>
                <w:lang w:val="en-US"/>
              </w:rPr>
              <w:t>cognitive grounding (“I understand what I am seeing”)</w:t>
            </w:r>
          </w:p>
          <w:p w14:paraId="3AF2E0C8" w14:textId="77777777" w:rsidR="004B6DDE" w:rsidRPr="00784C9D" w:rsidRDefault="004B6DDE" w:rsidP="004B6DDE">
            <w:pPr>
              <w:pStyle w:val="StandardWeb"/>
              <w:numPr>
                <w:ilvl w:val="1"/>
                <w:numId w:val="4"/>
              </w:numPr>
              <w:rPr>
                <w:sz w:val="14"/>
                <w:szCs w:val="14"/>
                <w:lang w:val="en-US"/>
              </w:rPr>
            </w:pPr>
            <w:r w:rsidRPr="00784C9D">
              <w:rPr>
                <w:sz w:val="14"/>
                <w:szCs w:val="14"/>
                <w:lang w:val="en-US"/>
              </w:rPr>
              <w:t>normative clarity (“I know what this is for”)</w:t>
            </w:r>
          </w:p>
          <w:p w14:paraId="12A62ED4" w14:textId="77777777" w:rsidR="004B6DDE" w:rsidRPr="002C3965" w:rsidRDefault="004B6DDE" w:rsidP="004B6DDE">
            <w:pPr>
              <w:pStyle w:val="StandardWeb"/>
              <w:numPr>
                <w:ilvl w:val="1"/>
                <w:numId w:val="4"/>
              </w:numPr>
              <w:spacing w:after="0" w:afterAutospacing="0"/>
              <w:jc w:val="both"/>
              <w:rPr>
                <w:sz w:val="14"/>
                <w:szCs w:val="14"/>
                <w:lang w:val="en-US"/>
              </w:rPr>
            </w:pPr>
            <w:r w:rsidRPr="00784C9D">
              <w:rPr>
                <w:sz w:val="14"/>
                <w:szCs w:val="14"/>
                <w:lang w:val="en-US"/>
              </w:rPr>
              <w:t>Transparency about data sources, use cases, and limitations reduces speculative fears and accelerates appropriation</w:t>
            </w:r>
          </w:p>
        </w:tc>
      </w:tr>
    </w:tbl>
    <w:p w14:paraId="6C76F9E7" w14:textId="1D69BC80" w:rsidR="004B6DDE" w:rsidRDefault="004B6DDE"/>
    <w:p w14:paraId="75681307" w14:textId="349D42BE" w:rsidR="004B6DDE" w:rsidRDefault="004B6DDE" w:rsidP="004B6DDE"/>
    <w:p w14:paraId="101643E0" w14:textId="41369B7A" w:rsidR="004B6DDE" w:rsidRDefault="004B6DDE" w:rsidP="004B6DDE"/>
    <w:p w14:paraId="66F76C83" w14:textId="3D0ACB96" w:rsidR="004B6DDE" w:rsidRDefault="004B6DDE" w:rsidP="004B6DDE"/>
    <w:p w14:paraId="623105D8" w14:textId="0DBA0CD5" w:rsidR="004B6DDE" w:rsidRDefault="004B6DDE" w:rsidP="004B6DDE"/>
    <w:p w14:paraId="358B074B" w14:textId="31A39FC3" w:rsidR="004B6DDE" w:rsidRDefault="004B6DDE" w:rsidP="004B6DDE"/>
    <w:p w14:paraId="6D34DBAC" w14:textId="1FDC3B8A" w:rsidR="004B6DDE" w:rsidRDefault="004B6DDE" w:rsidP="004B6DDE"/>
    <w:p w14:paraId="5EE4DFE4" w14:textId="0D6E27F7" w:rsidR="004B6DDE" w:rsidRDefault="004B6DDE" w:rsidP="004B6DDE"/>
    <w:p w14:paraId="55FFE50D" w14:textId="55031803" w:rsidR="004B6DDE" w:rsidRDefault="004B6DDE" w:rsidP="004B6DDE"/>
    <w:p w14:paraId="72BD0154" w14:textId="57E8F657" w:rsidR="004B6DDE" w:rsidRDefault="004B6DDE" w:rsidP="004B6DDE"/>
    <w:p w14:paraId="1F3F4724" w14:textId="5998FA42" w:rsidR="004B6DDE" w:rsidRDefault="004B6DDE" w:rsidP="004B6DDE"/>
    <w:p w14:paraId="5CC58912" w14:textId="2128623D" w:rsidR="004B6DDE" w:rsidRDefault="004B6DDE" w:rsidP="004B6DDE"/>
    <w:p w14:paraId="254D8AD0" w14:textId="2AD3206F" w:rsidR="004B6DDE" w:rsidRDefault="004B6DDE" w:rsidP="004B6DDE"/>
    <w:p w14:paraId="0090181F" w14:textId="32FA0FEA" w:rsidR="004B6DDE" w:rsidRDefault="004B6DDE" w:rsidP="004B6DDE"/>
    <w:p w14:paraId="3E4155C2" w14:textId="6B83B8F8" w:rsidR="004B6DDE" w:rsidRDefault="004B6DDE" w:rsidP="004B6DDE"/>
    <w:p w14:paraId="375C012C" w14:textId="5FA5D138" w:rsidR="004B6DDE" w:rsidRDefault="004B6DDE" w:rsidP="004B6DDE"/>
    <w:p w14:paraId="7758422F" w14:textId="0FEFF40C" w:rsidR="004B6DDE" w:rsidRDefault="004B6DDE" w:rsidP="004B6DDE"/>
    <w:p w14:paraId="0372244A" w14:textId="4CE6D9A3" w:rsidR="004B6DDE" w:rsidRDefault="004B6DDE" w:rsidP="004B6DDE"/>
    <w:p w14:paraId="4F38293E" w14:textId="3892FFFF" w:rsidR="004B6DDE" w:rsidRDefault="004B6DDE" w:rsidP="004B6DDE"/>
    <w:p w14:paraId="7A73B69F" w14:textId="4431DB8F" w:rsidR="004B6DDE" w:rsidRDefault="004B6DDE" w:rsidP="004B6DDE"/>
    <w:p w14:paraId="47C0E912" w14:textId="4EBA3580" w:rsidR="004B6DDE" w:rsidRDefault="004B6DDE" w:rsidP="004B6DDE"/>
    <w:p w14:paraId="58A340CC" w14:textId="09F9AF06" w:rsidR="004B6DDE" w:rsidRDefault="004B6DDE" w:rsidP="004B6DDE"/>
    <w:p w14:paraId="4ABC35A6" w14:textId="3162EB2F" w:rsidR="004B6DDE" w:rsidRDefault="004B6DDE" w:rsidP="004B6DDE"/>
    <w:p w14:paraId="3AE547A9" w14:textId="08FAF338" w:rsidR="004B6DDE" w:rsidRDefault="004B6DDE" w:rsidP="004B6DDE"/>
    <w:p w14:paraId="1E515023" w14:textId="307C094F" w:rsidR="004B6DDE" w:rsidRDefault="004B6DDE" w:rsidP="004B6DDE"/>
    <w:p w14:paraId="217DF730" w14:textId="7880BDF5" w:rsidR="004B6DDE" w:rsidRDefault="004B6DDE" w:rsidP="004B6DDE"/>
    <w:p w14:paraId="7E0451D1" w14:textId="06C3BBD6" w:rsidR="004B6DDE" w:rsidRDefault="004B6DDE" w:rsidP="004B6DDE"/>
    <w:p w14:paraId="1E09AC6E" w14:textId="7428A776" w:rsidR="004B6DDE" w:rsidRDefault="004B6DDE" w:rsidP="004B6DDE"/>
    <w:p w14:paraId="56AD6036" w14:textId="5450EBAE" w:rsidR="004B6DDE" w:rsidRDefault="004B6DDE" w:rsidP="004B6DDE"/>
    <w:p w14:paraId="3F6E59E9" w14:textId="077C2879" w:rsidR="004B6DDE" w:rsidRDefault="004B6DDE" w:rsidP="004B6DDE"/>
    <w:p w14:paraId="412961DB" w14:textId="6B9BD55D" w:rsidR="004B6DDE" w:rsidRDefault="004B6DDE" w:rsidP="004B6DDE"/>
    <w:p w14:paraId="54554393" w14:textId="660E42BB" w:rsidR="004B6DDE" w:rsidRDefault="004B6DDE" w:rsidP="004B6DDE"/>
    <w:p w14:paraId="4C22E217" w14:textId="7148643E" w:rsidR="004B6DDE" w:rsidRDefault="004B6DDE" w:rsidP="004B6DDE"/>
    <w:p w14:paraId="013AA134" w14:textId="4146F2FA" w:rsidR="004B6DDE" w:rsidRDefault="004B6DDE" w:rsidP="004B6DDE"/>
    <w:tbl>
      <w:tblPr>
        <w:tblStyle w:val="Tabellenraster"/>
        <w:tblpPr w:leftFromText="141" w:rightFromText="141" w:vertAnchor="text" w:horzAnchor="margin" w:tblpY="10"/>
        <w:tblW w:w="8505" w:type="dxa"/>
        <w:tblLook w:val="04A0" w:firstRow="1" w:lastRow="0" w:firstColumn="1" w:lastColumn="0" w:noHBand="0" w:noVBand="1"/>
      </w:tblPr>
      <w:tblGrid>
        <w:gridCol w:w="2268"/>
        <w:gridCol w:w="6237"/>
      </w:tblGrid>
      <w:tr w:rsidR="004B6DDE" w:rsidRPr="00414E2F" w14:paraId="10D23B2E" w14:textId="77777777" w:rsidTr="002B4039">
        <w:tc>
          <w:tcPr>
            <w:tcW w:w="2268" w:type="dxa"/>
          </w:tcPr>
          <w:p w14:paraId="0CF59DE3" w14:textId="77777777" w:rsidR="004B6DDE" w:rsidRPr="00BA3CAF" w:rsidRDefault="004B6DDE" w:rsidP="002B4039">
            <w:pPr>
              <w:rPr>
                <w:sz w:val="16"/>
                <w:szCs w:val="16"/>
              </w:rPr>
            </w:pPr>
          </w:p>
        </w:tc>
        <w:tc>
          <w:tcPr>
            <w:tcW w:w="6237" w:type="dxa"/>
          </w:tcPr>
          <w:p w14:paraId="45B6CC8E" w14:textId="77777777" w:rsidR="004B6DDE" w:rsidRPr="00BA3CAF" w:rsidRDefault="004B6DDE" w:rsidP="002B4039">
            <w:pPr>
              <w:rPr>
                <w:sz w:val="16"/>
                <w:szCs w:val="16"/>
              </w:rPr>
            </w:pPr>
            <w:r w:rsidRPr="00BA3CAF">
              <w:rPr>
                <w:b/>
                <w:bCs/>
                <w:sz w:val="16"/>
                <w:szCs w:val="16"/>
              </w:rPr>
              <w:t>DP</w:t>
            </w:r>
            <w:r>
              <w:rPr>
                <w:b/>
                <w:bCs/>
                <w:sz w:val="16"/>
                <w:szCs w:val="16"/>
              </w:rPr>
              <w:t>5</w:t>
            </w:r>
            <w:r w:rsidRPr="00BA3CAF">
              <w:rPr>
                <w:b/>
                <w:bCs/>
                <w:sz w:val="16"/>
                <w:szCs w:val="16"/>
              </w:rPr>
              <w:t xml:space="preserve">: </w:t>
            </w:r>
            <w:r w:rsidRPr="00194C73">
              <w:rPr>
                <w:b/>
                <w:bCs/>
              </w:rPr>
              <w:t xml:space="preserve"> </w:t>
            </w:r>
            <w:r w:rsidRPr="00194C73">
              <w:rPr>
                <w:b/>
                <w:bCs/>
                <w:sz w:val="16"/>
                <w:szCs w:val="16"/>
              </w:rPr>
              <w:t>Evidence-Based Steering via Transparency</w:t>
            </w:r>
          </w:p>
        </w:tc>
      </w:tr>
      <w:tr w:rsidR="004B6DDE" w:rsidRPr="00414E2F" w14:paraId="442B30B9" w14:textId="77777777" w:rsidTr="002B4039">
        <w:tc>
          <w:tcPr>
            <w:tcW w:w="2268" w:type="dxa"/>
          </w:tcPr>
          <w:p w14:paraId="6C351426" w14:textId="77777777" w:rsidR="004B6DDE" w:rsidRPr="002C3965" w:rsidRDefault="004B6DDE" w:rsidP="002B4039">
            <w:pPr>
              <w:ind w:firstLine="0"/>
              <w:rPr>
                <w:sz w:val="14"/>
                <w:szCs w:val="14"/>
              </w:rPr>
            </w:pPr>
            <w:r w:rsidRPr="002C3965">
              <w:rPr>
                <w:sz w:val="14"/>
                <w:szCs w:val="14"/>
              </w:rPr>
              <w:t>For Implementer I to achieve or allow Aim A for User U</w:t>
            </w:r>
          </w:p>
        </w:tc>
        <w:tc>
          <w:tcPr>
            <w:tcW w:w="6237" w:type="dxa"/>
          </w:tcPr>
          <w:p w14:paraId="4B52D7BC" w14:textId="77777777" w:rsidR="004B6DDE" w:rsidRPr="002C3965" w:rsidRDefault="004B6DDE" w:rsidP="002B4039">
            <w:pPr>
              <w:ind w:firstLine="0"/>
              <w:rPr>
                <w:sz w:val="14"/>
                <w:szCs w:val="14"/>
              </w:rPr>
            </w:pPr>
            <w:r w:rsidRPr="002C3965">
              <w:rPr>
                <w:sz w:val="14"/>
                <w:szCs w:val="14"/>
              </w:rPr>
              <w:t xml:space="preserve">For </w:t>
            </w:r>
            <w:r w:rsidRPr="0062550A">
              <w:rPr>
                <w:sz w:val="14"/>
                <w:szCs w:val="14"/>
              </w:rPr>
              <w:t>System Designers to enable evidence-based steering via transparency for System Users</w:t>
            </w:r>
          </w:p>
        </w:tc>
      </w:tr>
      <w:tr w:rsidR="004B6DDE" w:rsidRPr="00414E2F" w14:paraId="7B03B4A9" w14:textId="77777777" w:rsidTr="002B4039">
        <w:tc>
          <w:tcPr>
            <w:tcW w:w="2268" w:type="dxa"/>
          </w:tcPr>
          <w:p w14:paraId="47F8F27D" w14:textId="77777777" w:rsidR="004B6DDE" w:rsidRPr="002C3965" w:rsidRDefault="004B6DDE" w:rsidP="002B4039">
            <w:pPr>
              <w:rPr>
                <w:sz w:val="14"/>
                <w:szCs w:val="14"/>
              </w:rPr>
            </w:pPr>
            <w:r w:rsidRPr="002C3965">
              <w:rPr>
                <w:sz w:val="14"/>
                <w:szCs w:val="14"/>
              </w:rPr>
              <w:t>In Context C</w:t>
            </w:r>
          </w:p>
        </w:tc>
        <w:tc>
          <w:tcPr>
            <w:tcW w:w="6237" w:type="dxa"/>
          </w:tcPr>
          <w:p w14:paraId="347B719D" w14:textId="77777777" w:rsidR="004B6DDE" w:rsidRPr="004E2B9E" w:rsidRDefault="004B6DDE" w:rsidP="002B4039">
            <w:pPr>
              <w:pStyle w:val="StandardWeb"/>
              <w:numPr>
                <w:ilvl w:val="0"/>
                <w:numId w:val="2"/>
              </w:numPr>
              <w:rPr>
                <w:sz w:val="14"/>
                <w:szCs w:val="14"/>
                <w:lang w:val="en-US"/>
              </w:rPr>
            </w:pPr>
            <w:r w:rsidRPr="004E2B9E">
              <w:rPr>
                <w:sz w:val="14"/>
                <w:szCs w:val="14"/>
                <w:lang w:val="en-US"/>
              </w:rPr>
              <w:t>Operational and managerial decision-making contexts</w:t>
            </w:r>
          </w:p>
          <w:p w14:paraId="7EC26375" w14:textId="77777777" w:rsidR="004B6DDE" w:rsidRPr="004E2B9E" w:rsidRDefault="004B6DDE" w:rsidP="002B4039">
            <w:pPr>
              <w:pStyle w:val="StandardWeb"/>
              <w:numPr>
                <w:ilvl w:val="0"/>
                <w:numId w:val="2"/>
              </w:numPr>
              <w:rPr>
                <w:sz w:val="14"/>
                <w:szCs w:val="14"/>
                <w:lang w:val="en-US"/>
              </w:rPr>
            </w:pPr>
            <w:r w:rsidRPr="004E2B9E">
              <w:rPr>
                <w:sz w:val="14"/>
                <w:szCs w:val="14"/>
                <w:lang w:val="en-US"/>
              </w:rPr>
              <w:t>Processes with high volume, complexity, or variability (e.g., P2P, Inventory, Accounting)</w:t>
            </w:r>
          </w:p>
          <w:p w14:paraId="026E6E07" w14:textId="77777777" w:rsidR="004B6DDE" w:rsidRPr="004E2B9E" w:rsidRDefault="004B6DDE" w:rsidP="002B4039">
            <w:pPr>
              <w:pStyle w:val="StandardWeb"/>
              <w:numPr>
                <w:ilvl w:val="0"/>
                <w:numId w:val="2"/>
              </w:numPr>
              <w:rPr>
                <w:sz w:val="14"/>
                <w:szCs w:val="14"/>
                <w:lang w:val="en-US"/>
              </w:rPr>
            </w:pPr>
            <w:r w:rsidRPr="004E2B9E">
              <w:rPr>
                <w:sz w:val="14"/>
                <w:szCs w:val="14"/>
                <w:lang w:val="en-US"/>
              </w:rPr>
              <w:t>Situations previously dominated by intuition, experience, or anecdotal evidence</w:t>
            </w:r>
          </w:p>
          <w:p w14:paraId="617FB305" w14:textId="77777777" w:rsidR="004B6DDE" w:rsidRPr="002C3965" w:rsidRDefault="004B6DDE" w:rsidP="002B4039">
            <w:pPr>
              <w:pStyle w:val="StandardWeb"/>
              <w:numPr>
                <w:ilvl w:val="0"/>
                <w:numId w:val="2"/>
              </w:numPr>
              <w:spacing w:before="0" w:beforeAutospacing="0" w:after="0" w:afterAutospacing="0"/>
              <w:jc w:val="both"/>
              <w:rPr>
                <w:sz w:val="14"/>
                <w:szCs w:val="14"/>
                <w:lang w:val="en-US"/>
              </w:rPr>
            </w:pPr>
            <w:r w:rsidRPr="004E2B9E">
              <w:rPr>
                <w:sz w:val="14"/>
                <w:szCs w:val="14"/>
                <w:lang w:val="en-US"/>
              </w:rPr>
              <w:t>Organizations facing efficiency pressure, workload stress, or transformation demands</w:t>
            </w:r>
          </w:p>
        </w:tc>
      </w:tr>
      <w:tr w:rsidR="004B6DDE" w:rsidRPr="00414E2F" w14:paraId="1ADBA9BF" w14:textId="77777777" w:rsidTr="002B4039">
        <w:trPr>
          <w:trHeight w:val="2375"/>
        </w:trPr>
        <w:tc>
          <w:tcPr>
            <w:tcW w:w="2268" w:type="dxa"/>
          </w:tcPr>
          <w:p w14:paraId="5836B32D" w14:textId="77777777" w:rsidR="004B6DDE" w:rsidRPr="002C3965" w:rsidRDefault="004B6DDE" w:rsidP="002B4039">
            <w:pPr>
              <w:ind w:firstLine="0"/>
              <w:rPr>
                <w:sz w:val="14"/>
                <w:szCs w:val="14"/>
              </w:rPr>
            </w:pPr>
            <w:r w:rsidRPr="002C3965">
              <w:rPr>
                <w:sz w:val="14"/>
                <w:szCs w:val="14"/>
              </w:rPr>
              <w:t>Employ Mechanisms M1, M2, M3</w:t>
            </w:r>
          </w:p>
          <w:p w14:paraId="4584A1E2" w14:textId="77777777" w:rsidR="004B6DDE" w:rsidRPr="002C3965" w:rsidRDefault="004B6DDE" w:rsidP="002B4039">
            <w:pPr>
              <w:ind w:firstLine="0"/>
              <w:rPr>
                <w:sz w:val="14"/>
                <w:szCs w:val="14"/>
              </w:rPr>
            </w:pPr>
          </w:p>
          <w:p w14:paraId="0C434175" w14:textId="77777777" w:rsidR="004B6DDE" w:rsidRPr="002C3965" w:rsidRDefault="004B6DDE" w:rsidP="002B4039">
            <w:pPr>
              <w:ind w:firstLine="0"/>
              <w:rPr>
                <w:sz w:val="14"/>
                <w:szCs w:val="14"/>
              </w:rPr>
            </w:pPr>
            <w:r w:rsidRPr="002C3965">
              <w:rPr>
                <w:sz w:val="14"/>
                <w:szCs w:val="14"/>
              </w:rPr>
              <w:t>Involving Enactors E1, E2, E3</w:t>
            </w:r>
          </w:p>
          <w:p w14:paraId="0B32DDA1" w14:textId="77777777" w:rsidR="004B6DDE" w:rsidRPr="002C3965" w:rsidRDefault="004B6DDE" w:rsidP="002B4039">
            <w:pPr>
              <w:rPr>
                <w:sz w:val="14"/>
                <w:szCs w:val="14"/>
              </w:rPr>
            </w:pPr>
          </w:p>
        </w:tc>
        <w:tc>
          <w:tcPr>
            <w:tcW w:w="6237" w:type="dxa"/>
          </w:tcPr>
          <w:p w14:paraId="396D1ED7" w14:textId="77777777" w:rsidR="004B6DDE" w:rsidRPr="002C3965" w:rsidRDefault="004B6DDE" w:rsidP="002B4039">
            <w:pPr>
              <w:pStyle w:val="StandardWeb"/>
              <w:spacing w:before="0" w:beforeAutospacing="0" w:after="0" w:afterAutospacing="0"/>
              <w:jc w:val="both"/>
              <w:rPr>
                <w:sz w:val="14"/>
                <w:szCs w:val="14"/>
              </w:rPr>
            </w:pPr>
            <w:proofErr w:type="spellStart"/>
            <w:r w:rsidRPr="002C3965">
              <w:rPr>
                <w:rStyle w:val="Fett"/>
                <w:sz w:val="14"/>
                <w:szCs w:val="14"/>
              </w:rPr>
              <w:t>Mechanisms</w:t>
            </w:r>
            <w:proofErr w:type="spellEnd"/>
            <w:r w:rsidRPr="002C3965">
              <w:rPr>
                <w:rStyle w:val="Fett"/>
                <w:sz w:val="14"/>
                <w:szCs w:val="14"/>
              </w:rPr>
              <w:t xml:space="preserve"> (M):</w:t>
            </w:r>
          </w:p>
          <w:p w14:paraId="2A44DE2C" w14:textId="77777777" w:rsidR="004B6DDE" w:rsidRPr="00BB7860" w:rsidRDefault="004B6DDE" w:rsidP="004B6DDE">
            <w:pPr>
              <w:pStyle w:val="StandardWeb"/>
              <w:numPr>
                <w:ilvl w:val="0"/>
                <w:numId w:val="6"/>
              </w:numPr>
              <w:spacing w:before="0" w:beforeAutospacing="0"/>
              <w:rPr>
                <w:sz w:val="14"/>
                <w:szCs w:val="14"/>
                <w:lang w:val="en-US"/>
              </w:rPr>
            </w:pPr>
            <w:r w:rsidRPr="00BB7860">
              <w:rPr>
                <w:rStyle w:val="Fett"/>
                <w:sz w:val="14"/>
                <w:szCs w:val="14"/>
                <w:lang w:val="en-US"/>
              </w:rPr>
              <w:t>M1:</w:t>
            </w:r>
            <w:r w:rsidRPr="00BB7860">
              <w:rPr>
                <w:sz w:val="14"/>
                <w:szCs w:val="14"/>
                <w:lang w:val="en-US"/>
              </w:rPr>
              <w:t xml:space="preserve">  Making process performance transparent through concrete, interpretable KPIs (e.g., throughput times, backlogs, automation rates)</w:t>
            </w:r>
          </w:p>
          <w:p w14:paraId="2F0BFD13" w14:textId="77777777" w:rsidR="004B6DDE" w:rsidRPr="00BB7860" w:rsidRDefault="004B6DDE" w:rsidP="004B6DDE">
            <w:pPr>
              <w:pStyle w:val="StandardWeb"/>
              <w:numPr>
                <w:ilvl w:val="0"/>
                <w:numId w:val="6"/>
              </w:numPr>
              <w:spacing w:before="0" w:beforeAutospacing="0"/>
              <w:rPr>
                <w:sz w:val="14"/>
                <w:szCs w:val="14"/>
                <w:lang w:val="en-US"/>
              </w:rPr>
            </w:pPr>
            <w:r w:rsidRPr="00BB7860">
              <w:rPr>
                <w:b/>
                <w:bCs/>
                <w:sz w:val="14"/>
                <w:szCs w:val="14"/>
                <w:lang w:val="en-US"/>
              </w:rPr>
              <w:t>M2:</w:t>
            </w:r>
            <w:r w:rsidRPr="00BB7860">
              <w:rPr>
                <w:sz w:val="14"/>
                <w:szCs w:val="14"/>
                <w:lang w:val="en-US"/>
              </w:rPr>
              <w:t xml:space="preserve"> Enabling drill-down from aggregated views to relevant process segments (e.g., supplier, process step, team) to identify causes</w:t>
            </w:r>
          </w:p>
          <w:p w14:paraId="79F8997E" w14:textId="77777777" w:rsidR="004B6DDE" w:rsidRPr="00BB7860" w:rsidRDefault="004B6DDE" w:rsidP="004B6DDE">
            <w:pPr>
              <w:pStyle w:val="StandardWeb"/>
              <w:numPr>
                <w:ilvl w:val="0"/>
                <w:numId w:val="6"/>
              </w:numPr>
              <w:spacing w:before="0" w:beforeAutospacing="0"/>
              <w:rPr>
                <w:sz w:val="14"/>
                <w:szCs w:val="14"/>
                <w:lang w:val="en-US"/>
              </w:rPr>
            </w:pPr>
            <w:r w:rsidRPr="00BB7860">
              <w:rPr>
                <w:b/>
                <w:bCs/>
                <w:sz w:val="14"/>
                <w:szCs w:val="14"/>
                <w:lang w:val="en-US"/>
              </w:rPr>
              <w:t>M3:</w:t>
            </w:r>
            <w:r w:rsidRPr="00BB7860">
              <w:rPr>
                <w:sz w:val="14"/>
                <w:szCs w:val="14"/>
                <w:lang w:val="en-US"/>
              </w:rPr>
              <w:t xml:space="preserve"> Using transparency as a basis for prioritization, monitoring, and follow-up rather than for sanctioning or blame</w:t>
            </w:r>
          </w:p>
          <w:p w14:paraId="51255D93" w14:textId="77777777" w:rsidR="004B6DDE" w:rsidRPr="002C3965" w:rsidRDefault="004B6DDE" w:rsidP="002B4039">
            <w:pPr>
              <w:pStyle w:val="StandardWeb"/>
              <w:spacing w:after="0" w:afterAutospacing="0"/>
              <w:jc w:val="both"/>
              <w:rPr>
                <w:sz w:val="14"/>
                <w:szCs w:val="14"/>
              </w:rPr>
            </w:pPr>
            <w:proofErr w:type="spellStart"/>
            <w:r w:rsidRPr="002C3965">
              <w:rPr>
                <w:rStyle w:val="Fett"/>
                <w:sz w:val="14"/>
                <w:szCs w:val="14"/>
              </w:rPr>
              <w:t>Enactors</w:t>
            </w:r>
            <w:proofErr w:type="spellEnd"/>
            <w:r w:rsidRPr="002C3965">
              <w:rPr>
                <w:rStyle w:val="Fett"/>
                <w:sz w:val="14"/>
                <w:szCs w:val="14"/>
              </w:rPr>
              <w:t xml:space="preserve"> (E):</w:t>
            </w:r>
          </w:p>
          <w:p w14:paraId="2183B256" w14:textId="77777777" w:rsidR="004B6DDE" w:rsidRPr="00042A59" w:rsidRDefault="004B6DDE" w:rsidP="004B6DDE">
            <w:pPr>
              <w:pStyle w:val="StandardWeb"/>
              <w:numPr>
                <w:ilvl w:val="0"/>
                <w:numId w:val="3"/>
              </w:numPr>
              <w:spacing w:before="0" w:beforeAutospacing="0" w:after="0"/>
              <w:jc w:val="both"/>
              <w:rPr>
                <w:sz w:val="14"/>
                <w:szCs w:val="14"/>
                <w:lang w:val="en-US"/>
              </w:rPr>
            </w:pPr>
            <w:r w:rsidRPr="00042A59">
              <w:rPr>
                <w:rStyle w:val="Fett"/>
                <w:sz w:val="14"/>
                <w:szCs w:val="14"/>
                <w:lang w:val="en-US"/>
              </w:rPr>
              <w:t xml:space="preserve">E1: </w:t>
            </w:r>
            <w:r w:rsidRPr="00042A59">
              <w:rPr>
                <w:sz w:val="18"/>
                <w:szCs w:val="18"/>
                <w:lang w:val="en-US"/>
              </w:rPr>
              <w:t xml:space="preserve"> </w:t>
            </w:r>
            <w:r w:rsidRPr="00042A59">
              <w:rPr>
                <w:sz w:val="14"/>
                <w:szCs w:val="14"/>
                <w:lang w:val="en-US"/>
              </w:rPr>
              <w:t xml:space="preserve">System Users (e.g., managers and team </w:t>
            </w:r>
            <w:proofErr w:type="gramStart"/>
            <w:r w:rsidRPr="00042A59">
              <w:rPr>
                <w:sz w:val="14"/>
                <w:szCs w:val="14"/>
                <w:lang w:val="en-US"/>
              </w:rPr>
              <w:t>leads</w:t>
            </w:r>
            <w:proofErr w:type="gramEnd"/>
            <w:r w:rsidRPr="00042A59">
              <w:rPr>
                <w:sz w:val="14"/>
                <w:szCs w:val="14"/>
                <w:lang w:val="en-US"/>
              </w:rPr>
              <w:t>) who use Process Mining insights to prioritize issues, allocate resources, and guide improvement discussions.</w:t>
            </w:r>
          </w:p>
          <w:p w14:paraId="545D503A" w14:textId="77777777" w:rsidR="004B6DDE" w:rsidRPr="002C3965" w:rsidRDefault="004B6DDE" w:rsidP="004B6DDE">
            <w:pPr>
              <w:pStyle w:val="StandardWeb"/>
              <w:numPr>
                <w:ilvl w:val="0"/>
                <w:numId w:val="3"/>
              </w:numPr>
              <w:spacing w:before="0" w:beforeAutospacing="0" w:after="0"/>
              <w:jc w:val="both"/>
              <w:rPr>
                <w:sz w:val="14"/>
                <w:szCs w:val="14"/>
                <w:lang w:val="en-US"/>
              </w:rPr>
            </w:pPr>
            <w:r w:rsidRPr="00042A59">
              <w:rPr>
                <w:b/>
                <w:bCs/>
                <w:sz w:val="14"/>
                <w:szCs w:val="14"/>
                <w:lang w:val="en-US"/>
              </w:rPr>
              <w:t>E2:</w:t>
            </w:r>
            <w:r w:rsidRPr="00042A59">
              <w:rPr>
                <w:sz w:val="14"/>
                <w:szCs w:val="14"/>
                <w:lang w:val="en-US"/>
              </w:rPr>
              <w:t xml:space="preserve"> System Designers who configure KPIs, dashboards, and drill-down logic to support actionable and fair steering.</w:t>
            </w:r>
          </w:p>
        </w:tc>
      </w:tr>
      <w:tr w:rsidR="004B6DDE" w:rsidRPr="00D922C1" w14:paraId="0705B53E" w14:textId="77777777" w:rsidTr="002B4039">
        <w:tc>
          <w:tcPr>
            <w:tcW w:w="2268" w:type="dxa"/>
          </w:tcPr>
          <w:p w14:paraId="780BD4B5" w14:textId="77777777" w:rsidR="004B6DDE" w:rsidRPr="002C3965" w:rsidRDefault="004B6DDE" w:rsidP="002B4039">
            <w:pPr>
              <w:ind w:firstLine="0"/>
              <w:rPr>
                <w:sz w:val="14"/>
                <w:szCs w:val="14"/>
              </w:rPr>
            </w:pPr>
            <w:r w:rsidRPr="002C3965">
              <w:rPr>
                <w:sz w:val="14"/>
                <w:szCs w:val="14"/>
              </w:rPr>
              <w:t>Because of Rationale R</w:t>
            </w:r>
          </w:p>
        </w:tc>
        <w:tc>
          <w:tcPr>
            <w:tcW w:w="6237" w:type="dxa"/>
          </w:tcPr>
          <w:p w14:paraId="78EC192A" w14:textId="77777777" w:rsidR="004B6DDE" w:rsidRPr="00492B47" w:rsidRDefault="004B6DDE" w:rsidP="004B6DDE">
            <w:pPr>
              <w:pStyle w:val="StandardWeb"/>
              <w:numPr>
                <w:ilvl w:val="0"/>
                <w:numId w:val="4"/>
              </w:numPr>
              <w:rPr>
                <w:sz w:val="14"/>
                <w:szCs w:val="14"/>
                <w:lang w:val="en-US"/>
              </w:rPr>
            </w:pPr>
            <w:r w:rsidRPr="00492B47">
              <w:rPr>
                <w:sz w:val="14"/>
                <w:szCs w:val="14"/>
                <w:lang w:val="en-US"/>
              </w:rPr>
              <w:t>Prior to Process Mining, steering often relied on:</w:t>
            </w:r>
          </w:p>
          <w:p w14:paraId="148E5260" w14:textId="77777777" w:rsidR="004B6DDE" w:rsidRPr="00492B47" w:rsidRDefault="004B6DDE" w:rsidP="004B6DDE">
            <w:pPr>
              <w:pStyle w:val="StandardWeb"/>
              <w:numPr>
                <w:ilvl w:val="1"/>
                <w:numId w:val="4"/>
              </w:numPr>
              <w:rPr>
                <w:sz w:val="14"/>
                <w:szCs w:val="14"/>
              </w:rPr>
            </w:pPr>
            <w:r w:rsidRPr="00492B47">
              <w:rPr>
                <w:sz w:val="14"/>
                <w:szCs w:val="14"/>
              </w:rPr>
              <w:t xml:space="preserve">gut </w:t>
            </w:r>
            <w:proofErr w:type="spellStart"/>
            <w:r w:rsidRPr="00492B47">
              <w:rPr>
                <w:sz w:val="14"/>
                <w:szCs w:val="14"/>
              </w:rPr>
              <w:t>feeling</w:t>
            </w:r>
            <w:proofErr w:type="spellEnd"/>
          </w:p>
          <w:p w14:paraId="32FAF8EE" w14:textId="77777777" w:rsidR="004B6DDE" w:rsidRPr="00492B47" w:rsidRDefault="004B6DDE" w:rsidP="004B6DDE">
            <w:pPr>
              <w:pStyle w:val="StandardWeb"/>
              <w:numPr>
                <w:ilvl w:val="1"/>
                <w:numId w:val="4"/>
              </w:numPr>
              <w:rPr>
                <w:sz w:val="14"/>
                <w:szCs w:val="14"/>
              </w:rPr>
            </w:pPr>
            <w:proofErr w:type="spellStart"/>
            <w:r w:rsidRPr="00492B47">
              <w:rPr>
                <w:sz w:val="14"/>
                <w:szCs w:val="14"/>
              </w:rPr>
              <w:t>delayed</w:t>
            </w:r>
            <w:proofErr w:type="spellEnd"/>
            <w:r w:rsidRPr="00492B47">
              <w:rPr>
                <w:sz w:val="14"/>
                <w:szCs w:val="14"/>
              </w:rPr>
              <w:t xml:space="preserve"> </w:t>
            </w:r>
            <w:proofErr w:type="spellStart"/>
            <w:r w:rsidRPr="00492B47">
              <w:rPr>
                <w:sz w:val="14"/>
                <w:szCs w:val="14"/>
              </w:rPr>
              <w:t>or</w:t>
            </w:r>
            <w:proofErr w:type="spellEnd"/>
            <w:r w:rsidRPr="00492B47">
              <w:rPr>
                <w:sz w:val="14"/>
                <w:szCs w:val="14"/>
              </w:rPr>
              <w:t xml:space="preserve"> </w:t>
            </w:r>
            <w:proofErr w:type="spellStart"/>
            <w:r w:rsidRPr="00492B47">
              <w:rPr>
                <w:sz w:val="14"/>
                <w:szCs w:val="14"/>
              </w:rPr>
              <w:t>fragmented</w:t>
            </w:r>
            <w:proofErr w:type="spellEnd"/>
            <w:r w:rsidRPr="00492B47">
              <w:rPr>
                <w:sz w:val="14"/>
                <w:szCs w:val="14"/>
              </w:rPr>
              <w:t xml:space="preserve"> </w:t>
            </w:r>
            <w:proofErr w:type="spellStart"/>
            <w:r w:rsidRPr="00492B47">
              <w:rPr>
                <w:sz w:val="14"/>
                <w:szCs w:val="14"/>
              </w:rPr>
              <w:t>reports</w:t>
            </w:r>
            <w:proofErr w:type="spellEnd"/>
          </w:p>
          <w:p w14:paraId="612C83F2" w14:textId="77777777" w:rsidR="004B6DDE" w:rsidRPr="00492B47" w:rsidRDefault="004B6DDE" w:rsidP="004B6DDE">
            <w:pPr>
              <w:pStyle w:val="StandardWeb"/>
              <w:numPr>
                <w:ilvl w:val="1"/>
                <w:numId w:val="4"/>
              </w:numPr>
              <w:rPr>
                <w:sz w:val="14"/>
                <w:szCs w:val="14"/>
              </w:rPr>
            </w:pPr>
            <w:proofErr w:type="spellStart"/>
            <w:r w:rsidRPr="00492B47">
              <w:rPr>
                <w:sz w:val="14"/>
                <w:szCs w:val="14"/>
              </w:rPr>
              <w:t>anecdotal</w:t>
            </w:r>
            <w:proofErr w:type="spellEnd"/>
            <w:r w:rsidRPr="00492B47">
              <w:rPr>
                <w:sz w:val="14"/>
                <w:szCs w:val="14"/>
              </w:rPr>
              <w:t xml:space="preserve"> </w:t>
            </w:r>
            <w:proofErr w:type="spellStart"/>
            <w:r w:rsidRPr="00492B47">
              <w:rPr>
                <w:sz w:val="14"/>
                <w:szCs w:val="14"/>
              </w:rPr>
              <w:t>justifications</w:t>
            </w:r>
            <w:proofErr w:type="spellEnd"/>
          </w:p>
          <w:p w14:paraId="03CED1AE" w14:textId="77777777" w:rsidR="004B6DDE" w:rsidRPr="00492B47" w:rsidRDefault="004B6DDE" w:rsidP="004B6DDE">
            <w:pPr>
              <w:pStyle w:val="StandardWeb"/>
              <w:numPr>
                <w:ilvl w:val="0"/>
                <w:numId w:val="4"/>
              </w:numPr>
              <w:rPr>
                <w:sz w:val="14"/>
                <w:szCs w:val="14"/>
              </w:rPr>
            </w:pPr>
            <w:r w:rsidRPr="00492B47">
              <w:rPr>
                <w:sz w:val="14"/>
                <w:szCs w:val="14"/>
              </w:rPr>
              <w:t xml:space="preserve">Transparent, </w:t>
            </w:r>
            <w:proofErr w:type="spellStart"/>
            <w:r w:rsidRPr="00492B47">
              <w:rPr>
                <w:sz w:val="14"/>
                <w:szCs w:val="14"/>
              </w:rPr>
              <w:t>shared</w:t>
            </w:r>
            <w:proofErr w:type="spellEnd"/>
            <w:r w:rsidRPr="00492B47">
              <w:rPr>
                <w:sz w:val="14"/>
                <w:szCs w:val="14"/>
              </w:rPr>
              <w:t xml:space="preserve"> </w:t>
            </w:r>
            <w:proofErr w:type="spellStart"/>
            <w:r w:rsidRPr="00492B47">
              <w:rPr>
                <w:sz w:val="14"/>
                <w:szCs w:val="14"/>
              </w:rPr>
              <w:t>metrics</w:t>
            </w:r>
            <w:proofErr w:type="spellEnd"/>
            <w:r w:rsidRPr="00492B47">
              <w:rPr>
                <w:sz w:val="14"/>
                <w:szCs w:val="14"/>
              </w:rPr>
              <w:t>:</w:t>
            </w:r>
          </w:p>
          <w:p w14:paraId="304EAFDE" w14:textId="77777777" w:rsidR="004B6DDE" w:rsidRPr="00492B47" w:rsidRDefault="004B6DDE" w:rsidP="004B6DDE">
            <w:pPr>
              <w:pStyle w:val="StandardWeb"/>
              <w:numPr>
                <w:ilvl w:val="1"/>
                <w:numId w:val="4"/>
              </w:numPr>
              <w:rPr>
                <w:sz w:val="14"/>
                <w:szCs w:val="14"/>
              </w:rPr>
            </w:pPr>
            <w:proofErr w:type="spellStart"/>
            <w:r w:rsidRPr="00492B47">
              <w:rPr>
                <w:sz w:val="14"/>
                <w:szCs w:val="14"/>
              </w:rPr>
              <w:t>reduce</w:t>
            </w:r>
            <w:proofErr w:type="spellEnd"/>
            <w:r w:rsidRPr="00492B47">
              <w:rPr>
                <w:sz w:val="14"/>
                <w:szCs w:val="14"/>
              </w:rPr>
              <w:t xml:space="preserve"> </w:t>
            </w:r>
            <w:proofErr w:type="spellStart"/>
            <w:r w:rsidRPr="00492B47">
              <w:rPr>
                <w:sz w:val="14"/>
                <w:szCs w:val="14"/>
              </w:rPr>
              <w:t>ambiguity</w:t>
            </w:r>
            <w:proofErr w:type="spellEnd"/>
            <w:r w:rsidRPr="00492B47">
              <w:rPr>
                <w:sz w:val="14"/>
                <w:szCs w:val="14"/>
              </w:rPr>
              <w:t xml:space="preserve"> in </w:t>
            </w:r>
            <w:proofErr w:type="spellStart"/>
            <w:r w:rsidRPr="00492B47">
              <w:rPr>
                <w:sz w:val="14"/>
                <w:szCs w:val="14"/>
              </w:rPr>
              <w:t>problem</w:t>
            </w:r>
            <w:proofErr w:type="spellEnd"/>
            <w:r w:rsidRPr="00492B47">
              <w:rPr>
                <w:sz w:val="14"/>
                <w:szCs w:val="14"/>
              </w:rPr>
              <w:t xml:space="preserve"> </w:t>
            </w:r>
            <w:proofErr w:type="spellStart"/>
            <w:r w:rsidRPr="00492B47">
              <w:rPr>
                <w:sz w:val="14"/>
                <w:szCs w:val="14"/>
              </w:rPr>
              <w:t>identification</w:t>
            </w:r>
            <w:proofErr w:type="spellEnd"/>
          </w:p>
          <w:p w14:paraId="55BD9F34" w14:textId="77777777" w:rsidR="004B6DDE" w:rsidRPr="00492B47" w:rsidRDefault="004B6DDE" w:rsidP="004B6DDE">
            <w:pPr>
              <w:pStyle w:val="StandardWeb"/>
              <w:numPr>
                <w:ilvl w:val="1"/>
                <w:numId w:val="4"/>
              </w:numPr>
              <w:rPr>
                <w:sz w:val="14"/>
                <w:szCs w:val="14"/>
                <w:lang w:val="en-US"/>
              </w:rPr>
            </w:pPr>
            <w:r w:rsidRPr="00492B47">
              <w:rPr>
                <w:sz w:val="14"/>
                <w:szCs w:val="14"/>
                <w:lang w:val="en-US"/>
              </w:rPr>
              <w:t>enable fact-based discussions across hierarchies and units</w:t>
            </w:r>
          </w:p>
          <w:p w14:paraId="669179A3" w14:textId="77777777" w:rsidR="004B6DDE" w:rsidRPr="00492B47" w:rsidRDefault="004B6DDE" w:rsidP="004B6DDE">
            <w:pPr>
              <w:pStyle w:val="StandardWeb"/>
              <w:numPr>
                <w:ilvl w:val="0"/>
                <w:numId w:val="4"/>
              </w:numPr>
              <w:rPr>
                <w:sz w:val="14"/>
                <w:szCs w:val="14"/>
              </w:rPr>
            </w:pPr>
            <w:r w:rsidRPr="00492B47">
              <w:rPr>
                <w:sz w:val="14"/>
                <w:szCs w:val="14"/>
              </w:rPr>
              <w:t xml:space="preserve">Transparency </w:t>
            </w:r>
            <w:proofErr w:type="spellStart"/>
            <w:r w:rsidRPr="00492B47">
              <w:rPr>
                <w:sz w:val="14"/>
                <w:szCs w:val="14"/>
              </w:rPr>
              <w:t>creates</w:t>
            </w:r>
            <w:proofErr w:type="spellEnd"/>
            <w:r w:rsidRPr="00492B47">
              <w:rPr>
                <w:sz w:val="14"/>
                <w:szCs w:val="14"/>
              </w:rPr>
              <w:t xml:space="preserve"> motivational </w:t>
            </w:r>
            <w:proofErr w:type="spellStart"/>
            <w:r w:rsidRPr="00492B47">
              <w:rPr>
                <w:sz w:val="14"/>
                <w:szCs w:val="14"/>
              </w:rPr>
              <w:t>effects</w:t>
            </w:r>
            <w:proofErr w:type="spellEnd"/>
            <w:r w:rsidRPr="00492B47">
              <w:rPr>
                <w:sz w:val="14"/>
                <w:szCs w:val="14"/>
              </w:rPr>
              <w:t>:</w:t>
            </w:r>
          </w:p>
          <w:p w14:paraId="75F443B2" w14:textId="77777777" w:rsidR="004B6DDE" w:rsidRPr="00492B47" w:rsidRDefault="004B6DDE" w:rsidP="004B6DDE">
            <w:pPr>
              <w:pStyle w:val="StandardWeb"/>
              <w:numPr>
                <w:ilvl w:val="1"/>
                <w:numId w:val="4"/>
              </w:numPr>
              <w:rPr>
                <w:sz w:val="14"/>
                <w:szCs w:val="14"/>
              </w:rPr>
            </w:pPr>
            <w:r w:rsidRPr="00492B47">
              <w:rPr>
                <w:sz w:val="14"/>
                <w:szCs w:val="14"/>
              </w:rPr>
              <w:t xml:space="preserve">visible </w:t>
            </w:r>
            <w:proofErr w:type="spellStart"/>
            <w:r w:rsidRPr="00492B47">
              <w:rPr>
                <w:sz w:val="14"/>
                <w:szCs w:val="14"/>
              </w:rPr>
              <w:t>progress</w:t>
            </w:r>
            <w:proofErr w:type="spellEnd"/>
            <w:r w:rsidRPr="00492B47">
              <w:rPr>
                <w:sz w:val="14"/>
                <w:szCs w:val="14"/>
              </w:rPr>
              <w:t xml:space="preserve"> </w:t>
            </w:r>
            <w:proofErr w:type="spellStart"/>
            <w:r w:rsidRPr="00492B47">
              <w:rPr>
                <w:sz w:val="14"/>
                <w:szCs w:val="14"/>
              </w:rPr>
              <w:t>reinforces</w:t>
            </w:r>
            <w:proofErr w:type="spellEnd"/>
            <w:r w:rsidRPr="00492B47">
              <w:rPr>
                <w:sz w:val="14"/>
                <w:szCs w:val="14"/>
              </w:rPr>
              <w:t xml:space="preserve"> </w:t>
            </w:r>
            <w:proofErr w:type="spellStart"/>
            <w:r w:rsidRPr="00492B47">
              <w:rPr>
                <w:sz w:val="14"/>
                <w:szCs w:val="14"/>
              </w:rPr>
              <w:t>intrinsic</w:t>
            </w:r>
            <w:proofErr w:type="spellEnd"/>
            <w:r w:rsidRPr="00492B47">
              <w:rPr>
                <w:sz w:val="14"/>
                <w:szCs w:val="14"/>
              </w:rPr>
              <w:t xml:space="preserve"> </w:t>
            </w:r>
            <w:proofErr w:type="spellStart"/>
            <w:r w:rsidRPr="00492B47">
              <w:rPr>
                <w:sz w:val="14"/>
                <w:szCs w:val="14"/>
              </w:rPr>
              <w:t>motivation</w:t>
            </w:r>
            <w:proofErr w:type="spellEnd"/>
          </w:p>
          <w:p w14:paraId="36D5E991" w14:textId="77777777" w:rsidR="004B6DDE" w:rsidRPr="00492B47" w:rsidRDefault="004B6DDE" w:rsidP="004B6DDE">
            <w:pPr>
              <w:pStyle w:val="StandardWeb"/>
              <w:numPr>
                <w:ilvl w:val="1"/>
                <w:numId w:val="4"/>
              </w:numPr>
              <w:rPr>
                <w:sz w:val="14"/>
                <w:szCs w:val="14"/>
              </w:rPr>
            </w:pPr>
            <w:proofErr w:type="spellStart"/>
            <w:r w:rsidRPr="00492B47">
              <w:rPr>
                <w:sz w:val="14"/>
                <w:szCs w:val="14"/>
              </w:rPr>
              <w:t>shared</w:t>
            </w:r>
            <w:proofErr w:type="spellEnd"/>
            <w:r w:rsidRPr="00492B47">
              <w:rPr>
                <w:sz w:val="14"/>
                <w:szCs w:val="14"/>
              </w:rPr>
              <w:t xml:space="preserve"> </w:t>
            </w:r>
            <w:proofErr w:type="spellStart"/>
            <w:r w:rsidRPr="00492B47">
              <w:rPr>
                <w:sz w:val="14"/>
                <w:szCs w:val="14"/>
              </w:rPr>
              <w:t>goals</w:t>
            </w:r>
            <w:proofErr w:type="spellEnd"/>
            <w:r w:rsidRPr="00492B47">
              <w:rPr>
                <w:sz w:val="14"/>
                <w:szCs w:val="14"/>
              </w:rPr>
              <w:t xml:space="preserve"> </w:t>
            </w:r>
            <w:proofErr w:type="spellStart"/>
            <w:r w:rsidRPr="00492B47">
              <w:rPr>
                <w:sz w:val="14"/>
                <w:szCs w:val="14"/>
              </w:rPr>
              <w:t>reduce</w:t>
            </w:r>
            <w:proofErr w:type="spellEnd"/>
            <w:r w:rsidRPr="00492B47">
              <w:rPr>
                <w:sz w:val="14"/>
                <w:szCs w:val="14"/>
              </w:rPr>
              <w:t xml:space="preserve"> defensive </w:t>
            </w:r>
            <w:proofErr w:type="spellStart"/>
            <w:r w:rsidRPr="00492B47">
              <w:rPr>
                <w:sz w:val="14"/>
                <w:szCs w:val="14"/>
              </w:rPr>
              <w:t>behavior</w:t>
            </w:r>
            <w:proofErr w:type="spellEnd"/>
          </w:p>
          <w:p w14:paraId="476E3AB7" w14:textId="77777777" w:rsidR="004B6DDE" w:rsidRPr="00492B47" w:rsidRDefault="004B6DDE" w:rsidP="004B6DDE">
            <w:pPr>
              <w:pStyle w:val="StandardWeb"/>
              <w:numPr>
                <w:ilvl w:val="0"/>
                <w:numId w:val="4"/>
              </w:numPr>
              <w:rPr>
                <w:sz w:val="14"/>
                <w:szCs w:val="14"/>
                <w:lang w:val="en-US"/>
              </w:rPr>
            </w:pPr>
            <w:r w:rsidRPr="00492B47">
              <w:rPr>
                <w:sz w:val="14"/>
                <w:szCs w:val="14"/>
                <w:lang w:val="en-US"/>
              </w:rPr>
              <w:t>Evidence-based steering shifts accountability:</w:t>
            </w:r>
          </w:p>
          <w:p w14:paraId="6ACF4C8E" w14:textId="77777777" w:rsidR="004B6DDE" w:rsidRPr="00492B47" w:rsidRDefault="004B6DDE" w:rsidP="004B6DDE">
            <w:pPr>
              <w:pStyle w:val="StandardWeb"/>
              <w:numPr>
                <w:ilvl w:val="1"/>
                <w:numId w:val="4"/>
              </w:numPr>
              <w:rPr>
                <w:sz w:val="14"/>
                <w:szCs w:val="14"/>
              </w:rPr>
            </w:pPr>
            <w:proofErr w:type="spellStart"/>
            <w:r w:rsidRPr="00492B47">
              <w:rPr>
                <w:sz w:val="14"/>
                <w:szCs w:val="14"/>
              </w:rPr>
              <w:t>from</w:t>
            </w:r>
            <w:proofErr w:type="spellEnd"/>
            <w:r w:rsidRPr="00492B47">
              <w:rPr>
                <w:sz w:val="14"/>
                <w:szCs w:val="14"/>
              </w:rPr>
              <w:t xml:space="preserve"> </w:t>
            </w:r>
            <w:proofErr w:type="spellStart"/>
            <w:r w:rsidRPr="00492B47">
              <w:rPr>
                <w:sz w:val="14"/>
                <w:szCs w:val="14"/>
              </w:rPr>
              <w:t>individuals</w:t>
            </w:r>
            <w:proofErr w:type="spellEnd"/>
            <w:r w:rsidRPr="00492B47">
              <w:rPr>
                <w:sz w:val="14"/>
                <w:szCs w:val="14"/>
              </w:rPr>
              <w:t xml:space="preserve"> </w:t>
            </w:r>
            <w:proofErr w:type="spellStart"/>
            <w:r w:rsidRPr="00492B47">
              <w:rPr>
                <w:sz w:val="14"/>
                <w:szCs w:val="14"/>
              </w:rPr>
              <w:t>to</w:t>
            </w:r>
            <w:proofErr w:type="spellEnd"/>
            <w:r w:rsidRPr="00492B47">
              <w:rPr>
                <w:sz w:val="14"/>
                <w:szCs w:val="14"/>
              </w:rPr>
              <w:t xml:space="preserve"> </w:t>
            </w:r>
            <w:proofErr w:type="spellStart"/>
            <w:r w:rsidRPr="00492B47">
              <w:rPr>
                <w:sz w:val="14"/>
                <w:szCs w:val="14"/>
              </w:rPr>
              <w:t>processes</w:t>
            </w:r>
            <w:proofErr w:type="spellEnd"/>
          </w:p>
          <w:p w14:paraId="2DB8C7C4" w14:textId="77777777" w:rsidR="004B6DDE" w:rsidRPr="00492B47" w:rsidRDefault="004B6DDE" w:rsidP="004B6DDE">
            <w:pPr>
              <w:pStyle w:val="StandardWeb"/>
              <w:numPr>
                <w:ilvl w:val="1"/>
                <w:numId w:val="4"/>
              </w:numPr>
              <w:rPr>
                <w:sz w:val="14"/>
                <w:szCs w:val="14"/>
              </w:rPr>
            </w:pPr>
            <w:proofErr w:type="spellStart"/>
            <w:r w:rsidRPr="00492B47">
              <w:rPr>
                <w:sz w:val="14"/>
                <w:szCs w:val="14"/>
              </w:rPr>
              <w:t>from</w:t>
            </w:r>
            <w:proofErr w:type="spellEnd"/>
            <w:r w:rsidRPr="00492B47">
              <w:rPr>
                <w:sz w:val="14"/>
                <w:szCs w:val="14"/>
              </w:rPr>
              <w:t xml:space="preserve"> </w:t>
            </w:r>
            <w:proofErr w:type="spellStart"/>
            <w:r w:rsidRPr="00492B47">
              <w:rPr>
                <w:sz w:val="14"/>
                <w:szCs w:val="14"/>
              </w:rPr>
              <w:t>justification</w:t>
            </w:r>
            <w:proofErr w:type="spellEnd"/>
            <w:r w:rsidRPr="00492B47">
              <w:rPr>
                <w:sz w:val="14"/>
                <w:szCs w:val="14"/>
              </w:rPr>
              <w:t xml:space="preserve"> </w:t>
            </w:r>
            <w:proofErr w:type="spellStart"/>
            <w:r w:rsidRPr="00492B47">
              <w:rPr>
                <w:sz w:val="14"/>
                <w:szCs w:val="14"/>
              </w:rPr>
              <w:t>to</w:t>
            </w:r>
            <w:proofErr w:type="spellEnd"/>
            <w:r w:rsidRPr="00492B47">
              <w:rPr>
                <w:sz w:val="14"/>
                <w:szCs w:val="14"/>
              </w:rPr>
              <w:t xml:space="preserve"> </w:t>
            </w:r>
            <w:proofErr w:type="spellStart"/>
            <w:r w:rsidRPr="00492B47">
              <w:rPr>
                <w:sz w:val="14"/>
                <w:szCs w:val="14"/>
              </w:rPr>
              <w:t>improvement</w:t>
            </w:r>
            <w:proofErr w:type="spellEnd"/>
          </w:p>
          <w:p w14:paraId="24D47E80" w14:textId="77777777" w:rsidR="004B6DDE" w:rsidRPr="002C3965" w:rsidRDefault="004B6DDE" w:rsidP="004B6DDE">
            <w:pPr>
              <w:pStyle w:val="StandardWeb"/>
              <w:numPr>
                <w:ilvl w:val="1"/>
                <w:numId w:val="4"/>
              </w:numPr>
              <w:spacing w:after="0" w:afterAutospacing="0"/>
              <w:jc w:val="both"/>
              <w:rPr>
                <w:sz w:val="14"/>
                <w:szCs w:val="14"/>
                <w:lang w:val="en-US"/>
              </w:rPr>
            </w:pPr>
            <w:r w:rsidRPr="00492B47">
              <w:rPr>
                <w:sz w:val="14"/>
                <w:szCs w:val="14"/>
                <w:lang w:val="en-US"/>
              </w:rPr>
              <w:t>When used constructively, transparency reduces stress by providing orientation and certainty rather than pressure</w:t>
            </w:r>
          </w:p>
        </w:tc>
      </w:tr>
    </w:tbl>
    <w:p w14:paraId="59E4254E" w14:textId="77777777" w:rsidR="004B6DDE" w:rsidRDefault="004B6DDE" w:rsidP="004B6DDE"/>
    <w:p w14:paraId="51025599" w14:textId="619AC138" w:rsidR="004B6DDE" w:rsidRDefault="004B6DDE"/>
    <w:p w14:paraId="08F37E1A" w14:textId="00396F7C" w:rsidR="004B6DDE" w:rsidRDefault="004B6DDE"/>
    <w:p w14:paraId="367698D3" w14:textId="7ED1BA01" w:rsidR="004B6DDE" w:rsidRDefault="004B6DDE"/>
    <w:p w14:paraId="4ED9C168" w14:textId="12DD952A" w:rsidR="004B6DDE" w:rsidRDefault="004B6DDE"/>
    <w:p w14:paraId="59B032B0" w14:textId="57958040" w:rsidR="004B6DDE" w:rsidRDefault="004B6DDE"/>
    <w:p w14:paraId="1D65E9D3" w14:textId="69C7FD92" w:rsidR="004B6DDE" w:rsidRDefault="004B6DDE"/>
    <w:p w14:paraId="3857B38A" w14:textId="178F8562" w:rsidR="004B6DDE" w:rsidRDefault="004B6DDE"/>
    <w:p w14:paraId="77FCC8AE" w14:textId="37ABB160" w:rsidR="004B6DDE" w:rsidRDefault="004B6DDE"/>
    <w:p w14:paraId="50C07495" w14:textId="024567A0" w:rsidR="004B6DDE" w:rsidRDefault="004B6DDE"/>
    <w:p w14:paraId="3BA52364" w14:textId="494B8AFF" w:rsidR="004B6DDE" w:rsidRDefault="004B6DDE"/>
    <w:p w14:paraId="7220370B" w14:textId="58EC9C1A" w:rsidR="004B6DDE" w:rsidRDefault="004B6DDE"/>
    <w:p w14:paraId="082D7C12" w14:textId="53FD8439" w:rsidR="004B6DDE" w:rsidRDefault="004B6DDE"/>
    <w:p w14:paraId="3FC655B3" w14:textId="36D28972" w:rsidR="004B6DDE" w:rsidRDefault="004B6DDE"/>
    <w:p w14:paraId="45EFB6F3" w14:textId="184A6EA2" w:rsidR="004B6DDE" w:rsidRDefault="004B6DDE"/>
    <w:p w14:paraId="7A82F4F8" w14:textId="0CFCD02C" w:rsidR="004B6DDE" w:rsidRDefault="004B6DDE"/>
    <w:p w14:paraId="59CAE80C" w14:textId="5834F9D0" w:rsidR="004B6DDE" w:rsidRDefault="004B6DDE"/>
    <w:p w14:paraId="03607828" w14:textId="26EE56F9" w:rsidR="004B6DDE" w:rsidRDefault="004B6DDE"/>
    <w:p w14:paraId="208B4A07" w14:textId="1AA3B188" w:rsidR="004B6DDE" w:rsidRDefault="004B6DDE"/>
    <w:p w14:paraId="14DE70B9" w14:textId="3497132B" w:rsidR="004B6DDE" w:rsidRDefault="004B6DDE"/>
    <w:p w14:paraId="22C727AC" w14:textId="4D49BD29" w:rsidR="004B6DDE" w:rsidRDefault="004B6DDE"/>
    <w:p w14:paraId="20EAB945" w14:textId="77777777" w:rsidR="004B6DDE" w:rsidRDefault="004B6DDE"/>
    <w:sectPr w:rsidR="004B6DD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227070"/>
    <w:multiLevelType w:val="hybridMultilevel"/>
    <w:tmpl w:val="A3742504"/>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 w15:restartNumberingAfterBreak="0">
    <w:nsid w:val="3403092B"/>
    <w:multiLevelType w:val="hybridMultilevel"/>
    <w:tmpl w:val="F340703E"/>
    <w:lvl w:ilvl="0" w:tplc="CF1CE384">
      <w:start w:val="1"/>
      <w:numFmt w:val="bullet"/>
      <w:lvlText w:val="-"/>
      <w:lvlJc w:val="left"/>
      <w:pPr>
        <w:ind w:left="360" w:hanging="360"/>
      </w:pPr>
      <w:rPr>
        <w:rFonts w:ascii="Aptos" w:hAnsi="Aptos"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 w15:restartNumberingAfterBreak="0">
    <w:nsid w:val="39CE41F5"/>
    <w:multiLevelType w:val="multilevel"/>
    <w:tmpl w:val="4F88677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75CB3B1C"/>
    <w:multiLevelType w:val="hybridMultilevel"/>
    <w:tmpl w:val="C4CC803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768F272A"/>
    <w:multiLevelType w:val="multilevel"/>
    <w:tmpl w:val="821AC0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5"/>
  </w:num>
  <w:num w:numId="2">
    <w:abstractNumId w:val="1"/>
  </w:num>
  <w:num w:numId="3">
    <w:abstractNumId w:val="4"/>
  </w:num>
  <w:num w:numId="4">
    <w:abstractNumId w:val="0"/>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DDE"/>
    <w:rsid w:val="004A5D8A"/>
    <w:rsid w:val="004B6DD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EED13"/>
  <w15:chartTrackingRefBased/>
  <w15:docId w15:val="{9A26FEDB-ABD0-4ACE-9B5F-B1C01FC1D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B6DDE"/>
    <w:pPr>
      <w:overflowPunct w:val="0"/>
      <w:autoSpaceDE w:val="0"/>
      <w:autoSpaceDN w:val="0"/>
      <w:adjustRightInd w:val="0"/>
      <w:spacing w:after="0" w:line="240" w:lineRule="atLeast"/>
      <w:ind w:firstLine="227"/>
      <w:jc w:val="both"/>
      <w:textAlignment w:val="baseline"/>
    </w:pPr>
    <w:rPr>
      <w:rFonts w:ascii="Times New Roman" w:eastAsia="Times New Roman" w:hAnsi="Times New Roman" w:cs="Times New Roman"/>
      <w:sz w:val="20"/>
      <w:szCs w:val="20"/>
      <w:lang w:val="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heading1">
    <w:name w:val="heading1"/>
    <w:basedOn w:val="Standard"/>
    <w:next w:val="Standard"/>
    <w:qFormat/>
    <w:rsid w:val="004B6DDE"/>
    <w:pPr>
      <w:keepNext/>
      <w:keepLines/>
      <w:numPr>
        <w:numId w:val="1"/>
      </w:numPr>
      <w:suppressAutoHyphens/>
      <w:spacing w:before="360" w:after="240" w:line="300" w:lineRule="atLeast"/>
      <w:outlineLvl w:val="0"/>
    </w:pPr>
    <w:rPr>
      <w:b/>
      <w:sz w:val="24"/>
    </w:rPr>
  </w:style>
  <w:style w:type="paragraph" w:customStyle="1" w:styleId="heading2">
    <w:name w:val="heading2"/>
    <w:basedOn w:val="Standard"/>
    <w:next w:val="Standard"/>
    <w:qFormat/>
    <w:rsid w:val="004B6DDE"/>
    <w:pPr>
      <w:keepNext/>
      <w:keepLines/>
      <w:numPr>
        <w:ilvl w:val="1"/>
        <w:numId w:val="1"/>
      </w:numPr>
      <w:suppressAutoHyphens/>
      <w:spacing w:before="360"/>
      <w:outlineLvl w:val="1"/>
    </w:pPr>
    <w:rPr>
      <w:b/>
    </w:rPr>
  </w:style>
  <w:style w:type="numbering" w:customStyle="1" w:styleId="headings">
    <w:name w:val="headings"/>
    <w:basedOn w:val="KeineListe"/>
    <w:rsid w:val="004B6DDE"/>
    <w:pPr>
      <w:numPr>
        <w:numId w:val="1"/>
      </w:numPr>
    </w:pPr>
  </w:style>
  <w:style w:type="paragraph" w:styleId="StandardWeb">
    <w:name w:val="Normal (Web)"/>
    <w:basedOn w:val="Standard"/>
    <w:uiPriority w:val="99"/>
    <w:unhideWhenUsed/>
    <w:rsid w:val="004B6DDE"/>
    <w:pPr>
      <w:overflowPunct/>
      <w:autoSpaceDE/>
      <w:autoSpaceDN/>
      <w:adjustRightInd/>
      <w:spacing w:before="100" w:beforeAutospacing="1" w:after="100" w:afterAutospacing="1" w:line="240" w:lineRule="auto"/>
      <w:ind w:firstLine="0"/>
      <w:jc w:val="left"/>
      <w:textAlignment w:val="auto"/>
    </w:pPr>
    <w:rPr>
      <w:sz w:val="24"/>
      <w:szCs w:val="24"/>
      <w:lang w:val="de-DE" w:eastAsia="de-DE"/>
    </w:rPr>
  </w:style>
  <w:style w:type="character" w:styleId="Fett">
    <w:name w:val="Strong"/>
    <w:basedOn w:val="Absatz-Standardschriftart"/>
    <w:uiPriority w:val="22"/>
    <w:qFormat/>
    <w:rsid w:val="004B6DDE"/>
    <w:rPr>
      <w:b/>
      <w:bCs/>
    </w:rPr>
  </w:style>
  <w:style w:type="table" w:styleId="Tabellenraster">
    <w:name w:val="Table Grid"/>
    <w:basedOn w:val="NormaleTabelle"/>
    <w:uiPriority w:val="39"/>
    <w:rsid w:val="004B6D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82878B2D42CFC48B30B0B2707E8D0BE" ma:contentTypeVersion="13" ma:contentTypeDescription="Ein neues Dokument erstellen." ma:contentTypeScope="" ma:versionID="f0e098f086c30013007d88bc5d745d0f">
  <xsd:schema xmlns:xsd="http://www.w3.org/2001/XMLSchema" xmlns:xs="http://www.w3.org/2001/XMLSchema" xmlns:p="http://schemas.microsoft.com/office/2006/metadata/properties" xmlns:ns2="9bb1a9d2-1f4c-4bbb-9dee-de7a3077e8b9" xmlns:ns3="20063119-b071-4bfd-83a7-c8ea7ae6d10d" targetNamespace="http://schemas.microsoft.com/office/2006/metadata/properties" ma:root="true" ma:fieldsID="54cec49cf543992528f5c64df910d9c6" ns2:_="" ns3:_="">
    <xsd:import namespace="9bb1a9d2-1f4c-4bbb-9dee-de7a3077e8b9"/>
    <xsd:import namespace="20063119-b071-4bfd-83a7-c8ea7ae6d10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b1a9d2-1f4c-4bbb-9dee-de7a3077e8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ildmarkierungen" ma:readOnly="false" ma:fieldId="{5cf76f15-5ced-4ddc-b409-7134ff3c332f}" ma:taxonomyMulti="true" ma:sspId="f74f8755-2801-4379-94fa-556db36e93fa"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063119-b071-4bfd-83a7-c8ea7ae6d10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1f1889b3-47b3-458f-98b3-e87ccccec2eb}" ma:internalName="TaxCatchAll" ma:showField="CatchAllData" ma:web="20063119-b071-4bfd-83a7-c8ea7ae6d10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0063119-b071-4bfd-83a7-c8ea7ae6d10d" xsi:nil="true"/>
    <lcf76f155ced4ddcb4097134ff3c332f xmlns="9bb1a9d2-1f4c-4bbb-9dee-de7a3077e8b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153187A-0E54-4B0E-BAD9-168715F4FDFB}"/>
</file>

<file path=customXml/itemProps2.xml><?xml version="1.0" encoding="utf-8"?>
<ds:datastoreItem xmlns:ds="http://schemas.openxmlformats.org/officeDocument/2006/customXml" ds:itemID="{45E7058F-BB45-44F8-8CD2-BEEB64878C59}"/>
</file>

<file path=customXml/itemProps3.xml><?xml version="1.0" encoding="utf-8"?>
<ds:datastoreItem xmlns:ds="http://schemas.openxmlformats.org/officeDocument/2006/customXml" ds:itemID="{D7EE3AFF-A587-4A67-8894-58144B150213}"/>
</file>

<file path=docProps/app.xml><?xml version="1.0" encoding="utf-8"?>
<Properties xmlns="http://schemas.openxmlformats.org/officeDocument/2006/extended-properties" xmlns:vt="http://schemas.openxmlformats.org/officeDocument/2006/docPropsVTypes">
  <Template>Normal</Template>
  <TotalTime>0</TotalTime>
  <Pages>3</Pages>
  <Words>1270</Words>
  <Characters>8002</Characters>
  <Application>Microsoft Office Word</Application>
  <DocSecurity>0</DocSecurity>
  <Lines>66</Lines>
  <Paragraphs>18</Paragraphs>
  <ScaleCrop>false</ScaleCrop>
  <Company/>
  <LinksUpToDate>false</LinksUpToDate>
  <CharactersWithSpaces>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Jannis Nacke</dc:creator>
  <cp:keywords/>
  <dc:description/>
  <cp:lastModifiedBy>Jannis Nacke</cp:lastModifiedBy>
  <cp:revision>1</cp:revision>
  <dcterms:created xsi:type="dcterms:W3CDTF">2026-04-10T06:15:00Z</dcterms:created>
  <dcterms:modified xsi:type="dcterms:W3CDTF">2026-04-10T06:16:00Z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0x010100682878B2D42CFC48B30B0B2707E8D0BE</vt:lpwstr>
  </property>
</Properties>
</file>