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FBB7" w14:textId="77777777" w:rsidR="00610EEE" w:rsidRPr="009A1A15" w:rsidRDefault="00610EEE" w:rsidP="00610EEE">
      <w:pPr>
        <w:pStyle w:val="Ttulo"/>
        <w:rPr>
          <w:rFonts w:ascii="Calibri" w:hAnsi="Calibri" w:cs="Calibri"/>
        </w:rPr>
      </w:pPr>
      <w:r>
        <w:rPr>
          <w:rFonts w:ascii="Calibri" w:hAnsi="Calibri" w:cs="Calibri"/>
        </w:rPr>
        <w:t>Sprint Backlog 01 – Sistema de alerta y monitoreo de actividad</w:t>
      </w:r>
    </w:p>
    <w:p w14:paraId="41836A4E" w14:textId="77777777" w:rsidR="00610EEE" w:rsidRPr="009A1A15" w:rsidRDefault="00610EEE" w:rsidP="00610EEE">
      <w:pPr>
        <w:spacing w:line="278" w:lineRule="auto"/>
        <w:jc w:val="both"/>
        <w:rPr>
          <w:rFonts w:ascii="Calibri" w:hAnsi="Calibri" w:cs="Calibri"/>
        </w:rPr>
      </w:pPr>
    </w:p>
    <w:p w14:paraId="69920F78" w14:textId="77777777" w:rsidR="00610EEE" w:rsidRPr="009A1A15" w:rsidRDefault="00610EEE" w:rsidP="00610EEE">
      <w:pPr>
        <w:spacing w:line="278" w:lineRule="auto"/>
        <w:jc w:val="both"/>
        <w:rPr>
          <w:rFonts w:ascii="Calibri" w:hAnsi="Calibri" w:cs="Calibri"/>
        </w:rPr>
      </w:pPr>
    </w:p>
    <w:p w14:paraId="23686655" w14:textId="77777777" w:rsidR="00610EEE" w:rsidRPr="009A1A15" w:rsidRDefault="00610EEE" w:rsidP="00610EEE">
      <w:pPr>
        <w:spacing w:line="278" w:lineRule="auto"/>
        <w:jc w:val="both"/>
        <w:rPr>
          <w:rFonts w:ascii="Calibri" w:hAnsi="Calibri" w:cs="Calibri"/>
        </w:rPr>
      </w:pPr>
    </w:p>
    <w:p w14:paraId="772A8864" w14:textId="77777777" w:rsidR="00610EEE" w:rsidRPr="009A1A15" w:rsidRDefault="00610EEE" w:rsidP="00610EEE">
      <w:pPr>
        <w:spacing w:line="278" w:lineRule="auto"/>
        <w:jc w:val="both"/>
        <w:rPr>
          <w:rFonts w:ascii="Calibri" w:hAnsi="Calibri" w:cs="Calibri"/>
        </w:rPr>
      </w:pPr>
    </w:p>
    <w:p w14:paraId="35BF6967" w14:textId="77777777" w:rsidR="00610EEE" w:rsidRPr="009A1A15" w:rsidRDefault="00610EEE" w:rsidP="00610EEE">
      <w:pPr>
        <w:spacing w:line="278" w:lineRule="auto"/>
        <w:jc w:val="both"/>
        <w:rPr>
          <w:rFonts w:ascii="Calibri" w:hAnsi="Calibri" w:cs="Calibri"/>
        </w:rPr>
      </w:pPr>
    </w:p>
    <w:p w14:paraId="0B3B5EAD" w14:textId="77777777" w:rsidR="00610EEE" w:rsidRPr="009A1A15" w:rsidRDefault="00610EEE" w:rsidP="00610EEE">
      <w:pPr>
        <w:spacing w:line="278" w:lineRule="auto"/>
        <w:jc w:val="both"/>
        <w:rPr>
          <w:rFonts w:ascii="Calibri" w:hAnsi="Calibri" w:cs="Calibri"/>
        </w:rPr>
      </w:pPr>
    </w:p>
    <w:p w14:paraId="7FABC68B" w14:textId="77777777" w:rsidR="00610EEE" w:rsidRPr="009A1A15" w:rsidRDefault="00610EEE" w:rsidP="00610EEE">
      <w:pPr>
        <w:spacing w:line="278" w:lineRule="auto"/>
        <w:jc w:val="both"/>
        <w:rPr>
          <w:rFonts w:ascii="Calibri" w:hAnsi="Calibri" w:cs="Calibri"/>
        </w:rPr>
      </w:pPr>
    </w:p>
    <w:p w14:paraId="7BECCF6F" w14:textId="77777777" w:rsidR="00610EEE" w:rsidRPr="009A1A15" w:rsidRDefault="00610EEE" w:rsidP="00610EEE">
      <w:pPr>
        <w:spacing w:line="278" w:lineRule="auto"/>
        <w:jc w:val="both"/>
        <w:rPr>
          <w:rFonts w:ascii="Calibri" w:hAnsi="Calibri" w:cs="Calibri"/>
        </w:rPr>
      </w:pPr>
    </w:p>
    <w:p w14:paraId="46DEC8CA" w14:textId="77777777" w:rsidR="00610EEE" w:rsidRPr="009A1A15" w:rsidRDefault="00610EEE" w:rsidP="00610EEE">
      <w:pPr>
        <w:spacing w:line="278" w:lineRule="auto"/>
        <w:jc w:val="both"/>
        <w:rPr>
          <w:rFonts w:ascii="Calibri" w:hAnsi="Calibri" w:cs="Calibri"/>
        </w:rPr>
      </w:pPr>
    </w:p>
    <w:p w14:paraId="6BC9C3C6" w14:textId="77777777" w:rsidR="00610EEE" w:rsidRPr="009A1A15" w:rsidRDefault="00610EEE" w:rsidP="00610EEE">
      <w:pPr>
        <w:spacing w:line="278" w:lineRule="auto"/>
        <w:jc w:val="both"/>
        <w:rPr>
          <w:rFonts w:ascii="Calibri" w:hAnsi="Calibri" w:cs="Calibri"/>
        </w:rPr>
      </w:pPr>
    </w:p>
    <w:p w14:paraId="36686D54" w14:textId="77777777" w:rsidR="00610EEE" w:rsidRPr="009A1A15" w:rsidRDefault="00610EEE" w:rsidP="00610EEE">
      <w:pPr>
        <w:spacing w:line="278" w:lineRule="auto"/>
        <w:jc w:val="both"/>
        <w:rPr>
          <w:rFonts w:ascii="Calibri" w:hAnsi="Calibri" w:cs="Calibri"/>
        </w:rPr>
      </w:pPr>
    </w:p>
    <w:p w14:paraId="5F3706A8" w14:textId="77777777" w:rsidR="00610EEE" w:rsidRPr="009A1A15" w:rsidRDefault="00610EEE" w:rsidP="00610EEE">
      <w:pPr>
        <w:spacing w:line="278" w:lineRule="auto"/>
        <w:jc w:val="both"/>
        <w:rPr>
          <w:rFonts w:ascii="Calibri" w:hAnsi="Calibri" w:cs="Calibri"/>
        </w:rPr>
      </w:pPr>
    </w:p>
    <w:p w14:paraId="5D073E62" w14:textId="77777777" w:rsidR="00610EEE" w:rsidRPr="009A1A15" w:rsidRDefault="00610EEE" w:rsidP="00610EEE">
      <w:pPr>
        <w:spacing w:line="278" w:lineRule="auto"/>
        <w:jc w:val="both"/>
        <w:rPr>
          <w:rFonts w:ascii="Calibri" w:hAnsi="Calibri" w:cs="Calibri"/>
        </w:rPr>
      </w:pPr>
    </w:p>
    <w:p w14:paraId="79F13042" w14:textId="77777777" w:rsidR="00610EEE" w:rsidRPr="009A1A15" w:rsidRDefault="00610EEE" w:rsidP="00610EEE">
      <w:pPr>
        <w:spacing w:line="278" w:lineRule="auto"/>
        <w:jc w:val="both"/>
        <w:rPr>
          <w:rFonts w:ascii="Calibri" w:hAnsi="Calibri" w:cs="Calibri"/>
        </w:rPr>
      </w:pPr>
    </w:p>
    <w:p w14:paraId="34D53B14" w14:textId="77777777" w:rsidR="00610EEE" w:rsidRPr="009A1A15" w:rsidRDefault="00610EEE" w:rsidP="00610EEE">
      <w:pPr>
        <w:spacing w:line="278" w:lineRule="auto"/>
        <w:jc w:val="both"/>
        <w:rPr>
          <w:rFonts w:ascii="Calibri" w:hAnsi="Calibri" w:cs="Calibri"/>
        </w:rPr>
      </w:pPr>
    </w:p>
    <w:p w14:paraId="734845B4" w14:textId="77777777" w:rsidR="00610EEE" w:rsidRPr="009A1A15" w:rsidRDefault="00610EEE" w:rsidP="00610EEE">
      <w:pPr>
        <w:spacing w:line="278" w:lineRule="auto"/>
        <w:jc w:val="both"/>
        <w:rPr>
          <w:rFonts w:ascii="Calibri" w:hAnsi="Calibri" w:cs="Calibri"/>
        </w:rPr>
      </w:pPr>
    </w:p>
    <w:p w14:paraId="36A7099F" w14:textId="77777777" w:rsidR="00610EEE" w:rsidRPr="009A1A15" w:rsidRDefault="00610EEE" w:rsidP="00610EEE">
      <w:pPr>
        <w:spacing w:line="278" w:lineRule="auto"/>
        <w:jc w:val="both"/>
        <w:rPr>
          <w:rFonts w:ascii="Calibri" w:hAnsi="Calibri" w:cs="Calibri"/>
        </w:rPr>
      </w:pPr>
    </w:p>
    <w:p w14:paraId="4128DCB9" w14:textId="77777777" w:rsidR="00610EEE" w:rsidRPr="009A1A15" w:rsidRDefault="00610EEE" w:rsidP="00610EEE">
      <w:pPr>
        <w:spacing w:line="278" w:lineRule="auto"/>
        <w:jc w:val="both"/>
        <w:rPr>
          <w:rFonts w:ascii="Calibri" w:hAnsi="Calibri" w:cs="Calibri"/>
        </w:rPr>
      </w:pPr>
    </w:p>
    <w:p w14:paraId="57A87561" w14:textId="77777777" w:rsidR="00610EEE" w:rsidRPr="009A1A15" w:rsidRDefault="00610EEE" w:rsidP="00610EEE">
      <w:pPr>
        <w:spacing w:line="278" w:lineRule="auto"/>
        <w:jc w:val="both"/>
        <w:rPr>
          <w:rFonts w:ascii="Calibri" w:hAnsi="Calibri" w:cs="Calibri"/>
        </w:rPr>
      </w:pPr>
    </w:p>
    <w:p w14:paraId="74ABF1B6"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Docente: Maria Cobo</w:t>
      </w:r>
    </w:p>
    <w:p w14:paraId="0364CD67"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p w14:paraId="4D28ACAD" w14:textId="77777777" w:rsidR="00610EEE" w:rsidRPr="009A1A15" w:rsidRDefault="00610EEE" w:rsidP="00610EEE">
      <w:pPr>
        <w:spacing w:line="278" w:lineRule="auto"/>
        <w:jc w:val="both"/>
        <w:rPr>
          <w:rFonts w:ascii="Calibri" w:hAnsi="Calibri" w:cs="Calibri"/>
        </w:rPr>
      </w:pPr>
    </w:p>
    <w:p w14:paraId="2C7554E5" w14:textId="77777777" w:rsidR="00610EEE" w:rsidRPr="009A1A15" w:rsidRDefault="00610EEE" w:rsidP="00610EEE">
      <w:pPr>
        <w:spacing w:line="278" w:lineRule="auto"/>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2C46AC2F" w14:textId="0DE1ACD9" w:rsidR="00610EEE" w:rsidRPr="009A1A15" w:rsidRDefault="00EA0725">
          <w:pPr>
            <w:pStyle w:val="TtuloTDC"/>
            <w:pageBreakBefore/>
          </w:pPr>
          <w:r>
            <w:t>Índice</w:t>
          </w:r>
        </w:p>
        <w:p w14:paraId="130C4DDA" w14:textId="527576AF" w:rsidR="00460E56" w:rsidRDefault="00610EEE">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41875760" w:history="1">
            <w:r>
              <w:rPr>
                <w:rStyle w:val="Hipervnculo"/>
                <w:rFonts w:ascii="Calibri" w:hAnsi="Calibri" w:cs="Calibri"/>
                <w:noProof/>
              </w:rPr>
              <w:t>1. Identificación del Sprint</w:t>
            </w:r>
            <w:r>
              <w:rPr>
                <w:noProof/>
                <w:webHidden/>
              </w:rPr>
              <w:tab/>
            </w:r>
            <w:r>
              <w:rPr>
                <w:noProof/>
                <w:webHidden/>
              </w:rPr>
              <w:fldChar w:fldCharType="begin"/>
            </w:r>
            <w:r>
              <w:rPr>
                <w:noProof/>
                <w:webHidden/>
              </w:rPr>
              <w:instrText xml:space="preserve"> PAGEREF _Toc241875760 \h </w:instrText>
            </w:r>
            <w:r>
              <w:rPr>
                <w:noProof/>
                <w:webHidden/>
              </w:rPr>
            </w:r>
            <w:r>
              <w:rPr>
                <w:noProof/>
                <w:webHidden/>
              </w:rPr>
              <w:fldChar w:fldCharType="separate"/>
            </w:r>
            <w:r w:rsidR="009E3950">
              <w:rPr>
                <w:noProof/>
                <w:webHidden/>
              </w:rPr>
              <w:t>3</w:t>
            </w:r>
            <w:r>
              <w:rPr>
                <w:noProof/>
                <w:webHidden/>
              </w:rPr>
              <w:fldChar w:fldCharType="end"/>
            </w:r>
          </w:hyperlink>
        </w:p>
        <w:p w14:paraId="5A136A67" w14:textId="516A7194" w:rsidR="00460E56" w:rsidRDefault="00460E56">
          <w:pPr>
            <w:pStyle w:val="TDC1"/>
            <w:tabs>
              <w:tab w:val="right" w:leader="dot" w:pos="8828"/>
            </w:tabs>
            <w:rPr>
              <w:rFonts w:eastAsiaTheme="minorEastAsia"/>
              <w:noProof/>
              <w:lang w:eastAsia="es-CL"/>
            </w:rPr>
          </w:pPr>
          <w:hyperlink w:anchor="_Toc241875761" w:history="1">
            <w:r>
              <w:rPr>
                <w:rStyle w:val="Hipervnculo"/>
                <w:rFonts w:ascii="Calibri" w:hAnsi="Calibri" w:cs="Calibri"/>
                <w:noProof/>
              </w:rPr>
              <w:t>2. Contexto y propósito del Sprint</w:t>
            </w:r>
            <w:r>
              <w:rPr>
                <w:noProof/>
                <w:webHidden/>
              </w:rPr>
              <w:tab/>
            </w:r>
            <w:r>
              <w:rPr>
                <w:noProof/>
                <w:webHidden/>
              </w:rPr>
              <w:fldChar w:fldCharType="begin"/>
            </w:r>
            <w:r>
              <w:rPr>
                <w:noProof/>
                <w:webHidden/>
              </w:rPr>
              <w:instrText xml:space="preserve"> PAGEREF _Toc241875761 \h </w:instrText>
            </w:r>
            <w:r>
              <w:rPr>
                <w:noProof/>
                <w:webHidden/>
              </w:rPr>
            </w:r>
            <w:r>
              <w:rPr>
                <w:noProof/>
                <w:webHidden/>
              </w:rPr>
              <w:fldChar w:fldCharType="separate"/>
            </w:r>
            <w:r w:rsidR="009E3950">
              <w:rPr>
                <w:noProof/>
                <w:webHidden/>
              </w:rPr>
              <w:t>3</w:t>
            </w:r>
            <w:r>
              <w:rPr>
                <w:noProof/>
                <w:webHidden/>
              </w:rPr>
              <w:fldChar w:fldCharType="end"/>
            </w:r>
          </w:hyperlink>
        </w:p>
        <w:p w14:paraId="35E5D2D3" w14:textId="69DDB5DF" w:rsidR="00460E56" w:rsidRDefault="00460E56">
          <w:pPr>
            <w:pStyle w:val="TDC1"/>
            <w:tabs>
              <w:tab w:val="right" w:leader="dot" w:pos="8828"/>
            </w:tabs>
            <w:rPr>
              <w:rFonts w:eastAsiaTheme="minorEastAsia"/>
              <w:noProof/>
              <w:lang w:eastAsia="es-CL"/>
            </w:rPr>
          </w:pPr>
          <w:hyperlink w:anchor="_Toc241875762" w:history="1">
            <w:r>
              <w:rPr>
                <w:rStyle w:val="Hipervnculo"/>
                <w:rFonts w:ascii="Calibri" w:hAnsi="Calibri" w:cs="Calibri"/>
                <w:noProof/>
              </w:rPr>
              <w:t>3. Sprint Goal</w:t>
            </w:r>
            <w:r>
              <w:rPr>
                <w:noProof/>
                <w:webHidden/>
              </w:rPr>
              <w:tab/>
            </w:r>
            <w:r>
              <w:rPr>
                <w:noProof/>
                <w:webHidden/>
              </w:rPr>
              <w:fldChar w:fldCharType="begin"/>
            </w:r>
            <w:r>
              <w:rPr>
                <w:noProof/>
                <w:webHidden/>
              </w:rPr>
              <w:instrText xml:space="preserve"> PAGEREF _Toc241875762 \h </w:instrText>
            </w:r>
            <w:r>
              <w:rPr>
                <w:noProof/>
                <w:webHidden/>
              </w:rPr>
            </w:r>
            <w:r>
              <w:rPr>
                <w:noProof/>
                <w:webHidden/>
              </w:rPr>
              <w:fldChar w:fldCharType="separate"/>
            </w:r>
            <w:r w:rsidR="009E3950">
              <w:rPr>
                <w:noProof/>
                <w:webHidden/>
              </w:rPr>
              <w:t>3</w:t>
            </w:r>
            <w:r>
              <w:rPr>
                <w:noProof/>
                <w:webHidden/>
              </w:rPr>
              <w:fldChar w:fldCharType="end"/>
            </w:r>
          </w:hyperlink>
        </w:p>
        <w:p w14:paraId="4CD5C796" w14:textId="20C9EE0F" w:rsidR="00460E56" w:rsidRDefault="00460E56">
          <w:pPr>
            <w:pStyle w:val="TDC1"/>
            <w:tabs>
              <w:tab w:val="right" w:leader="dot" w:pos="8828"/>
            </w:tabs>
            <w:rPr>
              <w:rFonts w:eastAsiaTheme="minorEastAsia"/>
              <w:noProof/>
              <w:lang w:eastAsia="es-CL"/>
            </w:rPr>
          </w:pPr>
          <w:hyperlink w:anchor="_Toc241875763" w:history="1">
            <w:r>
              <w:rPr>
                <w:rStyle w:val="Hipervnculo"/>
                <w:rFonts w:ascii="Calibri" w:hAnsi="Calibri" w:cs="Calibri"/>
                <w:noProof/>
              </w:rPr>
              <w:t>4. Alcance del Sprint</w:t>
            </w:r>
            <w:r>
              <w:rPr>
                <w:noProof/>
                <w:webHidden/>
              </w:rPr>
              <w:tab/>
            </w:r>
            <w:r>
              <w:rPr>
                <w:noProof/>
                <w:webHidden/>
              </w:rPr>
              <w:fldChar w:fldCharType="begin"/>
            </w:r>
            <w:r>
              <w:rPr>
                <w:noProof/>
                <w:webHidden/>
              </w:rPr>
              <w:instrText xml:space="preserve"> PAGEREF _Toc241875763 \h </w:instrText>
            </w:r>
            <w:r>
              <w:rPr>
                <w:noProof/>
                <w:webHidden/>
              </w:rPr>
            </w:r>
            <w:r>
              <w:rPr>
                <w:noProof/>
                <w:webHidden/>
              </w:rPr>
              <w:fldChar w:fldCharType="separate"/>
            </w:r>
            <w:r w:rsidR="009E3950">
              <w:rPr>
                <w:noProof/>
                <w:webHidden/>
              </w:rPr>
              <w:t>4</w:t>
            </w:r>
            <w:r>
              <w:rPr>
                <w:noProof/>
                <w:webHidden/>
              </w:rPr>
              <w:fldChar w:fldCharType="end"/>
            </w:r>
          </w:hyperlink>
        </w:p>
        <w:p w14:paraId="4056A4A7" w14:textId="2AA897B7" w:rsidR="00460E56" w:rsidRDefault="00460E56">
          <w:pPr>
            <w:pStyle w:val="TDC1"/>
            <w:tabs>
              <w:tab w:val="right" w:leader="dot" w:pos="8828"/>
            </w:tabs>
            <w:rPr>
              <w:rFonts w:eastAsiaTheme="minorEastAsia"/>
              <w:noProof/>
              <w:lang w:eastAsia="es-CL"/>
            </w:rPr>
          </w:pPr>
          <w:hyperlink w:anchor="_Toc241875764" w:history="1">
            <w:r>
              <w:rPr>
                <w:rStyle w:val="Hipervnculo"/>
                <w:rFonts w:ascii="Calibri" w:hAnsi="Calibri" w:cs="Calibri"/>
                <w:noProof/>
              </w:rPr>
              <w:t>5. Product Backlog Items seleccionados</w:t>
            </w:r>
            <w:r>
              <w:rPr>
                <w:noProof/>
                <w:webHidden/>
              </w:rPr>
              <w:tab/>
            </w:r>
            <w:r>
              <w:rPr>
                <w:noProof/>
                <w:webHidden/>
              </w:rPr>
              <w:fldChar w:fldCharType="begin"/>
            </w:r>
            <w:r>
              <w:rPr>
                <w:noProof/>
                <w:webHidden/>
              </w:rPr>
              <w:instrText xml:space="preserve"> PAGEREF _Toc241875764 \h </w:instrText>
            </w:r>
            <w:r>
              <w:rPr>
                <w:noProof/>
                <w:webHidden/>
              </w:rPr>
            </w:r>
            <w:r>
              <w:rPr>
                <w:noProof/>
                <w:webHidden/>
              </w:rPr>
              <w:fldChar w:fldCharType="separate"/>
            </w:r>
            <w:r w:rsidR="009E3950">
              <w:rPr>
                <w:noProof/>
                <w:webHidden/>
              </w:rPr>
              <w:t>5</w:t>
            </w:r>
            <w:r>
              <w:rPr>
                <w:noProof/>
                <w:webHidden/>
              </w:rPr>
              <w:fldChar w:fldCharType="end"/>
            </w:r>
          </w:hyperlink>
        </w:p>
        <w:p w14:paraId="56F7685E" w14:textId="67D576FE" w:rsidR="00460E56" w:rsidRDefault="00460E56">
          <w:pPr>
            <w:pStyle w:val="TDC2"/>
            <w:tabs>
              <w:tab w:val="right" w:leader="dot" w:pos="8828"/>
            </w:tabs>
            <w:rPr>
              <w:rFonts w:eastAsiaTheme="minorEastAsia"/>
              <w:noProof/>
              <w:lang w:eastAsia="es-CL"/>
            </w:rPr>
          </w:pPr>
          <w:hyperlink w:anchor="_Toc241875765" w:history="1">
            <w:r>
              <w:rPr>
                <w:rStyle w:val="Hipervnculo"/>
                <w:rFonts w:ascii="Calibri" w:hAnsi="Calibri" w:cs="Calibri"/>
                <w:noProof/>
              </w:rPr>
              <w:t>PB-01 – Registrar tiempo de actividad</w:t>
            </w:r>
            <w:r>
              <w:rPr>
                <w:noProof/>
                <w:webHidden/>
              </w:rPr>
              <w:tab/>
            </w:r>
            <w:r>
              <w:rPr>
                <w:noProof/>
                <w:webHidden/>
              </w:rPr>
              <w:fldChar w:fldCharType="begin"/>
            </w:r>
            <w:r>
              <w:rPr>
                <w:noProof/>
                <w:webHidden/>
              </w:rPr>
              <w:instrText xml:space="preserve"> PAGEREF _Toc241875765 \h </w:instrText>
            </w:r>
            <w:r>
              <w:rPr>
                <w:noProof/>
                <w:webHidden/>
              </w:rPr>
            </w:r>
            <w:r>
              <w:rPr>
                <w:noProof/>
                <w:webHidden/>
              </w:rPr>
              <w:fldChar w:fldCharType="separate"/>
            </w:r>
            <w:r w:rsidR="009E3950">
              <w:rPr>
                <w:noProof/>
                <w:webHidden/>
              </w:rPr>
              <w:t>5</w:t>
            </w:r>
            <w:r>
              <w:rPr>
                <w:noProof/>
                <w:webHidden/>
              </w:rPr>
              <w:fldChar w:fldCharType="end"/>
            </w:r>
          </w:hyperlink>
        </w:p>
        <w:p w14:paraId="6C6BC5D9" w14:textId="417F1097" w:rsidR="00460E56" w:rsidRDefault="00460E56">
          <w:pPr>
            <w:pStyle w:val="TDC2"/>
            <w:tabs>
              <w:tab w:val="right" w:leader="dot" w:pos="8828"/>
            </w:tabs>
            <w:rPr>
              <w:rFonts w:eastAsiaTheme="minorEastAsia"/>
              <w:noProof/>
              <w:lang w:eastAsia="es-CL"/>
            </w:rPr>
          </w:pPr>
          <w:hyperlink w:anchor="_Toc241875766" w:history="1">
            <w:r>
              <w:rPr>
                <w:rStyle w:val="Hipervnculo"/>
                <w:rFonts w:ascii="Calibri" w:hAnsi="Calibri" w:cs="Calibri"/>
                <w:noProof/>
              </w:rPr>
              <w:t>PB-02 – Detectar actividad del teclado</w:t>
            </w:r>
            <w:r>
              <w:rPr>
                <w:noProof/>
                <w:webHidden/>
              </w:rPr>
              <w:tab/>
            </w:r>
            <w:r>
              <w:rPr>
                <w:noProof/>
                <w:webHidden/>
              </w:rPr>
              <w:fldChar w:fldCharType="begin"/>
            </w:r>
            <w:r>
              <w:rPr>
                <w:noProof/>
                <w:webHidden/>
              </w:rPr>
              <w:instrText xml:space="preserve"> PAGEREF _Toc241875766 \h </w:instrText>
            </w:r>
            <w:r>
              <w:rPr>
                <w:noProof/>
                <w:webHidden/>
              </w:rPr>
            </w:r>
            <w:r>
              <w:rPr>
                <w:noProof/>
                <w:webHidden/>
              </w:rPr>
              <w:fldChar w:fldCharType="separate"/>
            </w:r>
            <w:r w:rsidR="009E3950">
              <w:rPr>
                <w:noProof/>
                <w:webHidden/>
              </w:rPr>
              <w:t>5</w:t>
            </w:r>
            <w:r>
              <w:rPr>
                <w:noProof/>
                <w:webHidden/>
              </w:rPr>
              <w:fldChar w:fldCharType="end"/>
            </w:r>
          </w:hyperlink>
        </w:p>
        <w:p w14:paraId="7D91FEA7" w14:textId="0E451FD8" w:rsidR="00460E56" w:rsidRDefault="00460E56">
          <w:pPr>
            <w:pStyle w:val="TDC2"/>
            <w:tabs>
              <w:tab w:val="right" w:leader="dot" w:pos="8828"/>
            </w:tabs>
            <w:rPr>
              <w:rFonts w:eastAsiaTheme="minorEastAsia"/>
              <w:noProof/>
              <w:lang w:eastAsia="es-CL"/>
            </w:rPr>
          </w:pPr>
          <w:hyperlink w:anchor="_Toc241875767" w:history="1">
            <w:r>
              <w:rPr>
                <w:rStyle w:val="Hipervnculo"/>
                <w:rFonts w:ascii="Calibri" w:hAnsi="Calibri" w:cs="Calibri"/>
                <w:noProof/>
              </w:rPr>
              <w:t>PB-03 – Detectar actividad del mouse</w:t>
            </w:r>
            <w:r>
              <w:rPr>
                <w:noProof/>
                <w:webHidden/>
              </w:rPr>
              <w:tab/>
            </w:r>
            <w:r>
              <w:rPr>
                <w:noProof/>
                <w:webHidden/>
              </w:rPr>
              <w:fldChar w:fldCharType="begin"/>
            </w:r>
            <w:r>
              <w:rPr>
                <w:noProof/>
                <w:webHidden/>
              </w:rPr>
              <w:instrText xml:space="preserve"> PAGEREF _Toc241875767 \h </w:instrText>
            </w:r>
            <w:r>
              <w:rPr>
                <w:noProof/>
                <w:webHidden/>
              </w:rPr>
            </w:r>
            <w:r>
              <w:rPr>
                <w:noProof/>
                <w:webHidden/>
              </w:rPr>
              <w:fldChar w:fldCharType="separate"/>
            </w:r>
            <w:r w:rsidR="009E3950">
              <w:rPr>
                <w:noProof/>
                <w:webHidden/>
              </w:rPr>
              <w:t>6</w:t>
            </w:r>
            <w:r>
              <w:rPr>
                <w:noProof/>
                <w:webHidden/>
              </w:rPr>
              <w:fldChar w:fldCharType="end"/>
            </w:r>
          </w:hyperlink>
        </w:p>
        <w:p w14:paraId="64E3515D" w14:textId="6F3721BE" w:rsidR="00460E56" w:rsidRDefault="00460E56">
          <w:pPr>
            <w:pStyle w:val="TDC2"/>
            <w:tabs>
              <w:tab w:val="right" w:leader="dot" w:pos="8828"/>
            </w:tabs>
            <w:rPr>
              <w:rFonts w:eastAsiaTheme="minorEastAsia"/>
              <w:noProof/>
              <w:lang w:eastAsia="es-CL"/>
            </w:rPr>
          </w:pPr>
          <w:hyperlink w:anchor="_Toc241875768" w:history="1">
            <w:r>
              <w:rPr>
                <w:rStyle w:val="Hipervnculo"/>
                <w:rFonts w:ascii="Calibri" w:hAnsi="Calibri" w:cs="Calibri"/>
                <w:noProof/>
              </w:rPr>
              <w:t>PB-04 – Gestionar el período de actividad</w:t>
            </w:r>
            <w:r>
              <w:rPr>
                <w:noProof/>
                <w:webHidden/>
              </w:rPr>
              <w:tab/>
            </w:r>
            <w:r>
              <w:rPr>
                <w:noProof/>
                <w:webHidden/>
              </w:rPr>
              <w:fldChar w:fldCharType="begin"/>
            </w:r>
            <w:r>
              <w:rPr>
                <w:noProof/>
                <w:webHidden/>
              </w:rPr>
              <w:instrText xml:space="preserve"> PAGEREF _Toc241875768 \h </w:instrText>
            </w:r>
            <w:r>
              <w:rPr>
                <w:noProof/>
                <w:webHidden/>
              </w:rPr>
            </w:r>
            <w:r>
              <w:rPr>
                <w:noProof/>
                <w:webHidden/>
              </w:rPr>
              <w:fldChar w:fldCharType="separate"/>
            </w:r>
            <w:r w:rsidR="009E3950">
              <w:rPr>
                <w:noProof/>
                <w:webHidden/>
              </w:rPr>
              <w:t>6</w:t>
            </w:r>
            <w:r>
              <w:rPr>
                <w:noProof/>
                <w:webHidden/>
              </w:rPr>
              <w:fldChar w:fldCharType="end"/>
            </w:r>
          </w:hyperlink>
        </w:p>
        <w:p w14:paraId="7FB550FF" w14:textId="66CA8BEC" w:rsidR="00460E56" w:rsidRDefault="00460E56">
          <w:pPr>
            <w:pStyle w:val="TDC2"/>
            <w:tabs>
              <w:tab w:val="right" w:leader="dot" w:pos="8828"/>
            </w:tabs>
            <w:rPr>
              <w:rFonts w:eastAsiaTheme="minorEastAsia"/>
              <w:noProof/>
              <w:lang w:eastAsia="es-CL"/>
            </w:rPr>
          </w:pPr>
          <w:hyperlink w:anchor="_Toc241875769" w:history="1">
            <w:r>
              <w:rPr>
                <w:rStyle w:val="Hipervnculo"/>
                <w:rFonts w:ascii="Calibri" w:hAnsi="Calibri" w:cs="Calibri"/>
                <w:noProof/>
              </w:rPr>
              <w:t>PB-05 – Generar aviso después de 60 minutos</w:t>
            </w:r>
            <w:r>
              <w:rPr>
                <w:noProof/>
                <w:webHidden/>
              </w:rPr>
              <w:tab/>
            </w:r>
            <w:r>
              <w:rPr>
                <w:noProof/>
                <w:webHidden/>
              </w:rPr>
              <w:fldChar w:fldCharType="begin"/>
            </w:r>
            <w:r>
              <w:rPr>
                <w:noProof/>
                <w:webHidden/>
              </w:rPr>
              <w:instrText xml:space="preserve"> PAGEREF _Toc241875769 \h </w:instrText>
            </w:r>
            <w:r>
              <w:rPr>
                <w:noProof/>
                <w:webHidden/>
              </w:rPr>
            </w:r>
            <w:r>
              <w:rPr>
                <w:noProof/>
                <w:webHidden/>
              </w:rPr>
              <w:fldChar w:fldCharType="separate"/>
            </w:r>
            <w:r w:rsidR="009E3950">
              <w:rPr>
                <w:noProof/>
                <w:webHidden/>
              </w:rPr>
              <w:t>6</w:t>
            </w:r>
            <w:r>
              <w:rPr>
                <w:noProof/>
                <w:webHidden/>
              </w:rPr>
              <w:fldChar w:fldCharType="end"/>
            </w:r>
          </w:hyperlink>
        </w:p>
        <w:p w14:paraId="69F13C46" w14:textId="3F8CD78D" w:rsidR="00460E56" w:rsidRDefault="00460E56">
          <w:pPr>
            <w:pStyle w:val="TDC2"/>
            <w:tabs>
              <w:tab w:val="right" w:leader="dot" w:pos="8828"/>
            </w:tabs>
            <w:rPr>
              <w:rFonts w:eastAsiaTheme="minorEastAsia"/>
              <w:noProof/>
              <w:lang w:eastAsia="es-CL"/>
            </w:rPr>
          </w:pPr>
          <w:hyperlink w:anchor="_Toc241875770" w:history="1">
            <w:r>
              <w:rPr>
                <w:rStyle w:val="Hipervnculo"/>
                <w:rFonts w:ascii="Calibri" w:hAnsi="Calibri" w:cs="Calibri"/>
                <w:noProof/>
              </w:rPr>
              <w:t>PB-06 – Reiniciar período después del aviso</w:t>
            </w:r>
            <w:r>
              <w:rPr>
                <w:noProof/>
                <w:webHidden/>
              </w:rPr>
              <w:tab/>
            </w:r>
            <w:r>
              <w:rPr>
                <w:noProof/>
                <w:webHidden/>
              </w:rPr>
              <w:fldChar w:fldCharType="begin"/>
            </w:r>
            <w:r>
              <w:rPr>
                <w:noProof/>
                <w:webHidden/>
              </w:rPr>
              <w:instrText xml:space="preserve"> PAGEREF _Toc241875770 \h </w:instrText>
            </w:r>
            <w:r>
              <w:rPr>
                <w:noProof/>
                <w:webHidden/>
              </w:rPr>
            </w:r>
            <w:r>
              <w:rPr>
                <w:noProof/>
                <w:webHidden/>
              </w:rPr>
              <w:fldChar w:fldCharType="separate"/>
            </w:r>
            <w:r w:rsidR="009E3950">
              <w:rPr>
                <w:noProof/>
                <w:webHidden/>
              </w:rPr>
              <w:t>7</w:t>
            </w:r>
            <w:r>
              <w:rPr>
                <w:noProof/>
                <w:webHidden/>
              </w:rPr>
              <w:fldChar w:fldCharType="end"/>
            </w:r>
          </w:hyperlink>
        </w:p>
        <w:p w14:paraId="66A22A29" w14:textId="6518B05D" w:rsidR="00460E56" w:rsidRDefault="00460E56">
          <w:pPr>
            <w:pStyle w:val="TDC1"/>
            <w:tabs>
              <w:tab w:val="right" w:leader="dot" w:pos="8828"/>
            </w:tabs>
            <w:rPr>
              <w:rFonts w:eastAsiaTheme="minorEastAsia"/>
              <w:noProof/>
              <w:lang w:eastAsia="es-CL"/>
            </w:rPr>
          </w:pPr>
          <w:hyperlink w:anchor="_Toc241875771" w:history="1">
            <w:r>
              <w:rPr>
                <w:rStyle w:val="Hipervnculo"/>
                <w:rFonts w:ascii="Calibri" w:hAnsi="Calibri" w:cs="Calibri"/>
                <w:noProof/>
              </w:rPr>
              <w:t>6. Sprint Backlog de tareas</w:t>
            </w:r>
            <w:r>
              <w:rPr>
                <w:noProof/>
                <w:webHidden/>
              </w:rPr>
              <w:tab/>
            </w:r>
            <w:r>
              <w:rPr>
                <w:noProof/>
                <w:webHidden/>
              </w:rPr>
              <w:fldChar w:fldCharType="begin"/>
            </w:r>
            <w:r>
              <w:rPr>
                <w:noProof/>
                <w:webHidden/>
              </w:rPr>
              <w:instrText xml:space="preserve"> PAGEREF _Toc241875771 \h </w:instrText>
            </w:r>
            <w:r>
              <w:rPr>
                <w:noProof/>
                <w:webHidden/>
              </w:rPr>
            </w:r>
            <w:r>
              <w:rPr>
                <w:noProof/>
                <w:webHidden/>
              </w:rPr>
              <w:fldChar w:fldCharType="separate"/>
            </w:r>
            <w:r w:rsidR="009E3950">
              <w:rPr>
                <w:noProof/>
                <w:webHidden/>
              </w:rPr>
              <w:t>7</w:t>
            </w:r>
            <w:r>
              <w:rPr>
                <w:noProof/>
                <w:webHidden/>
              </w:rPr>
              <w:fldChar w:fldCharType="end"/>
            </w:r>
          </w:hyperlink>
        </w:p>
        <w:p w14:paraId="763853D6" w14:textId="4277D068" w:rsidR="00460E56" w:rsidRDefault="00460E56">
          <w:pPr>
            <w:pStyle w:val="TDC1"/>
            <w:tabs>
              <w:tab w:val="right" w:leader="dot" w:pos="8828"/>
            </w:tabs>
            <w:rPr>
              <w:rFonts w:eastAsiaTheme="minorEastAsia"/>
              <w:noProof/>
              <w:lang w:eastAsia="es-CL"/>
            </w:rPr>
          </w:pPr>
          <w:hyperlink w:anchor="_Toc241875772" w:history="1">
            <w:r>
              <w:rPr>
                <w:rStyle w:val="Hipervnculo"/>
                <w:rFonts w:ascii="Calibri" w:hAnsi="Calibri" w:cs="Calibri"/>
                <w:noProof/>
              </w:rPr>
              <w:t>7. Dependencias y secuencia de implementación</w:t>
            </w:r>
            <w:r>
              <w:rPr>
                <w:noProof/>
                <w:webHidden/>
              </w:rPr>
              <w:tab/>
            </w:r>
            <w:r>
              <w:rPr>
                <w:noProof/>
                <w:webHidden/>
              </w:rPr>
              <w:fldChar w:fldCharType="begin"/>
            </w:r>
            <w:r>
              <w:rPr>
                <w:noProof/>
                <w:webHidden/>
              </w:rPr>
              <w:instrText xml:space="preserve"> PAGEREF _Toc241875772 \h </w:instrText>
            </w:r>
            <w:r>
              <w:rPr>
                <w:noProof/>
                <w:webHidden/>
              </w:rPr>
            </w:r>
            <w:r>
              <w:rPr>
                <w:noProof/>
                <w:webHidden/>
              </w:rPr>
              <w:fldChar w:fldCharType="separate"/>
            </w:r>
            <w:r w:rsidR="009E3950">
              <w:rPr>
                <w:noProof/>
                <w:webHidden/>
              </w:rPr>
              <w:t>9</w:t>
            </w:r>
            <w:r>
              <w:rPr>
                <w:noProof/>
                <w:webHidden/>
              </w:rPr>
              <w:fldChar w:fldCharType="end"/>
            </w:r>
          </w:hyperlink>
        </w:p>
        <w:p w14:paraId="69F53CFD" w14:textId="48A0ADB1" w:rsidR="00460E56" w:rsidRDefault="00460E56">
          <w:pPr>
            <w:pStyle w:val="TDC1"/>
            <w:tabs>
              <w:tab w:val="right" w:leader="dot" w:pos="8828"/>
            </w:tabs>
            <w:rPr>
              <w:rFonts w:eastAsiaTheme="minorEastAsia"/>
              <w:noProof/>
              <w:lang w:eastAsia="es-CL"/>
            </w:rPr>
          </w:pPr>
          <w:hyperlink w:anchor="_Toc241875773" w:history="1">
            <w:r>
              <w:rPr>
                <w:rStyle w:val="Hipervnculo"/>
                <w:rFonts w:ascii="Calibri" w:hAnsi="Calibri" w:cs="Calibri"/>
                <w:noProof/>
              </w:rPr>
              <w:t>8. Pruebas planificadas</w:t>
            </w:r>
            <w:r>
              <w:rPr>
                <w:noProof/>
                <w:webHidden/>
              </w:rPr>
              <w:tab/>
            </w:r>
            <w:r>
              <w:rPr>
                <w:noProof/>
                <w:webHidden/>
              </w:rPr>
              <w:fldChar w:fldCharType="begin"/>
            </w:r>
            <w:r>
              <w:rPr>
                <w:noProof/>
                <w:webHidden/>
              </w:rPr>
              <w:instrText xml:space="preserve"> PAGEREF _Toc241875773 \h </w:instrText>
            </w:r>
            <w:r>
              <w:rPr>
                <w:noProof/>
                <w:webHidden/>
              </w:rPr>
            </w:r>
            <w:r>
              <w:rPr>
                <w:noProof/>
                <w:webHidden/>
              </w:rPr>
              <w:fldChar w:fldCharType="separate"/>
            </w:r>
            <w:r w:rsidR="009E3950">
              <w:rPr>
                <w:noProof/>
                <w:webHidden/>
              </w:rPr>
              <w:t>10</w:t>
            </w:r>
            <w:r>
              <w:rPr>
                <w:noProof/>
                <w:webHidden/>
              </w:rPr>
              <w:fldChar w:fldCharType="end"/>
            </w:r>
          </w:hyperlink>
        </w:p>
        <w:p w14:paraId="0031A6AE" w14:textId="40089C16" w:rsidR="00460E56" w:rsidRDefault="00460E56">
          <w:pPr>
            <w:pStyle w:val="TDC1"/>
            <w:tabs>
              <w:tab w:val="right" w:leader="dot" w:pos="8828"/>
            </w:tabs>
            <w:rPr>
              <w:rFonts w:eastAsiaTheme="minorEastAsia"/>
              <w:noProof/>
              <w:lang w:eastAsia="es-CL"/>
            </w:rPr>
          </w:pPr>
          <w:hyperlink w:anchor="_Toc241875774" w:history="1">
            <w:r>
              <w:rPr>
                <w:rStyle w:val="Hipervnculo"/>
                <w:rFonts w:ascii="Calibri" w:hAnsi="Calibri" w:cs="Calibri"/>
                <w:noProof/>
              </w:rPr>
              <w:t>9. Eventos Scrum del Sprint</w:t>
            </w:r>
            <w:r>
              <w:rPr>
                <w:noProof/>
                <w:webHidden/>
              </w:rPr>
              <w:tab/>
            </w:r>
            <w:r>
              <w:rPr>
                <w:noProof/>
                <w:webHidden/>
              </w:rPr>
              <w:fldChar w:fldCharType="begin"/>
            </w:r>
            <w:r>
              <w:rPr>
                <w:noProof/>
                <w:webHidden/>
              </w:rPr>
              <w:instrText xml:space="preserve"> PAGEREF _Toc241875774 \h </w:instrText>
            </w:r>
            <w:r>
              <w:rPr>
                <w:noProof/>
                <w:webHidden/>
              </w:rPr>
            </w:r>
            <w:r>
              <w:rPr>
                <w:noProof/>
                <w:webHidden/>
              </w:rPr>
              <w:fldChar w:fldCharType="separate"/>
            </w:r>
            <w:r w:rsidR="009E3950">
              <w:rPr>
                <w:noProof/>
                <w:webHidden/>
              </w:rPr>
              <w:t>11</w:t>
            </w:r>
            <w:r>
              <w:rPr>
                <w:noProof/>
                <w:webHidden/>
              </w:rPr>
              <w:fldChar w:fldCharType="end"/>
            </w:r>
          </w:hyperlink>
        </w:p>
        <w:p w14:paraId="0BD422DA" w14:textId="12335783" w:rsidR="00460E56" w:rsidRDefault="00460E56">
          <w:pPr>
            <w:pStyle w:val="TDC1"/>
            <w:tabs>
              <w:tab w:val="right" w:leader="dot" w:pos="8828"/>
            </w:tabs>
            <w:rPr>
              <w:rFonts w:eastAsiaTheme="minorEastAsia"/>
              <w:noProof/>
              <w:lang w:eastAsia="es-CL"/>
            </w:rPr>
          </w:pPr>
          <w:hyperlink w:anchor="_Toc241875775" w:history="1">
            <w:r>
              <w:rPr>
                <w:rStyle w:val="Hipervnculo"/>
                <w:rFonts w:ascii="Calibri" w:hAnsi="Calibri" w:cs="Calibri"/>
                <w:noProof/>
              </w:rPr>
              <w:t>10. Definition of Done</w:t>
            </w:r>
            <w:r>
              <w:rPr>
                <w:noProof/>
                <w:webHidden/>
              </w:rPr>
              <w:tab/>
            </w:r>
            <w:r>
              <w:rPr>
                <w:noProof/>
                <w:webHidden/>
              </w:rPr>
              <w:fldChar w:fldCharType="begin"/>
            </w:r>
            <w:r>
              <w:rPr>
                <w:noProof/>
                <w:webHidden/>
              </w:rPr>
              <w:instrText xml:space="preserve"> PAGEREF _Toc241875775 \h </w:instrText>
            </w:r>
            <w:r>
              <w:rPr>
                <w:noProof/>
                <w:webHidden/>
              </w:rPr>
            </w:r>
            <w:r>
              <w:rPr>
                <w:noProof/>
                <w:webHidden/>
              </w:rPr>
              <w:fldChar w:fldCharType="separate"/>
            </w:r>
            <w:r w:rsidR="009E3950">
              <w:rPr>
                <w:noProof/>
                <w:webHidden/>
              </w:rPr>
              <w:t>12</w:t>
            </w:r>
            <w:r>
              <w:rPr>
                <w:noProof/>
                <w:webHidden/>
              </w:rPr>
              <w:fldChar w:fldCharType="end"/>
            </w:r>
          </w:hyperlink>
        </w:p>
        <w:p w14:paraId="6449BD2B" w14:textId="64B8EBCD" w:rsidR="00460E56" w:rsidRDefault="00460E56">
          <w:pPr>
            <w:pStyle w:val="TDC1"/>
            <w:tabs>
              <w:tab w:val="right" w:leader="dot" w:pos="8828"/>
            </w:tabs>
            <w:rPr>
              <w:rFonts w:eastAsiaTheme="minorEastAsia"/>
              <w:noProof/>
              <w:lang w:eastAsia="es-CL"/>
            </w:rPr>
          </w:pPr>
          <w:hyperlink w:anchor="_Toc241875776" w:history="1">
            <w:r>
              <w:rPr>
                <w:rStyle w:val="Hipervnculo"/>
                <w:rFonts w:ascii="Calibri" w:hAnsi="Calibri" w:cs="Calibri"/>
                <w:noProof/>
              </w:rPr>
              <w:t>11. Incremento esperado</w:t>
            </w:r>
            <w:r>
              <w:rPr>
                <w:noProof/>
                <w:webHidden/>
              </w:rPr>
              <w:tab/>
            </w:r>
            <w:r>
              <w:rPr>
                <w:noProof/>
                <w:webHidden/>
              </w:rPr>
              <w:fldChar w:fldCharType="begin"/>
            </w:r>
            <w:r>
              <w:rPr>
                <w:noProof/>
                <w:webHidden/>
              </w:rPr>
              <w:instrText xml:space="preserve"> PAGEREF _Toc241875776 \h </w:instrText>
            </w:r>
            <w:r>
              <w:rPr>
                <w:noProof/>
                <w:webHidden/>
              </w:rPr>
            </w:r>
            <w:r>
              <w:rPr>
                <w:noProof/>
                <w:webHidden/>
              </w:rPr>
              <w:fldChar w:fldCharType="separate"/>
            </w:r>
            <w:r w:rsidR="009E3950">
              <w:rPr>
                <w:noProof/>
                <w:webHidden/>
              </w:rPr>
              <w:t>12</w:t>
            </w:r>
            <w:r>
              <w:rPr>
                <w:noProof/>
                <w:webHidden/>
              </w:rPr>
              <w:fldChar w:fldCharType="end"/>
            </w:r>
          </w:hyperlink>
        </w:p>
        <w:p w14:paraId="7BEAF6C5" w14:textId="6DBFBBF3" w:rsidR="00460E56" w:rsidRDefault="00460E56">
          <w:pPr>
            <w:pStyle w:val="TDC1"/>
            <w:tabs>
              <w:tab w:val="right" w:leader="dot" w:pos="8828"/>
            </w:tabs>
            <w:rPr>
              <w:rFonts w:eastAsiaTheme="minorEastAsia"/>
              <w:noProof/>
              <w:lang w:eastAsia="es-CL"/>
            </w:rPr>
          </w:pPr>
          <w:hyperlink w:anchor="_Toc241875777" w:history="1">
            <w:r>
              <w:rPr>
                <w:rStyle w:val="Hipervnculo"/>
                <w:rFonts w:ascii="Calibri" w:hAnsi="Calibri" w:cs="Calibri"/>
                <w:noProof/>
              </w:rPr>
              <w:t>12. Elementos fuera del alcance del Sprint</w:t>
            </w:r>
            <w:r>
              <w:rPr>
                <w:noProof/>
                <w:webHidden/>
              </w:rPr>
              <w:tab/>
            </w:r>
            <w:r>
              <w:rPr>
                <w:noProof/>
                <w:webHidden/>
              </w:rPr>
              <w:fldChar w:fldCharType="begin"/>
            </w:r>
            <w:r>
              <w:rPr>
                <w:noProof/>
                <w:webHidden/>
              </w:rPr>
              <w:instrText xml:space="preserve"> PAGEREF _Toc241875777 \h </w:instrText>
            </w:r>
            <w:r>
              <w:rPr>
                <w:noProof/>
                <w:webHidden/>
              </w:rPr>
            </w:r>
            <w:r>
              <w:rPr>
                <w:noProof/>
                <w:webHidden/>
              </w:rPr>
              <w:fldChar w:fldCharType="separate"/>
            </w:r>
            <w:r w:rsidR="009E3950">
              <w:rPr>
                <w:noProof/>
                <w:webHidden/>
              </w:rPr>
              <w:t>12</w:t>
            </w:r>
            <w:r>
              <w:rPr>
                <w:noProof/>
                <w:webHidden/>
              </w:rPr>
              <w:fldChar w:fldCharType="end"/>
            </w:r>
          </w:hyperlink>
        </w:p>
        <w:p w14:paraId="0009E486" w14:textId="1246C605" w:rsidR="00460E56" w:rsidRDefault="00460E56">
          <w:pPr>
            <w:pStyle w:val="TDC1"/>
            <w:tabs>
              <w:tab w:val="right" w:leader="dot" w:pos="8828"/>
            </w:tabs>
            <w:rPr>
              <w:rFonts w:eastAsiaTheme="minorEastAsia"/>
              <w:noProof/>
              <w:lang w:eastAsia="es-CL"/>
            </w:rPr>
          </w:pPr>
          <w:hyperlink w:anchor="_Toc241875778" w:history="1">
            <w:r>
              <w:rPr>
                <w:rStyle w:val="Hipervnculo"/>
                <w:rFonts w:ascii="Calibri" w:hAnsi="Calibri" w:cs="Calibri"/>
                <w:noProof/>
              </w:rPr>
              <w:t>13. Trazabilidad</w:t>
            </w:r>
            <w:r>
              <w:rPr>
                <w:noProof/>
                <w:webHidden/>
              </w:rPr>
              <w:tab/>
            </w:r>
            <w:r>
              <w:rPr>
                <w:noProof/>
                <w:webHidden/>
              </w:rPr>
              <w:fldChar w:fldCharType="begin"/>
            </w:r>
            <w:r>
              <w:rPr>
                <w:noProof/>
                <w:webHidden/>
              </w:rPr>
              <w:instrText xml:space="preserve"> PAGEREF _Toc241875778 \h </w:instrText>
            </w:r>
            <w:r>
              <w:rPr>
                <w:noProof/>
                <w:webHidden/>
              </w:rPr>
            </w:r>
            <w:r>
              <w:rPr>
                <w:noProof/>
                <w:webHidden/>
              </w:rPr>
              <w:fldChar w:fldCharType="separate"/>
            </w:r>
            <w:r w:rsidR="009E3950">
              <w:rPr>
                <w:noProof/>
                <w:webHidden/>
              </w:rPr>
              <w:t>13</w:t>
            </w:r>
            <w:r>
              <w:rPr>
                <w:noProof/>
                <w:webHidden/>
              </w:rPr>
              <w:fldChar w:fldCharType="end"/>
            </w:r>
          </w:hyperlink>
        </w:p>
        <w:p w14:paraId="16908D06" w14:textId="2CA91B52" w:rsidR="00460E56" w:rsidRDefault="00460E56">
          <w:pPr>
            <w:pStyle w:val="TDC1"/>
            <w:tabs>
              <w:tab w:val="right" w:leader="dot" w:pos="8828"/>
            </w:tabs>
            <w:rPr>
              <w:rFonts w:eastAsiaTheme="minorEastAsia"/>
              <w:noProof/>
              <w:lang w:eastAsia="es-CL"/>
            </w:rPr>
          </w:pPr>
          <w:hyperlink w:anchor="_Toc241875779" w:history="1">
            <w:r>
              <w:rPr>
                <w:rStyle w:val="Hipervnculo"/>
                <w:rFonts w:ascii="Calibri" w:hAnsi="Calibri" w:cs="Calibri"/>
                <w:noProof/>
              </w:rPr>
              <w:t>14. Resultado esperado del Sprint</w:t>
            </w:r>
            <w:r>
              <w:rPr>
                <w:noProof/>
                <w:webHidden/>
              </w:rPr>
              <w:tab/>
            </w:r>
            <w:r>
              <w:rPr>
                <w:noProof/>
                <w:webHidden/>
              </w:rPr>
              <w:fldChar w:fldCharType="begin"/>
            </w:r>
            <w:r>
              <w:rPr>
                <w:noProof/>
                <w:webHidden/>
              </w:rPr>
              <w:instrText xml:space="preserve"> PAGEREF _Toc241875779 \h </w:instrText>
            </w:r>
            <w:r>
              <w:rPr>
                <w:noProof/>
                <w:webHidden/>
              </w:rPr>
            </w:r>
            <w:r>
              <w:rPr>
                <w:noProof/>
                <w:webHidden/>
              </w:rPr>
              <w:fldChar w:fldCharType="separate"/>
            </w:r>
            <w:r w:rsidR="009E3950">
              <w:rPr>
                <w:noProof/>
                <w:webHidden/>
              </w:rPr>
              <w:t>13</w:t>
            </w:r>
            <w:r>
              <w:rPr>
                <w:noProof/>
                <w:webHidden/>
              </w:rPr>
              <w:fldChar w:fldCharType="end"/>
            </w:r>
          </w:hyperlink>
        </w:p>
        <w:p w14:paraId="427ED654" w14:textId="02C1D4B1" w:rsidR="00460E56" w:rsidRDefault="00460E56">
          <w:pPr>
            <w:pStyle w:val="TDC1"/>
            <w:tabs>
              <w:tab w:val="right" w:leader="dot" w:pos="8828"/>
            </w:tabs>
            <w:rPr>
              <w:rFonts w:eastAsiaTheme="minorEastAsia"/>
              <w:noProof/>
              <w:lang w:eastAsia="es-CL"/>
            </w:rPr>
          </w:pPr>
          <w:hyperlink w:anchor="_Toc241875780" w:history="1">
            <w:r>
              <w:rPr>
                <w:rStyle w:val="Hipervnculo"/>
                <w:rFonts w:ascii="Calibri" w:hAnsi="Calibri" w:cs="Calibri"/>
                <w:noProof/>
              </w:rPr>
              <w:t>15. Cierre</w:t>
            </w:r>
            <w:r>
              <w:rPr>
                <w:noProof/>
                <w:webHidden/>
              </w:rPr>
              <w:tab/>
            </w:r>
            <w:r>
              <w:rPr>
                <w:noProof/>
                <w:webHidden/>
              </w:rPr>
              <w:fldChar w:fldCharType="begin"/>
            </w:r>
            <w:r>
              <w:rPr>
                <w:noProof/>
                <w:webHidden/>
              </w:rPr>
              <w:instrText xml:space="preserve"> PAGEREF _Toc241875780 \h </w:instrText>
            </w:r>
            <w:r>
              <w:rPr>
                <w:noProof/>
                <w:webHidden/>
              </w:rPr>
            </w:r>
            <w:r>
              <w:rPr>
                <w:noProof/>
                <w:webHidden/>
              </w:rPr>
              <w:fldChar w:fldCharType="separate"/>
            </w:r>
            <w:r w:rsidR="009E3950">
              <w:rPr>
                <w:noProof/>
                <w:webHidden/>
              </w:rPr>
              <w:t>14</w:t>
            </w:r>
            <w:r>
              <w:rPr>
                <w:noProof/>
                <w:webHidden/>
              </w:rPr>
              <w:fldChar w:fldCharType="end"/>
            </w:r>
          </w:hyperlink>
        </w:p>
        <w:p w14:paraId="34480530" w14:textId="16F13006" w:rsidR="00610EEE" w:rsidRPr="009A1A15" w:rsidRDefault="00610EEE">
          <w:r>
            <w:rPr>
              <w:noProof/>
            </w:rPr>
            <w:fldChar w:fldCharType="end"/>
          </w:r>
        </w:p>
      </w:sdtContent>
    </w:sdt>
    <w:p w14:paraId="49FBD1A3" w14:textId="77777777" w:rsidR="00D03709" w:rsidRDefault="00EE7BD3">
      <w:r>
        <w:br w:type="page"/>
      </w:r>
    </w:p>
    <w:p w14:paraId="5CA633D4" w14:textId="77777777" w:rsidR="00D03709" w:rsidRDefault="00EE7BD3">
      <w:pPr>
        <w:pStyle w:val="Ttulo1"/>
        <w:jc w:val="both"/>
        <w:rPr>
          <w:rFonts w:ascii="Calibri" w:hAnsi="Calibri" w:cs="Calibri"/>
        </w:rPr>
      </w:pPr>
      <w:bookmarkStart w:id="0" w:name="_Toc241875760"/>
      <w:r>
        <w:rPr>
          <w:rFonts w:ascii="Calibri" w:hAnsi="Calibri" w:cs="Calibri"/>
        </w:rPr>
        <w:lastRenderedPageBreak/>
        <w:t>1. Identificación del Sprint</w:t>
      </w:r>
      <w:bookmarkEnd w:id="0"/>
    </w:p>
    <w:p w14:paraId="6F1F2F25" w14:textId="77777777" w:rsidR="00D03709" w:rsidRDefault="00EE7BD3">
      <w:pPr>
        <w:rPr>
          <w:rFonts w:ascii="Calibri" w:hAnsi="Calibri" w:cs="Calibri"/>
          <w:sz w:val="22"/>
          <w:szCs w:val="22"/>
        </w:rPr>
      </w:pPr>
      <w:r>
        <w:rPr>
          <w:rFonts w:ascii="Calibri" w:hAnsi="Calibri" w:cs="Calibri"/>
          <w:b/>
          <w:bCs/>
          <w:sz w:val="22"/>
          <w:szCs w:val="22"/>
        </w:rPr>
        <w:t xml:space="preserve">Proyecto: </w:t>
      </w:r>
      <w:r>
        <w:rPr>
          <w:rFonts w:ascii="Calibri" w:hAnsi="Calibri" w:cs="Calibri"/>
          <w:sz w:val="22"/>
          <w:szCs w:val="22"/>
        </w:rPr>
        <w:t>ErgoSense</w:t>
      </w:r>
      <w:r>
        <w:br/>
      </w:r>
      <w:r>
        <w:rPr>
          <w:rFonts w:ascii="Calibri" w:hAnsi="Calibri" w:cs="Calibri"/>
          <w:b/>
          <w:bCs/>
          <w:sz w:val="22"/>
          <w:szCs w:val="22"/>
        </w:rPr>
        <w:t xml:space="preserve">Integrantes: </w:t>
      </w:r>
      <w:r>
        <w:rPr>
          <w:rFonts w:ascii="Calibri" w:hAnsi="Calibri" w:cs="Calibri"/>
          <w:sz w:val="22"/>
          <w:szCs w:val="22"/>
        </w:rPr>
        <w:t>Alejandro Silva y Bastian Pino</w:t>
      </w:r>
      <w:r>
        <w:br/>
      </w:r>
      <w:r>
        <w:rPr>
          <w:rFonts w:ascii="Calibri" w:hAnsi="Calibri" w:cs="Calibri"/>
          <w:b/>
          <w:bCs/>
          <w:sz w:val="22"/>
          <w:szCs w:val="22"/>
        </w:rPr>
        <w:t xml:space="preserve">Metodología: </w:t>
      </w:r>
      <w:r>
        <w:rPr>
          <w:rFonts w:ascii="Calibri" w:hAnsi="Calibri" w:cs="Calibri"/>
          <w:sz w:val="22"/>
          <w:szCs w:val="22"/>
        </w:rPr>
        <w:t>Scrum</w:t>
      </w:r>
      <w:r>
        <w:br/>
      </w:r>
      <w:r>
        <w:rPr>
          <w:rFonts w:ascii="Calibri" w:hAnsi="Calibri" w:cs="Calibri"/>
          <w:b/>
          <w:bCs/>
          <w:sz w:val="22"/>
          <w:szCs w:val="22"/>
        </w:rPr>
        <w:t xml:space="preserve">Sprint: </w:t>
      </w:r>
      <w:r>
        <w:rPr>
          <w:rFonts w:ascii="Calibri" w:hAnsi="Calibri" w:cs="Calibri"/>
          <w:sz w:val="22"/>
          <w:szCs w:val="22"/>
        </w:rPr>
        <w:t>Sprint 01</w:t>
      </w:r>
      <w:r>
        <w:br/>
      </w:r>
      <w:r>
        <w:rPr>
          <w:rFonts w:ascii="Calibri" w:hAnsi="Calibri" w:cs="Calibri"/>
          <w:b/>
          <w:bCs/>
          <w:sz w:val="22"/>
          <w:szCs w:val="22"/>
        </w:rPr>
        <w:t xml:space="preserve">Nombre del Sprint: </w:t>
      </w:r>
      <w:r>
        <w:rPr>
          <w:rFonts w:ascii="Calibri" w:hAnsi="Calibri" w:cs="Calibri"/>
          <w:sz w:val="22"/>
          <w:szCs w:val="22"/>
        </w:rPr>
        <w:t>Sistema de alerta y monitoreo de actividad</w:t>
      </w:r>
      <w:r>
        <w:br/>
      </w:r>
      <w:r>
        <w:rPr>
          <w:rFonts w:ascii="Calibri" w:hAnsi="Calibri" w:cs="Calibri"/>
          <w:b/>
          <w:bCs/>
          <w:sz w:val="22"/>
          <w:szCs w:val="22"/>
        </w:rPr>
        <w:t xml:space="preserve">Product Backlog Items asociados: </w:t>
      </w:r>
      <w:r>
        <w:rPr>
          <w:rFonts w:ascii="Calibri" w:hAnsi="Calibri" w:cs="Calibri"/>
          <w:sz w:val="22"/>
          <w:szCs w:val="22"/>
        </w:rPr>
        <w:t>PB-01 al PB-06</w:t>
      </w:r>
    </w:p>
    <w:p w14:paraId="1A608432" w14:textId="77777777" w:rsidR="00D03709" w:rsidRDefault="00D03709">
      <w:pPr>
        <w:jc w:val="both"/>
        <w:rPr>
          <w:rFonts w:ascii="Calibri" w:hAnsi="Calibri" w:cs="Calibri"/>
          <w:sz w:val="22"/>
          <w:szCs w:val="22"/>
        </w:rPr>
      </w:pPr>
    </w:p>
    <w:p w14:paraId="03BC3F6B" w14:textId="77777777" w:rsidR="00D03709" w:rsidRDefault="00EE7BD3">
      <w:pPr>
        <w:pStyle w:val="Ttulo1"/>
        <w:jc w:val="both"/>
        <w:rPr>
          <w:rFonts w:ascii="Calibri" w:hAnsi="Calibri" w:cs="Calibri"/>
        </w:rPr>
      </w:pPr>
      <w:bookmarkStart w:id="1" w:name="_Toc241875761"/>
      <w:r>
        <w:rPr>
          <w:rFonts w:ascii="Calibri" w:hAnsi="Calibri" w:cs="Calibri"/>
        </w:rPr>
        <w:t>2. Contexto y propósito del Sprint</w:t>
      </w:r>
      <w:bookmarkEnd w:id="1"/>
    </w:p>
    <w:p w14:paraId="67D9A9C2" w14:textId="77777777" w:rsidR="00D03709" w:rsidRDefault="00EE7BD3">
      <w:pPr>
        <w:jc w:val="both"/>
        <w:rPr>
          <w:rFonts w:ascii="Calibri" w:hAnsi="Calibri" w:cs="Calibri"/>
          <w:sz w:val="22"/>
          <w:szCs w:val="22"/>
        </w:rPr>
      </w:pPr>
      <w:r>
        <w:rPr>
          <w:rFonts w:ascii="Calibri" w:hAnsi="Calibri" w:cs="Calibri"/>
          <w:sz w:val="22"/>
          <w:szCs w:val="22"/>
        </w:rPr>
        <w:t>El primer Sprint tiene como propósito desarrollar la base funcional de monitoreo de actividad y de avisos por uso prolongado de ErgoSense. Para ello, se implementará el registro del tiempo de actividad del usuario, la detección de interacciones mediante teclado y mouse, la generación automática de un aviso después de 60 minutos y el reinicio del período de actividad una vez emitido dicho aviso.</w:t>
      </w:r>
    </w:p>
    <w:p w14:paraId="24527908" w14:textId="77777777" w:rsidR="00D03709" w:rsidRDefault="00EE7BD3">
      <w:pPr>
        <w:jc w:val="both"/>
        <w:rPr>
          <w:rFonts w:ascii="Calibri" w:hAnsi="Calibri" w:cs="Calibri"/>
          <w:sz w:val="22"/>
          <w:szCs w:val="22"/>
        </w:rPr>
      </w:pPr>
      <w:r>
        <w:rPr>
          <w:rFonts w:ascii="Calibri" w:hAnsi="Calibri" w:cs="Calibri"/>
          <w:sz w:val="22"/>
          <w:szCs w:val="22"/>
        </w:rPr>
        <w:t>El problema que aborda este Sprint es que el usuario, al concentrarse en sus tareas, puede perder la noción del tiempo que lleva interactuando con el computador. Resolver este punto en primer lugar entrega el núcleo del producto: el registro de sesiones y pausas del Sprint 02 utilizará la actividad detectada aquí, y la interfaz del Sprint 04 mostrará el tiempo y los avisos generados por este módulo.</w:t>
      </w:r>
    </w:p>
    <w:p w14:paraId="0AF9DD8F" w14:textId="77777777" w:rsidR="00D03709" w:rsidRDefault="00EE7BD3">
      <w:pPr>
        <w:jc w:val="both"/>
        <w:rPr>
          <w:rFonts w:ascii="Calibri" w:hAnsi="Calibri" w:cs="Calibri"/>
          <w:sz w:val="22"/>
          <w:szCs w:val="22"/>
        </w:rPr>
      </w:pPr>
      <w:r>
        <w:rPr>
          <w:rFonts w:ascii="Calibri" w:hAnsi="Calibri" w:cs="Calibri"/>
          <w:sz w:val="22"/>
          <w:szCs w:val="22"/>
        </w:rPr>
        <w:t>En esta etapa la información se mantendrá solo mientras la aplicación se encuentre en ejecución. La persistencia en la base de datos del servidor se incorporará en el Sprint 02, una vez validada la lógica de monitoreo y avisos.</w:t>
      </w:r>
    </w:p>
    <w:p w14:paraId="2EB56C86" w14:textId="77777777" w:rsidR="00D03709" w:rsidRDefault="00D03709">
      <w:pPr>
        <w:jc w:val="both"/>
        <w:rPr>
          <w:rFonts w:ascii="Calibri" w:hAnsi="Calibri" w:cs="Calibri"/>
          <w:sz w:val="22"/>
          <w:szCs w:val="22"/>
        </w:rPr>
      </w:pPr>
    </w:p>
    <w:p w14:paraId="011125A7" w14:textId="77777777" w:rsidR="00D03709" w:rsidRDefault="00EE7BD3">
      <w:pPr>
        <w:pStyle w:val="Ttulo1"/>
        <w:jc w:val="both"/>
        <w:rPr>
          <w:rFonts w:ascii="Calibri" w:hAnsi="Calibri" w:cs="Calibri"/>
        </w:rPr>
      </w:pPr>
      <w:bookmarkStart w:id="2" w:name="_Toc241875762"/>
      <w:r>
        <w:rPr>
          <w:rFonts w:ascii="Calibri" w:hAnsi="Calibri" w:cs="Calibri"/>
        </w:rPr>
        <w:t>3. Sprint Goal</w:t>
      </w:r>
      <w:bookmarkEnd w:id="2"/>
    </w:p>
    <w:p w14:paraId="09DE2A66" w14:textId="77777777" w:rsidR="00D03709" w:rsidRDefault="00EE7BD3">
      <w:pPr>
        <w:jc w:val="both"/>
        <w:rPr>
          <w:rFonts w:ascii="Calibri" w:hAnsi="Calibri" w:cs="Calibri"/>
          <w:sz w:val="22"/>
          <w:szCs w:val="22"/>
        </w:rPr>
      </w:pPr>
      <w:r>
        <w:rPr>
          <w:rFonts w:ascii="Calibri" w:hAnsi="Calibri" w:cs="Calibri"/>
          <w:b/>
          <w:bCs/>
          <w:sz w:val="22"/>
          <w:szCs w:val="22"/>
        </w:rPr>
        <w:t>Contar con un sistema funcional que registre la actividad del usuario mediante el tiempo transcurrido y las interacciones de teclado y mouse, genere automáticamente un aviso al cumplirse 60 minutos de actividad y comience un nuevo período después de dicho aviso.</w:t>
      </w:r>
    </w:p>
    <w:p w14:paraId="2B0D3D69" w14:textId="77777777" w:rsidR="00D03709" w:rsidRDefault="00EE7BD3">
      <w:pPr>
        <w:jc w:val="both"/>
        <w:rPr>
          <w:rFonts w:ascii="Calibri" w:hAnsi="Calibri" w:cs="Calibri"/>
          <w:sz w:val="22"/>
          <w:szCs w:val="22"/>
        </w:rPr>
      </w:pPr>
      <w:r>
        <w:rPr>
          <w:rFonts w:ascii="Calibri" w:hAnsi="Calibri" w:cs="Calibri"/>
          <w:sz w:val="22"/>
          <w:szCs w:val="22"/>
        </w:rPr>
        <w:t>Con este objetivo se busca obtener el primer incremento funcional de ErgoSense, que permita validar la lógica de monitoreo y avisos antes de incorporar las demás funcionalidades del producto.</w:t>
      </w:r>
    </w:p>
    <w:p w14:paraId="35F9A685" w14:textId="77777777" w:rsidR="00D03709" w:rsidRDefault="00D03709">
      <w:pPr>
        <w:jc w:val="both"/>
        <w:rPr>
          <w:rFonts w:ascii="Calibri" w:hAnsi="Calibri" w:cs="Calibri"/>
          <w:sz w:val="22"/>
          <w:szCs w:val="22"/>
        </w:rPr>
      </w:pPr>
    </w:p>
    <w:p w14:paraId="45761572" w14:textId="77777777" w:rsidR="00D03709" w:rsidRDefault="00EE7BD3">
      <w:pPr>
        <w:pStyle w:val="Ttulo1"/>
        <w:jc w:val="both"/>
        <w:rPr>
          <w:rFonts w:ascii="Calibri" w:hAnsi="Calibri" w:cs="Calibri"/>
        </w:rPr>
      </w:pPr>
      <w:bookmarkStart w:id="3" w:name="_Toc241875763"/>
      <w:r>
        <w:rPr>
          <w:rFonts w:ascii="Calibri" w:hAnsi="Calibri" w:cs="Calibri"/>
        </w:rPr>
        <w:t>4. Alcance del Sprint</w:t>
      </w:r>
      <w:bookmarkEnd w:id="3"/>
    </w:p>
    <w:p w14:paraId="5E217F65" w14:textId="77777777" w:rsidR="00D03709" w:rsidRDefault="00EE7BD3">
      <w:pPr>
        <w:keepNext/>
        <w:jc w:val="both"/>
        <w:rPr>
          <w:rFonts w:ascii="Calibri" w:hAnsi="Calibri" w:cs="Calibri"/>
          <w:sz w:val="22"/>
          <w:szCs w:val="22"/>
        </w:rPr>
      </w:pPr>
      <w:r>
        <w:rPr>
          <w:rFonts w:ascii="Calibri" w:hAnsi="Calibri" w:cs="Calibri"/>
          <w:b/>
          <w:bCs/>
          <w:sz w:val="22"/>
          <w:szCs w:val="22"/>
        </w:rPr>
        <w:t>Product Backlog Items incluidos</w:t>
      </w:r>
    </w:p>
    <w:p w14:paraId="46211C62" w14:textId="77777777" w:rsidR="00D03709" w:rsidRDefault="00EE7BD3">
      <w:pPr>
        <w:keepNext/>
        <w:jc w:val="both"/>
        <w:rPr>
          <w:rFonts w:ascii="Calibri" w:hAnsi="Calibri" w:cs="Calibri"/>
          <w:sz w:val="22"/>
          <w:szCs w:val="22"/>
        </w:rPr>
      </w:pPr>
      <w:r>
        <w:rPr>
          <w:rFonts w:ascii="Calibri" w:hAnsi="Calibri" w:cs="Calibri"/>
          <w:sz w:val="22"/>
          <w:szCs w:val="22"/>
        </w:rPr>
        <w:t>Durante este Sprint se trabajarán los siguientes elementos del Product Backlog:</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0"/>
        <w:gridCol w:w="2300"/>
        <w:gridCol w:w="4238"/>
        <w:gridCol w:w="1300"/>
      </w:tblGrid>
      <w:tr w:rsidR="00D03709" w14:paraId="2120559B" w14:textId="77777777">
        <w:trPr>
          <w:cantSplit/>
          <w:tblHeader/>
        </w:trPr>
        <w:tc>
          <w:tcPr>
            <w:tcW w:w="1000" w:type="dxa"/>
            <w:shd w:val="clear" w:color="auto" w:fill="D9E2F3"/>
          </w:tcPr>
          <w:p w14:paraId="7F4ABB82"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2300" w:type="dxa"/>
            <w:shd w:val="clear" w:color="auto" w:fill="D9E2F3"/>
          </w:tcPr>
          <w:p w14:paraId="7108573F" w14:textId="77777777" w:rsidR="00D03709" w:rsidRDefault="00EE7BD3">
            <w:pPr>
              <w:keepNext/>
              <w:spacing w:after="40"/>
              <w:rPr>
                <w:rFonts w:ascii="Calibri" w:hAnsi="Calibri" w:cs="Calibri"/>
                <w:sz w:val="22"/>
                <w:szCs w:val="22"/>
              </w:rPr>
            </w:pPr>
            <w:r>
              <w:rPr>
                <w:rFonts w:ascii="Calibri" w:hAnsi="Calibri" w:cs="Calibri"/>
                <w:b/>
                <w:bCs/>
                <w:sz w:val="22"/>
                <w:szCs w:val="22"/>
              </w:rPr>
              <w:t>Épica</w:t>
            </w:r>
          </w:p>
        </w:tc>
        <w:tc>
          <w:tcPr>
            <w:tcW w:w="4238" w:type="dxa"/>
            <w:shd w:val="clear" w:color="auto" w:fill="D9E2F3"/>
          </w:tcPr>
          <w:p w14:paraId="6807F0D0" w14:textId="77777777" w:rsidR="00D03709" w:rsidRDefault="00EE7BD3">
            <w:pPr>
              <w:keepNext/>
              <w:spacing w:after="40"/>
              <w:rPr>
                <w:rFonts w:ascii="Calibri" w:hAnsi="Calibri" w:cs="Calibri"/>
                <w:sz w:val="22"/>
                <w:szCs w:val="22"/>
              </w:rPr>
            </w:pPr>
            <w:r>
              <w:rPr>
                <w:rFonts w:ascii="Calibri" w:hAnsi="Calibri" w:cs="Calibri"/>
                <w:b/>
                <w:bCs/>
                <w:sz w:val="22"/>
                <w:szCs w:val="22"/>
              </w:rPr>
              <w:t>Historia / Ítem</w:t>
            </w:r>
          </w:p>
        </w:tc>
        <w:tc>
          <w:tcPr>
            <w:tcW w:w="1300" w:type="dxa"/>
            <w:shd w:val="clear" w:color="auto" w:fill="D9E2F3"/>
          </w:tcPr>
          <w:p w14:paraId="13AE4F2E" w14:textId="77777777" w:rsidR="00D03709" w:rsidRDefault="00EE7BD3">
            <w:pPr>
              <w:keepNext/>
              <w:spacing w:after="40"/>
              <w:rPr>
                <w:rFonts w:ascii="Calibri" w:hAnsi="Calibri" w:cs="Calibri"/>
                <w:sz w:val="22"/>
                <w:szCs w:val="22"/>
              </w:rPr>
            </w:pPr>
            <w:r>
              <w:rPr>
                <w:rFonts w:ascii="Calibri" w:hAnsi="Calibri" w:cs="Calibri"/>
                <w:b/>
                <w:bCs/>
                <w:sz w:val="22"/>
                <w:szCs w:val="22"/>
              </w:rPr>
              <w:t>Prioridad</w:t>
            </w:r>
          </w:p>
        </w:tc>
      </w:tr>
      <w:tr w:rsidR="00D03709" w14:paraId="599F2470" w14:textId="77777777">
        <w:trPr>
          <w:cantSplit/>
        </w:trPr>
        <w:tc>
          <w:tcPr>
            <w:tcW w:w="1000" w:type="dxa"/>
          </w:tcPr>
          <w:p w14:paraId="7080D021" w14:textId="77777777" w:rsidR="00D03709" w:rsidRDefault="00EE7BD3">
            <w:pPr>
              <w:keepNext/>
              <w:spacing w:after="40"/>
              <w:rPr>
                <w:rFonts w:ascii="Calibri" w:hAnsi="Calibri" w:cs="Calibri"/>
                <w:sz w:val="22"/>
                <w:szCs w:val="22"/>
              </w:rPr>
            </w:pPr>
            <w:r>
              <w:rPr>
                <w:rFonts w:ascii="Calibri" w:hAnsi="Calibri" w:cs="Calibri"/>
                <w:sz w:val="22"/>
                <w:szCs w:val="22"/>
              </w:rPr>
              <w:t>PB-01</w:t>
            </w:r>
          </w:p>
        </w:tc>
        <w:tc>
          <w:tcPr>
            <w:tcW w:w="2300" w:type="dxa"/>
          </w:tcPr>
          <w:p w14:paraId="18BD845E" w14:textId="77777777" w:rsidR="00D03709" w:rsidRDefault="00EE7BD3">
            <w:pPr>
              <w:keepNext/>
              <w:spacing w:after="40"/>
              <w:rPr>
                <w:rFonts w:ascii="Calibri" w:hAnsi="Calibri" w:cs="Calibri"/>
                <w:sz w:val="22"/>
                <w:szCs w:val="22"/>
              </w:rPr>
            </w:pPr>
            <w:r>
              <w:rPr>
                <w:rFonts w:ascii="Calibri" w:hAnsi="Calibri" w:cs="Calibri"/>
                <w:sz w:val="22"/>
                <w:szCs w:val="22"/>
              </w:rPr>
              <w:t>Monitoreo de actividad</w:t>
            </w:r>
          </w:p>
        </w:tc>
        <w:tc>
          <w:tcPr>
            <w:tcW w:w="4238" w:type="dxa"/>
          </w:tcPr>
          <w:p w14:paraId="398BBFB9" w14:textId="77777777" w:rsidR="00D03709" w:rsidRDefault="00EE7BD3">
            <w:pPr>
              <w:keepNext/>
              <w:spacing w:after="40"/>
              <w:rPr>
                <w:rFonts w:ascii="Calibri" w:hAnsi="Calibri" w:cs="Calibri"/>
                <w:sz w:val="22"/>
                <w:szCs w:val="22"/>
              </w:rPr>
            </w:pPr>
            <w:r>
              <w:rPr>
                <w:rFonts w:ascii="Calibri" w:hAnsi="Calibri" w:cs="Calibri"/>
                <w:sz w:val="22"/>
                <w:szCs w:val="22"/>
              </w:rPr>
              <w:t>Registrar tiempo de actividad</w:t>
            </w:r>
          </w:p>
        </w:tc>
        <w:tc>
          <w:tcPr>
            <w:tcW w:w="1300" w:type="dxa"/>
          </w:tcPr>
          <w:p w14:paraId="4146F12D"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r>
      <w:tr w:rsidR="00D03709" w14:paraId="57A20560" w14:textId="77777777">
        <w:trPr>
          <w:cantSplit/>
        </w:trPr>
        <w:tc>
          <w:tcPr>
            <w:tcW w:w="1000" w:type="dxa"/>
          </w:tcPr>
          <w:p w14:paraId="4945B567" w14:textId="77777777" w:rsidR="00D03709" w:rsidRDefault="00EE7BD3">
            <w:pPr>
              <w:keepNext/>
              <w:spacing w:after="40"/>
              <w:rPr>
                <w:rFonts w:ascii="Calibri" w:hAnsi="Calibri" w:cs="Calibri"/>
                <w:sz w:val="22"/>
                <w:szCs w:val="22"/>
              </w:rPr>
            </w:pPr>
            <w:r>
              <w:rPr>
                <w:rFonts w:ascii="Calibri" w:hAnsi="Calibri" w:cs="Calibri"/>
                <w:sz w:val="22"/>
                <w:szCs w:val="22"/>
              </w:rPr>
              <w:t>PB-02</w:t>
            </w:r>
          </w:p>
        </w:tc>
        <w:tc>
          <w:tcPr>
            <w:tcW w:w="2300" w:type="dxa"/>
          </w:tcPr>
          <w:p w14:paraId="124D0CA8" w14:textId="77777777" w:rsidR="00D03709" w:rsidRDefault="00EE7BD3">
            <w:pPr>
              <w:keepNext/>
              <w:spacing w:after="40"/>
              <w:rPr>
                <w:rFonts w:ascii="Calibri" w:hAnsi="Calibri" w:cs="Calibri"/>
                <w:sz w:val="22"/>
                <w:szCs w:val="22"/>
              </w:rPr>
            </w:pPr>
            <w:r>
              <w:rPr>
                <w:rFonts w:ascii="Calibri" w:hAnsi="Calibri" w:cs="Calibri"/>
                <w:sz w:val="22"/>
                <w:szCs w:val="22"/>
              </w:rPr>
              <w:t>Monitoreo de actividad</w:t>
            </w:r>
          </w:p>
        </w:tc>
        <w:tc>
          <w:tcPr>
            <w:tcW w:w="4238" w:type="dxa"/>
          </w:tcPr>
          <w:p w14:paraId="30EB5383" w14:textId="77777777" w:rsidR="00D03709" w:rsidRDefault="00EE7BD3">
            <w:pPr>
              <w:keepNext/>
              <w:spacing w:after="40"/>
              <w:rPr>
                <w:rFonts w:ascii="Calibri" w:hAnsi="Calibri" w:cs="Calibri"/>
                <w:sz w:val="22"/>
                <w:szCs w:val="22"/>
              </w:rPr>
            </w:pPr>
            <w:r>
              <w:rPr>
                <w:rFonts w:ascii="Calibri" w:hAnsi="Calibri" w:cs="Calibri"/>
                <w:sz w:val="22"/>
                <w:szCs w:val="22"/>
              </w:rPr>
              <w:t>Detectar actividad del teclado</w:t>
            </w:r>
          </w:p>
        </w:tc>
        <w:tc>
          <w:tcPr>
            <w:tcW w:w="1300" w:type="dxa"/>
          </w:tcPr>
          <w:p w14:paraId="4EEF9132"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r>
      <w:tr w:rsidR="00D03709" w14:paraId="6841753E" w14:textId="77777777">
        <w:trPr>
          <w:cantSplit/>
        </w:trPr>
        <w:tc>
          <w:tcPr>
            <w:tcW w:w="1000" w:type="dxa"/>
          </w:tcPr>
          <w:p w14:paraId="7DB52863" w14:textId="77777777" w:rsidR="00D03709" w:rsidRDefault="00EE7BD3">
            <w:pPr>
              <w:keepNext/>
              <w:spacing w:after="40"/>
              <w:rPr>
                <w:rFonts w:ascii="Calibri" w:hAnsi="Calibri" w:cs="Calibri"/>
                <w:sz w:val="22"/>
                <w:szCs w:val="22"/>
              </w:rPr>
            </w:pPr>
            <w:r>
              <w:rPr>
                <w:rFonts w:ascii="Calibri" w:hAnsi="Calibri" w:cs="Calibri"/>
                <w:sz w:val="22"/>
                <w:szCs w:val="22"/>
              </w:rPr>
              <w:t>PB-03</w:t>
            </w:r>
          </w:p>
        </w:tc>
        <w:tc>
          <w:tcPr>
            <w:tcW w:w="2300" w:type="dxa"/>
          </w:tcPr>
          <w:p w14:paraId="29DB491D" w14:textId="77777777" w:rsidR="00D03709" w:rsidRDefault="00EE7BD3">
            <w:pPr>
              <w:keepNext/>
              <w:spacing w:after="40"/>
              <w:rPr>
                <w:rFonts w:ascii="Calibri" w:hAnsi="Calibri" w:cs="Calibri"/>
                <w:sz w:val="22"/>
                <w:szCs w:val="22"/>
              </w:rPr>
            </w:pPr>
            <w:r>
              <w:rPr>
                <w:rFonts w:ascii="Calibri" w:hAnsi="Calibri" w:cs="Calibri"/>
                <w:sz w:val="22"/>
                <w:szCs w:val="22"/>
              </w:rPr>
              <w:t>Monitoreo de actividad</w:t>
            </w:r>
          </w:p>
        </w:tc>
        <w:tc>
          <w:tcPr>
            <w:tcW w:w="4238" w:type="dxa"/>
          </w:tcPr>
          <w:p w14:paraId="5C90ADC8" w14:textId="77777777" w:rsidR="00D03709" w:rsidRDefault="00EE7BD3">
            <w:pPr>
              <w:keepNext/>
              <w:spacing w:after="40"/>
              <w:rPr>
                <w:rFonts w:ascii="Calibri" w:hAnsi="Calibri" w:cs="Calibri"/>
                <w:sz w:val="22"/>
                <w:szCs w:val="22"/>
              </w:rPr>
            </w:pPr>
            <w:r>
              <w:rPr>
                <w:rFonts w:ascii="Calibri" w:hAnsi="Calibri" w:cs="Calibri"/>
                <w:sz w:val="22"/>
                <w:szCs w:val="22"/>
              </w:rPr>
              <w:t>Detectar actividad del mouse</w:t>
            </w:r>
          </w:p>
        </w:tc>
        <w:tc>
          <w:tcPr>
            <w:tcW w:w="1300" w:type="dxa"/>
          </w:tcPr>
          <w:p w14:paraId="3567C01A"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r>
      <w:tr w:rsidR="00D03709" w14:paraId="228F6220" w14:textId="77777777">
        <w:trPr>
          <w:cantSplit/>
        </w:trPr>
        <w:tc>
          <w:tcPr>
            <w:tcW w:w="1000" w:type="dxa"/>
          </w:tcPr>
          <w:p w14:paraId="323BB686" w14:textId="77777777" w:rsidR="00D03709" w:rsidRDefault="00EE7BD3">
            <w:pPr>
              <w:keepNext/>
              <w:spacing w:after="40"/>
              <w:rPr>
                <w:rFonts w:ascii="Calibri" w:hAnsi="Calibri" w:cs="Calibri"/>
                <w:sz w:val="22"/>
                <w:szCs w:val="22"/>
              </w:rPr>
            </w:pPr>
            <w:r>
              <w:rPr>
                <w:rFonts w:ascii="Calibri" w:hAnsi="Calibri" w:cs="Calibri"/>
                <w:sz w:val="22"/>
                <w:szCs w:val="22"/>
              </w:rPr>
              <w:t>PB-04</w:t>
            </w:r>
          </w:p>
        </w:tc>
        <w:tc>
          <w:tcPr>
            <w:tcW w:w="2300" w:type="dxa"/>
          </w:tcPr>
          <w:p w14:paraId="37D5F4D8" w14:textId="77777777" w:rsidR="00D03709" w:rsidRDefault="00EE7BD3">
            <w:pPr>
              <w:keepNext/>
              <w:spacing w:after="40"/>
              <w:rPr>
                <w:rFonts w:ascii="Calibri" w:hAnsi="Calibri" w:cs="Calibri"/>
                <w:sz w:val="22"/>
                <w:szCs w:val="22"/>
              </w:rPr>
            </w:pPr>
            <w:r>
              <w:rPr>
                <w:rFonts w:ascii="Calibri" w:hAnsi="Calibri" w:cs="Calibri"/>
                <w:sz w:val="22"/>
                <w:szCs w:val="22"/>
              </w:rPr>
              <w:t>Monitoreo de actividad</w:t>
            </w:r>
          </w:p>
        </w:tc>
        <w:tc>
          <w:tcPr>
            <w:tcW w:w="4238" w:type="dxa"/>
          </w:tcPr>
          <w:p w14:paraId="261EC4DB" w14:textId="77777777" w:rsidR="00D03709" w:rsidRDefault="00EE7BD3">
            <w:pPr>
              <w:keepNext/>
              <w:spacing w:after="40"/>
              <w:rPr>
                <w:rFonts w:ascii="Calibri" w:hAnsi="Calibri" w:cs="Calibri"/>
                <w:sz w:val="22"/>
                <w:szCs w:val="22"/>
              </w:rPr>
            </w:pPr>
            <w:r>
              <w:rPr>
                <w:rFonts w:ascii="Calibri" w:hAnsi="Calibri" w:cs="Calibri"/>
                <w:sz w:val="22"/>
                <w:szCs w:val="22"/>
              </w:rPr>
              <w:t>Gestionar el período de actividad</w:t>
            </w:r>
          </w:p>
        </w:tc>
        <w:tc>
          <w:tcPr>
            <w:tcW w:w="1300" w:type="dxa"/>
          </w:tcPr>
          <w:p w14:paraId="0572DCDB"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r>
      <w:tr w:rsidR="00D03709" w14:paraId="655707BC" w14:textId="77777777">
        <w:trPr>
          <w:cantSplit/>
        </w:trPr>
        <w:tc>
          <w:tcPr>
            <w:tcW w:w="1000" w:type="dxa"/>
          </w:tcPr>
          <w:p w14:paraId="71B431AD" w14:textId="77777777" w:rsidR="00D03709" w:rsidRDefault="00EE7BD3">
            <w:pPr>
              <w:keepNext/>
              <w:spacing w:after="40"/>
              <w:rPr>
                <w:rFonts w:ascii="Calibri" w:hAnsi="Calibri" w:cs="Calibri"/>
                <w:sz w:val="22"/>
                <w:szCs w:val="22"/>
              </w:rPr>
            </w:pPr>
            <w:r>
              <w:rPr>
                <w:rFonts w:ascii="Calibri" w:hAnsi="Calibri" w:cs="Calibri"/>
                <w:sz w:val="22"/>
                <w:szCs w:val="22"/>
              </w:rPr>
              <w:t>PB-05</w:t>
            </w:r>
          </w:p>
        </w:tc>
        <w:tc>
          <w:tcPr>
            <w:tcW w:w="2300" w:type="dxa"/>
          </w:tcPr>
          <w:p w14:paraId="28E2A1B3" w14:textId="77777777" w:rsidR="00D03709" w:rsidRDefault="00EE7BD3">
            <w:pPr>
              <w:keepNext/>
              <w:spacing w:after="40"/>
              <w:rPr>
                <w:rFonts w:ascii="Calibri" w:hAnsi="Calibri" w:cs="Calibri"/>
                <w:sz w:val="22"/>
                <w:szCs w:val="22"/>
              </w:rPr>
            </w:pPr>
            <w:r>
              <w:rPr>
                <w:rFonts w:ascii="Calibri" w:hAnsi="Calibri" w:cs="Calibri"/>
                <w:sz w:val="22"/>
                <w:szCs w:val="22"/>
              </w:rPr>
              <w:t>Avisos de uso prolongado</w:t>
            </w:r>
          </w:p>
        </w:tc>
        <w:tc>
          <w:tcPr>
            <w:tcW w:w="4238" w:type="dxa"/>
          </w:tcPr>
          <w:p w14:paraId="19622094" w14:textId="77777777" w:rsidR="00D03709" w:rsidRDefault="00EE7BD3">
            <w:pPr>
              <w:keepNext/>
              <w:spacing w:after="40"/>
              <w:rPr>
                <w:rFonts w:ascii="Calibri" w:hAnsi="Calibri" w:cs="Calibri"/>
                <w:sz w:val="22"/>
                <w:szCs w:val="22"/>
              </w:rPr>
            </w:pPr>
            <w:r>
              <w:rPr>
                <w:rFonts w:ascii="Calibri" w:hAnsi="Calibri" w:cs="Calibri"/>
                <w:sz w:val="22"/>
                <w:szCs w:val="22"/>
              </w:rPr>
              <w:t>Generar aviso después de 60 minutos</w:t>
            </w:r>
          </w:p>
        </w:tc>
        <w:tc>
          <w:tcPr>
            <w:tcW w:w="1300" w:type="dxa"/>
          </w:tcPr>
          <w:p w14:paraId="64888B5B"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r>
      <w:tr w:rsidR="00D03709" w14:paraId="5B515C27" w14:textId="77777777">
        <w:trPr>
          <w:cantSplit/>
        </w:trPr>
        <w:tc>
          <w:tcPr>
            <w:tcW w:w="1000" w:type="dxa"/>
          </w:tcPr>
          <w:p w14:paraId="56D0A3CB" w14:textId="77777777" w:rsidR="00D03709" w:rsidRDefault="00EE7BD3">
            <w:pPr>
              <w:spacing w:after="40"/>
              <w:rPr>
                <w:rFonts w:ascii="Calibri" w:hAnsi="Calibri" w:cs="Calibri"/>
                <w:sz w:val="22"/>
                <w:szCs w:val="22"/>
              </w:rPr>
            </w:pPr>
            <w:r>
              <w:rPr>
                <w:rFonts w:ascii="Calibri" w:hAnsi="Calibri" w:cs="Calibri"/>
                <w:sz w:val="22"/>
                <w:szCs w:val="22"/>
              </w:rPr>
              <w:t>PB-06</w:t>
            </w:r>
          </w:p>
        </w:tc>
        <w:tc>
          <w:tcPr>
            <w:tcW w:w="2300" w:type="dxa"/>
          </w:tcPr>
          <w:p w14:paraId="1D287D30" w14:textId="77777777" w:rsidR="00D03709" w:rsidRDefault="00EE7BD3">
            <w:pPr>
              <w:spacing w:after="40"/>
              <w:rPr>
                <w:rFonts w:ascii="Calibri" w:hAnsi="Calibri" w:cs="Calibri"/>
                <w:sz w:val="22"/>
                <w:szCs w:val="22"/>
              </w:rPr>
            </w:pPr>
            <w:r>
              <w:rPr>
                <w:rFonts w:ascii="Calibri" w:hAnsi="Calibri" w:cs="Calibri"/>
                <w:sz w:val="22"/>
                <w:szCs w:val="22"/>
              </w:rPr>
              <w:t>Avisos de uso prolongado</w:t>
            </w:r>
          </w:p>
        </w:tc>
        <w:tc>
          <w:tcPr>
            <w:tcW w:w="4238" w:type="dxa"/>
          </w:tcPr>
          <w:p w14:paraId="35575721" w14:textId="77777777" w:rsidR="00D03709" w:rsidRDefault="00EE7BD3">
            <w:pPr>
              <w:spacing w:after="40"/>
              <w:rPr>
                <w:rFonts w:ascii="Calibri" w:hAnsi="Calibri" w:cs="Calibri"/>
                <w:sz w:val="22"/>
                <w:szCs w:val="22"/>
              </w:rPr>
            </w:pPr>
            <w:r>
              <w:rPr>
                <w:rFonts w:ascii="Calibri" w:hAnsi="Calibri" w:cs="Calibri"/>
                <w:sz w:val="22"/>
                <w:szCs w:val="22"/>
              </w:rPr>
              <w:t>Reiniciar período después del aviso</w:t>
            </w:r>
          </w:p>
        </w:tc>
        <w:tc>
          <w:tcPr>
            <w:tcW w:w="1300" w:type="dxa"/>
          </w:tcPr>
          <w:p w14:paraId="72B66BC5" w14:textId="77777777" w:rsidR="00D03709" w:rsidRDefault="00EE7BD3">
            <w:pPr>
              <w:spacing w:after="40"/>
              <w:rPr>
                <w:rFonts w:ascii="Calibri" w:hAnsi="Calibri" w:cs="Calibri"/>
                <w:sz w:val="22"/>
                <w:szCs w:val="22"/>
              </w:rPr>
            </w:pPr>
            <w:r>
              <w:rPr>
                <w:rFonts w:ascii="Calibri" w:hAnsi="Calibri" w:cs="Calibri"/>
                <w:sz w:val="22"/>
                <w:szCs w:val="22"/>
              </w:rPr>
              <w:t>Alta</w:t>
            </w:r>
          </w:p>
        </w:tc>
      </w:tr>
    </w:tbl>
    <w:p w14:paraId="5B491A1C" w14:textId="77777777" w:rsidR="00D03709" w:rsidRDefault="00D03709">
      <w:pPr>
        <w:jc w:val="both"/>
        <w:rPr>
          <w:rFonts w:ascii="Calibri" w:hAnsi="Calibri" w:cs="Calibri"/>
          <w:sz w:val="22"/>
          <w:szCs w:val="22"/>
        </w:rPr>
      </w:pPr>
    </w:p>
    <w:p w14:paraId="1E7B8B20" w14:textId="77777777" w:rsidR="00D03709" w:rsidRDefault="00EE7BD3">
      <w:pPr>
        <w:keepNext/>
        <w:jc w:val="both"/>
        <w:rPr>
          <w:rFonts w:ascii="Calibri" w:hAnsi="Calibri" w:cs="Calibri"/>
          <w:sz w:val="22"/>
          <w:szCs w:val="22"/>
        </w:rPr>
      </w:pPr>
      <w:r>
        <w:rPr>
          <w:rFonts w:ascii="Calibri" w:hAnsi="Calibri" w:cs="Calibri"/>
          <w:b/>
          <w:bCs/>
          <w:sz w:val="22"/>
          <w:szCs w:val="22"/>
        </w:rPr>
        <w:t>Funcionalidades que serán desarrolladas</w:t>
      </w:r>
    </w:p>
    <w:p w14:paraId="04951422"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Contador del período de actividad y visualización del tiempo transcurrido.</w:t>
      </w:r>
    </w:p>
    <w:p w14:paraId="66321718"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Detección de interacciones realizadas mediante el teclado.</w:t>
      </w:r>
    </w:p>
    <w:p w14:paraId="2AACDD25"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Detección de clicks realizados mediante el mouse.</w:t>
      </w:r>
    </w:p>
    <w:p w14:paraId="44AC9DB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Control del período actual y del límite de 60 minutos.</w:t>
      </w:r>
    </w:p>
    <w:p w14:paraId="2D2B8E6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Notificación automática que recomienda realizar una pausa.</w:t>
      </w:r>
    </w:p>
    <w:p w14:paraId="7B032191"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Reinicio del período después del aviso.</w:t>
      </w:r>
    </w:p>
    <w:p w14:paraId="422BA632" w14:textId="77777777" w:rsidR="00D03709" w:rsidRDefault="00EE7BD3">
      <w:pPr>
        <w:keepNext/>
        <w:jc w:val="both"/>
        <w:rPr>
          <w:rFonts w:ascii="Calibri" w:hAnsi="Calibri" w:cs="Calibri"/>
          <w:sz w:val="22"/>
          <w:szCs w:val="22"/>
        </w:rPr>
      </w:pPr>
      <w:r>
        <w:rPr>
          <w:rFonts w:ascii="Calibri" w:hAnsi="Calibri" w:cs="Calibri"/>
          <w:b/>
          <w:bCs/>
          <w:sz w:val="22"/>
          <w:szCs w:val="22"/>
        </w:rPr>
        <w:t>Límites del Sprint</w:t>
      </w:r>
    </w:p>
    <w:p w14:paraId="1F93A302" w14:textId="77777777" w:rsidR="00D03709" w:rsidRDefault="00EE7BD3">
      <w:pPr>
        <w:jc w:val="both"/>
        <w:rPr>
          <w:rFonts w:ascii="Calibri" w:hAnsi="Calibri" w:cs="Calibri"/>
          <w:sz w:val="22"/>
          <w:szCs w:val="22"/>
        </w:rPr>
      </w:pPr>
      <w:r>
        <w:rPr>
          <w:rFonts w:ascii="Calibri" w:hAnsi="Calibri" w:cs="Calibri"/>
          <w:sz w:val="22"/>
          <w:szCs w:val="22"/>
        </w:rPr>
        <w:t>Estos elementos forman parte del núcleo inicial de ErgoSense, ya que permiten implementar la lógica relacionada con el uso prolongado del computador.</w:t>
      </w:r>
    </w:p>
    <w:p w14:paraId="7DE14B34" w14:textId="77777777" w:rsidR="00D03709" w:rsidRDefault="00EE7BD3">
      <w:pPr>
        <w:jc w:val="both"/>
        <w:rPr>
          <w:rFonts w:ascii="Calibri" w:hAnsi="Calibri" w:cs="Calibri"/>
          <w:sz w:val="22"/>
          <w:szCs w:val="22"/>
        </w:rPr>
      </w:pPr>
      <w:r>
        <w:rPr>
          <w:rFonts w:ascii="Calibri" w:hAnsi="Calibri" w:cs="Calibri"/>
          <w:sz w:val="22"/>
          <w:szCs w:val="22"/>
        </w:rPr>
        <w:t>El período establecido para generar el aviso será de 60 minutos. Este valor está definido por el sistema y no será configurable por el usuario, ni en este Sprint ni en los siguientes. Tampoco debe confundirse con el tiempo de inactividad utilizado para registrar pausas, que se abordará en el Sprint 02.</w:t>
      </w:r>
    </w:p>
    <w:p w14:paraId="470F1508" w14:textId="77777777" w:rsidR="00D03709" w:rsidRDefault="00EE7BD3">
      <w:pPr>
        <w:jc w:val="both"/>
        <w:rPr>
          <w:rFonts w:ascii="Calibri" w:hAnsi="Calibri" w:cs="Calibri"/>
          <w:sz w:val="22"/>
          <w:szCs w:val="22"/>
        </w:rPr>
      </w:pPr>
      <w:r>
        <w:rPr>
          <w:rFonts w:ascii="Calibri" w:hAnsi="Calibri" w:cs="Calibri"/>
          <w:sz w:val="22"/>
          <w:szCs w:val="22"/>
        </w:rPr>
        <w:t>El tiempo transcurrido se mostrará de forma básica para comprobar el funcionamiento del contador. La interfaz completa de la aplicación se desarrollará en el Sprint 04.</w:t>
      </w:r>
    </w:p>
    <w:p w14:paraId="28A6B996" w14:textId="77777777" w:rsidR="00D03709" w:rsidRDefault="00D03709">
      <w:pPr>
        <w:jc w:val="both"/>
        <w:rPr>
          <w:rFonts w:ascii="Calibri" w:hAnsi="Calibri" w:cs="Calibri"/>
          <w:sz w:val="22"/>
          <w:szCs w:val="22"/>
        </w:rPr>
      </w:pPr>
    </w:p>
    <w:p w14:paraId="1F2A75A1" w14:textId="77777777" w:rsidR="00D03709" w:rsidRDefault="00EE7BD3">
      <w:pPr>
        <w:pStyle w:val="Ttulo1"/>
        <w:jc w:val="both"/>
        <w:rPr>
          <w:rFonts w:ascii="Calibri" w:hAnsi="Calibri" w:cs="Calibri"/>
        </w:rPr>
      </w:pPr>
      <w:bookmarkStart w:id="4" w:name="_Toc241875764"/>
      <w:r>
        <w:rPr>
          <w:rFonts w:ascii="Calibri" w:hAnsi="Calibri" w:cs="Calibri"/>
        </w:rPr>
        <w:t>5. Product Backlog Items seleccionados</w:t>
      </w:r>
      <w:bookmarkEnd w:id="4"/>
    </w:p>
    <w:p w14:paraId="3AEF5590" w14:textId="77777777" w:rsidR="00D03709" w:rsidRDefault="00EE7BD3">
      <w:pPr>
        <w:pStyle w:val="Ttulo2"/>
        <w:jc w:val="both"/>
        <w:rPr>
          <w:rFonts w:ascii="Calibri" w:hAnsi="Calibri" w:cs="Calibri"/>
        </w:rPr>
      </w:pPr>
      <w:bookmarkStart w:id="5" w:name="_Toc241875765"/>
      <w:r>
        <w:rPr>
          <w:rFonts w:ascii="Calibri" w:hAnsi="Calibri" w:cs="Calibri"/>
        </w:rPr>
        <w:t>PB-01 – Registrar tiempo de actividad</w:t>
      </w:r>
      <w:bookmarkEnd w:id="5"/>
    </w:p>
    <w:p w14:paraId="0AB2585F" w14:textId="77777777" w:rsidR="00D03709" w:rsidRDefault="00EE7BD3">
      <w:pPr>
        <w:keepNext/>
        <w:jc w:val="both"/>
        <w:rPr>
          <w:rFonts w:ascii="Calibri" w:hAnsi="Calibri" w:cs="Calibri"/>
          <w:sz w:val="22"/>
          <w:szCs w:val="22"/>
        </w:rPr>
      </w:pPr>
      <w:r>
        <w:rPr>
          <w:rFonts w:ascii="Calibri" w:hAnsi="Calibri" w:cs="Calibri"/>
          <w:b/>
          <w:bCs/>
          <w:sz w:val="22"/>
          <w:szCs w:val="22"/>
        </w:rPr>
        <w:t>Descripción</w:t>
      </w:r>
    </w:p>
    <w:p w14:paraId="76F4ECEE" w14:textId="77777777" w:rsidR="00D03709" w:rsidRDefault="00EE7BD3">
      <w:pPr>
        <w:jc w:val="both"/>
        <w:rPr>
          <w:rFonts w:ascii="Calibri" w:hAnsi="Calibri" w:cs="Calibri"/>
          <w:sz w:val="22"/>
          <w:szCs w:val="22"/>
        </w:rPr>
      </w:pPr>
      <w:r>
        <w:rPr>
          <w:rFonts w:ascii="Calibri" w:hAnsi="Calibri" w:cs="Calibri"/>
          <w:sz w:val="22"/>
          <w:szCs w:val="22"/>
        </w:rPr>
        <w:t>El sistema deberá registrar el tiempo durante el cual el usuario mantiene actividad en el computador, considerando el período actual de actividad.</w:t>
      </w:r>
    </w:p>
    <w:p w14:paraId="2D325E0C" w14:textId="77777777" w:rsidR="00D03709" w:rsidRDefault="00EE7BD3">
      <w:pPr>
        <w:keepNext/>
        <w:jc w:val="both"/>
        <w:rPr>
          <w:rFonts w:ascii="Calibri" w:hAnsi="Calibri" w:cs="Calibri"/>
          <w:sz w:val="22"/>
          <w:szCs w:val="22"/>
        </w:rPr>
      </w:pPr>
      <w:r>
        <w:rPr>
          <w:rFonts w:ascii="Calibri" w:hAnsi="Calibri" w:cs="Calibri"/>
          <w:b/>
          <w:bCs/>
          <w:sz w:val="22"/>
          <w:szCs w:val="22"/>
        </w:rPr>
        <w:t>Resultado esperado</w:t>
      </w:r>
    </w:p>
    <w:p w14:paraId="004EC84E" w14:textId="77777777" w:rsidR="00D03709" w:rsidRDefault="00EE7BD3">
      <w:pPr>
        <w:jc w:val="both"/>
        <w:rPr>
          <w:rFonts w:ascii="Calibri" w:hAnsi="Calibri" w:cs="Calibri"/>
          <w:sz w:val="22"/>
          <w:szCs w:val="22"/>
        </w:rPr>
      </w:pPr>
      <w:r>
        <w:rPr>
          <w:rFonts w:ascii="Calibri" w:hAnsi="Calibri" w:cs="Calibri"/>
          <w:sz w:val="22"/>
          <w:szCs w:val="22"/>
        </w:rPr>
        <w:t>El sistema contará con un mecanismo capaz de iniciar y mantener un contador asociado al período de actividad y de mostrar el tiempo transcurrido.</w:t>
      </w:r>
    </w:p>
    <w:p w14:paraId="696718EC" w14:textId="77777777" w:rsidR="00D03709" w:rsidRDefault="00EE7BD3">
      <w:pPr>
        <w:keepNext/>
        <w:jc w:val="both"/>
        <w:rPr>
          <w:rFonts w:ascii="Calibri" w:hAnsi="Calibri" w:cs="Calibri"/>
          <w:sz w:val="22"/>
          <w:szCs w:val="22"/>
        </w:rPr>
      </w:pPr>
      <w:r>
        <w:rPr>
          <w:rFonts w:ascii="Calibri" w:hAnsi="Calibri" w:cs="Calibri"/>
          <w:b/>
          <w:bCs/>
          <w:sz w:val="22"/>
          <w:szCs w:val="22"/>
        </w:rPr>
        <w:t>Criterios de aceptación</w:t>
      </w:r>
    </w:p>
    <w:p w14:paraId="3334059B"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sistema inicia el registro de actividad y muestra correctamente el tiempo transcurrido.</w:t>
      </w:r>
    </w:p>
    <w:p w14:paraId="6DC7D470"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contador debe comenzar correctamente al iniciar el período de actividad.</w:t>
      </w:r>
    </w:p>
    <w:p w14:paraId="262DB151"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tiempo debe incrementarse de manera continua.</w:t>
      </w:r>
    </w:p>
    <w:p w14:paraId="41F8482B"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sistema debe mantener el valor correspondiente al período actual.</w:t>
      </w:r>
    </w:p>
    <w:p w14:paraId="6CF567FE"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contador debe poder reiniciarse cuando corresponda comenzar un nuevo período.</w:t>
      </w:r>
    </w:p>
    <w:p w14:paraId="1DA37B54"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funcionamiento del contador no debe depender exclusivamente de una interacción individual de teclado o mouse.</w:t>
      </w:r>
    </w:p>
    <w:p w14:paraId="23BF0954" w14:textId="77777777" w:rsidR="00D03709" w:rsidRDefault="00EE7BD3">
      <w:pPr>
        <w:pStyle w:val="Ttulo2"/>
        <w:jc w:val="both"/>
        <w:rPr>
          <w:rFonts w:ascii="Calibri" w:hAnsi="Calibri" w:cs="Calibri"/>
        </w:rPr>
      </w:pPr>
      <w:bookmarkStart w:id="6" w:name="_Toc241875766"/>
      <w:r>
        <w:rPr>
          <w:rFonts w:ascii="Calibri" w:hAnsi="Calibri" w:cs="Calibri"/>
        </w:rPr>
        <w:t>PB-02 – Detectar actividad del teclado</w:t>
      </w:r>
      <w:bookmarkEnd w:id="6"/>
    </w:p>
    <w:p w14:paraId="72D59DC0" w14:textId="77777777" w:rsidR="00D03709" w:rsidRDefault="00EE7BD3">
      <w:pPr>
        <w:keepNext/>
        <w:jc w:val="both"/>
        <w:rPr>
          <w:rFonts w:ascii="Calibri" w:hAnsi="Calibri" w:cs="Calibri"/>
          <w:sz w:val="22"/>
          <w:szCs w:val="22"/>
        </w:rPr>
      </w:pPr>
      <w:r>
        <w:rPr>
          <w:rFonts w:ascii="Calibri" w:hAnsi="Calibri" w:cs="Calibri"/>
          <w:b/>
          <w:bCs/>
          <w:sz w:val="22"/>
          <w:szCs w:val="22"/>
        </w:rPr>
        <w:t>Descripción</w:t>
      </w:r>
    </w:p>
    <w:p w14:paraId="0811BE79" w14:textId="77777777" w:rsidR="00D03709" w:rsidRDefault="00EE7BD3">
      <w:pPr>
        <w:jc w:val="both"/>
        <w:rPr>
          <w:rFonts w:ascii="Calibri" w:hAnsi="Calibri" w:cs="Calibri"/>
          <w:sz w:val="22"/>
          <w:szCs w:val="22"/>
        </w:rPr>
      </w:pPr>
      <w:r>
        <w:rPr>
          <w:rFonts w:ascii="Calibri" w:hAnsi="Calibri" w:cs="Calibri"/>
          <w:sz w:val="22"/>
          <w:szCs w:val="22"/>
        </w:rPr>
        <w:t>El sistema deberá detectar las interacciones realizadas mediante el teclado y considerarlas como actividad del usuario.</w:t>
      </w:r>
    </w:p>
    <w:p w14:paraId="2BC4D4D7" w14:textId="77777777" w:rsidR="00D03709" w:rsidRDefault="00EE7BD3">
      <w:pPr>
        <w:keepNext/>
        <w:jc w:val="both"/>
        <w:rPr>
          <w:rFonts w:ascii="Calibri" w:hAnsi="Calibri" w:cs="Calibri"/>
          <w:sz w:val="22"/>
          <w:szCs w:val="22"/>
        </w:rPr>
      </w:pPr>
      <w:r>
        <w:rPr>
          <w:rFonts w:ascii="Calibri" w:hAnsi="Calibri" w:cs="Calibri"/>
          <w:b/>
          <w:bCs/>
          <w:sz w:val="22"/>
          <w:szCs w:val="22"/>
        </w:rPr>
        <w:t>Resultado esperado</w:t>
      </w:r>
    </w:p>
    <w:p w14:paraId="39260E61" w14:textId="77777777" w:rsidR="00D03709" w:rsidRDefault="00EE7BD3">
      <w:pPr>
        <w:jc w:val="both"/>
        <w:rPr>
          <w:rFonts w:ascii="Calibri" w:hAnsi="Calibri" w:cs="Calibri"/>
          <w:sz w:val="22"/>
          <w:szCs w:val="22"/>
        </w:rPr>
      </w:pPr>
      <w:r>
        <w:rPr>
          <w:rFonts w:ascii="Calibri" w:hAnsi="Calibri" w:cs="Calibri"/>
          <w:sz w:val="22"/>
          <w:szCs w:val="22"/>
        </w:rPr>
        <w:t>Las acciones realizadas mediante el teclado serán reconocidas por ErgoSense como actividad dentro del período actual.</w:t>
      </w:r>
    </w:p>
    <w:p w14:paraId="040263A7" w14:textId="77777777" w:rsidR="00D03709" w:rsidRDefault="00EE7BD3">
      <w:pPr>
        <w:keepNext/>
        <w:jc w:val="both"/>
        <w:rPr>
          <w:rFonts w:ascii="Calibri" w:hAnsi="Calibri" w:cs="Calibri"/>
          <w:sz w:val="22"/>
          <w:szCs w:val="22"/>
        </w:rPr>
      </w:pPr>
      <w:r>
        <w:rPr>
          <w:rFonts w:ascii="Calibri" w:hAnsi="Calibri" w:cs="Calibri"/>
          <w:b/>
          <w:bCs/>
          <w:sz w:val="22"/>
          <w:szCs w:val="22"/>
        </w:rPr>
        <w:t>Criterios de aceptación</w:t>
      </w:r>
    </w:p>
    <w:p w14:paraId="6AB5AAEC"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Al realizar acciones mediante el teclado, el sistema reconoce la interacción como actividad.</w:t>
      </w:r>
    </w:p>
    <w:p w14:paraId="566B14D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 interacción debe ser registrada como actividad del período actual.</w:t>
      </w:r>
    </w:p>
    <w:p w14:paraId="650B9EFF"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 detección debe integrarse con el sistema de monitoreo.</w:t>
      </w:r>
    </w:p>
    <w:p w14:paraId="09DF987F"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 actividad del teclado no debe generar registros duplicados dentro del monitoreo.</w:t>
      </w:r>
    </w:p>
    <w:p w14:paraId="61E9FD47"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 detección debe funcionar mientras el monitoreo se encuentre activo.</w:t>
      </w:r>
    </w:p>
    <w:p w14:paraId="68A66F06" w14:textId="77777777" w:rsidR="00D03709" w:rsidRDefault="00EE7BD3">
      <w:pPr>
        <w:pStyle w:val="Ttulo2"/>
        <w:jc w:val="both"/>
        <w:rPr>
          <w:rFonts w:ascii="Calibri" w:hAnsi="Calibri" w:cs="Calibri"/>
        </w:rPr>
      </w:pPr>
      <w:bookmarkStart w:id="7" w:name="_Toc241875767"/>
      <w:r>
        <w:rPr>
          <w:rFonts w:ascii="Calibri" w:hAnsi="Calibri" w:cs="Calibri"/>
        </w:rPr>
        <w:t>PB-03 – Detectar actividad del mouse</w:t>
      </w:r>
      <w:bookmarkEnd w:id="7"/>
    </w:p>
    <w:p w14:paraId="53FE180A" w14:textId="77777777" w:rsidR="00D03709" w:rsidRDefault="00EE7BD3">
      <w:pPr>
        <w:keepNext/>
        <w:jc w:val="both"/>
        <w:rPr>
          <w:rFonts w:ascii="Calibri" w:hAnsi="Calibri" w:cs="Calibri"/>
          <w:sz w:val="22"/>
          <w:szCs w:val="22"/>
        </w:rPr>
      </w:pPr>
      <w:r>
        <w:rPr>
          <w:rFonts w:ascii="Calibri" w:hAnsi="Calibri" w:cs="Calibri"/>
          <w:b/>
          <w:bCs/>
          <w:sz w:val="22"/>
          <w:szCs w:val="22"/>
        </w:rPr>
        <w:t>Descripción</w:t>
      </w:r>
    </w:p>
    <w:p w14:paraId="55ED0FD3" w14:textId="77777777" w:rsidR="00D03709" w:rsidRDefault="00EE7BD3">
      <w:pPr>
        <w:jc w:val="both"/>
        <w:rPr>
          <w:rFonts w:ascii="Calibri" w:hAnsi="Calibri" w:cs="Calibri"/>
          <w:sz w:val="22"/>
          <w:szCs w:val="22"/>
        </w:rPr>
      </w:pPr>
      <w:r>
        <w:rPr>
          <w:rFonts w:ascii="Calibri" w:hAnsi="Calibri" w:cs="Calibri"/>
          <w:sz w:val="22"/>
          <w:szCs w:val="22"/>
        </w:rPr>
        <w:t>El sistema deberá identificar los clicks realizados mediante el mouse como parte de la actividad del usuario.</w:t>
      </w:r>
    </w:p>
    <w:p w14:paraId="0284E37A" w14:textId="77777777" w:rsidR="00D03709" w:rsidRDefault="00EE7BD3">
      <w:pPr>
        <w:keepNext/>
        <w:jc w:val="both"/>
        <w:rPr>
          <w:rFonts w:ascii="Calibri" w:hAnsi="Calibri" w:cs="Calibri"/>
          <w:sz w:val="22"/>
          <w:szCs w:val="22"/>
        </w:rPr>
      </w:pPr>
      <w:r>
        <w:rPr>
          <w:rFonts w:ascii="Calibri" w:hAnsi="Calibri" w:cs="Calibri"/>
          <w:b/>
          <w:bCs/>
          <w:sz w:val="22"/>
          <w:szCs w:val="22"/>
        </w:rPr>
        <w:t>Resultado esperado</w:t>
      </w:r>
    </w:p>
    <w:p w14:paraId="3F178049" w14:textId="77777777" w:rsidR="00D03709" w:rsidRDefault="00EE7BD3">
      <w:pPr>
        <w:jc w:val="both"/>
        <w:rPr>
          <w:rFonts w:ascii="Calibri" w:hAnsi="Calibri" w:cs="Calibri"/>
          <w:sz w:val="22"/>
          <w:szCs w:val="22"/>
        </w:rPr>
      </w:pPr>
      <w:r>
        <w:rPr>
          <w:rFonts w:ascii="Calibri" w:hAnsi="Calibri" w:cs="Calibri"/>
          <w:sz w:val="22"/>
          <w:szCs w:val="22"/>
        </w:rPr>
        <w:t>Los clicks realizados por el usuario serán identificados como actividad dentro del período actual.</w:t>
      </w:r>
    </w:p>
    <w:p w14:paraId="03A13682" w14:textId="77777777" w:rsidR="00D03709" w:rsidRDefault="00EE7BD3">
      <w:pPr>
        <w:keepNext/>
        <w:jc w:val="both"/>
        <w:rPr>
          <w:rFonts w:ascii="Calibri" w:hAnsi="Calibri" w:cs="Calibri"/>
          <w:sz w:val="22"/>
          <w:szCs w:val="22"/>
        </w:rPr>
      </w:pPr>
      <w:r>
        <w:rPr>
          <w:rFonts w:ascii="Calibri" w:hAnsi="Calibri" w:cs="Calibri"/>
          <w:b/>
          <w:bCs/>
          <w:sz w:val="22"/>
          <w:szCs w:val="22"/>
        </w:rPr>
        <w:t>Criterios de aceptación</w:t>
      </w:r>
    </w:p>
    <w:p w14:paraId="5AB4D65E"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Los clicks realizados son detectados correctamente y considerados dentro del registro de actividad.</w:t>
      </w:r>
    </w:p>
    <w:p w14:paraId="6690B661"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 actividad del mouse debe integrarse con el contador del período correspondiente.</w:t>
      </w:r>
    </w:p>
    <w:p w14:paraId="58B1861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 detección debe funcionar mientras el monitoreo esté activo.</w:t>
      </w:r>
    </w:p>
    <w:p w14:paraId="2D724546"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Las interacciones no deben provocar registros duplicados innecesarios.</w:t>
      </w:r>
    </w:p>
    <w:p w14:paraId="13D86041" w14:textId="77777777" w:rsidR="00D03709" w:rsidRDefault="00EE7BD3">
      <w:pPr>
        <w:pStyle w:val="Ttulo2"/>
        <w:jc w:val="both"/>
        <w:rPr>
          <w:rFonts w:ascii="Calibri" w:hAnsi="Calibri" w:cs="Calibri"/>
        </w:rPr>
      </w:pPr>
      <w:bookmarkStart w:id="8" w:name="_Toc241875768"/>
      <w:r>
        <w:rPr>
          <w:rFonts w:ascii="Calibri" w:hAnsi="Calibri" w:cs="Calibri"/>
        </w:rPr>
        <w:t>PB-04 – Gestionar el período de actividad</w:t>
      </w:r>
      <w:bookmarkEnd w:id="8"/>
    </w:p>
    <w:p w14:paraId="6EF15E93" w14:textId="4B0A5850" w:rsidR="00D03709" w:rsidRDefault="00EE7BD3">
      <w:pPr>
        <w:keepNext/>
        <w:jc w:val="both"/>
        <w:rPr>
          <w:rFonts w:ascii="Calibri" w:hAnsi="Calibri" w:cs="Calibri"/>
          <w:sz w:val="22"/>
          <w:szCs w:val="22"/>
        </w:rPr>
      </w:pPr>
      <w:r>
        <w:rPr>
          <w:rFonts w:ascii="Calibri" w:hAnsi="Calibri" w:cs="Calibri"/>
          <w:b/>
          <w:bCs/>
          <w:sz w:val="22"/>
          <w:szCs w:val="22"/>
        </w:rPr>
        <w:t xml:space="preserve">Descripción </w:t>
      </w:r>
    </w:p>
    <w:p w14:paraId="3CC619C0" w14:textId="77777777" w:rsidR="00D03709" w:rsidRDefault="00EE7BD3">
      <w:pPr>
        <w:jc w:val="both"/>
        <w:rPr>
          <w:rFonts w:ascii="Calibri" w:hAnsi="Calibri" w:cs="Calibri"/>
          <w:sz w:val="22"/>
          <w:szCs w:val="22"/>
        </w:rPr>
      </w:pPr>
      <w:r>
        <w:rPr>
          <w:rFonts w:ascii="Calibri" w:hAnsi="Calibri" w:cs="Calibri"/>
          <w:sz w:val="22"/>
          <w:szCs w:val="22"/>
        </w:rPr>
        <w:t>El sistema deberá mantener el conteo de actividad hasta alcanzar el período establecido para generar el aviso correspondiente.</w:t>
      </w:r>
    </w:p>
    <w:p w14:paraId="16D6A768" w14:textId="77777777" w:rsidR="00D03709" w:rsidRDefault="00EE7BD3">
      <w:pPr>
        <w:jc w:val="both"/>
        <w:rPr>
          <w:rFonts w:ascii="Calibri" w:hAnsi="Calibri" w:cs="Calibri"/>
          <w:sz w:val="22"/>
          <w:szCs w:val="22"/>
        </w:rPr>
      </w:pPr>
      <w:r>
        <w:rPr>
          <w:rFonts w:ascii="Calibri" w:hAnsi="Calibri" w:cs="Calibri"/>
          <w:sz w:val="22"/>
          <w:szCs w:val="22"/>
        </w:rPr>
        <w:t>Una vez finalizado el período debido a la generación del aviso, deberá comenzar uno nuevo.</w:t>
      </w:r>
    </w:p>
    <w:p w14:paraId="43E0ED4A" w14:textId="77777777" w:rsidR="00D03709" w:rsidRDefault="00EE7BD3">
      <w:pPr>
        <w:keepNext/>
        <w:jc w:val="both"/>
        <w:rPr>
          <w:rFonts w:ascii="Calibri" w:hAnsi="Calibri" w:cs="Calibri"/>
          <w:sz w:val="22"/>
          <w:szCs w:val="22"/>
        </w:rPr>
      </w:pPr>
      <w:r>
        <w:rPr>
          <w:rFonts w:ascii="Calibri" w:hAnsi="Calibri" w:cs="Calibri"/>
          <w:b/>
          <w:bCs/>
          <w:sz w:val="22"/>
          <w:szCs w:val="22"/>
        </w:rPr>
        <w:t>Resultado esperado</w:t>
      </w:r>
    </w:p>
    <w:p w14:paraId="26FC05AD" w14:textId="77777777" w:rsidR="00D03709" w:rsidRDefault="00EE7BD3">
      <w:pPr>
        <w:jc w:val="both"/>
        <w:rPr>
          <w:rFonts w:ascii="Calibri" w:hAnsi="Calibri" w:cs="Calibri"/>
          <w:sz w:val="22"/>
          <w:szCs w:val="22"/>
        </w:rPr>
      </w:pPr>
      <w:r>
        <w:rPr>
          <w:rFonts w:ascii="Calibri" w:hAnsi="Calibri" w:cs="Calibri"/>
          <w:sz w:val="22"/>
          <w:szCs w:val="22"/>
        </w:rPr>
        <w:t>ErgoSense deberá mantener correctamente el estado del período actual y permitir la transición hacia un nuevo período después del aviso.</w:t>
      </w:r>
    </w:p>
    <w:p w14:paraId="2D7296DD" w14:textId="77777777" w:rsidR="00D03709" w:rsidRDefault="00EE7BD3">
      <w:pPr>
        <w:keepNext/>
        <w:jc w:val="both"/>
        <w:rPr>
          <w:rFonts w:ascii="Calibri" w:hAnsi="Calibri" w:cs="Calibri"/>
          <w:sz w:val="22"/>
          <w:szCs w:val="22"/>
        </w:rPr>
      </w:pPr>
      <w:r>
        <w:rPr>
          <w:rFonts w:ascii="Calibri" w:hAnsi="Calibri" w:cs="Calibri"/>
          <w:b/>
          <w:bCs/>
          <w:sz w:val="22"/>
          <w:szCs w:val="22"/>
        </w:rPr>
        <w:t>Criterios de aceptación</w:t>
      </w:r>
    </w:p>
    <w:p w14:paraId="20126E0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contador mantiene el tiempo correctamente y permite iniciar un nuevo período después del aviso.</w:t>
      </w:r>
    </w:p>
    <w:p w14:paraId="7E140943"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sistema debe mantener un período de actividad vigente.</w:t>
      </w:r>
    </w:p>
    <w:p w14:paraId="61B43FCE"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Las interacciones de teclado y mouse deben quedar asociadas al período actual.</w:t>
      </w:r>
    </w:p>
    <w:p w14:paraId="5B00B466"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sistema debe identificar cuándo se alcanza el límite de 60 minutos.</w:t>
      </w:r>
    </w:p>
    <w:p w14:paraId="4515A2D8"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Una vez generado el aviso, el período anterior debe finalizar.</w:t>
      </w:r>
    </w:p>
    <w:p w14:paraId="6A15009F" w14:textId="77777777" w:rsidR="00D03709" w:rsidRDefault="00EE7BD3">
      <w:pPr>
        <w:pStyle w:val="Ttulo2"/>
        <w:jc w:val="both"/>
        <w:rPr>
          <w:rFonts w:ascii="Calibri" w:hAnsi="Calibri" w:cs="Calibri"/>
        </w:rPr>
      </w:pPr>
      <w:bookmarkStart w:id="9" w:name="_Toc241875769"/>
      <w:r>
        <w:rPr>
          <w:rFonts w:ascii="Calibri" w:hAnsi="Calibri" w:cs="Calibri"/>
        </w:rPr>
        <w:t>PB-05 – Generar aviso después de 60 minutos</w:t>
      </w:r>
      <w:bookmarkEnd w:id="9"/>
    </w:p>
    <w:p w14:paraId="42C5D0E4" w14:textId="77777777" w:rsidR="00D03709" w:rsidRDefault="00EE7BD3">
      <w:pPr>
        <w:keepNext/>
        <w:jc w:val="both"/>
        <w:rPr>
          <w:rFonts w:ascii="Calibri" w:hAnsi="Calibri" w:cs="Calibri"/>
          <w:sz w:val="22"/>
          <w:szCs w:val="22"/>
        </w:rPr>
      </w:pPr>
      <w:r>
        <w:rPr>
          <w:rFonts w:ascii="Calibri" w:hAnsi="Calibri" w:cs="Calibri"/>
          <w:b/>
          <w:bCs/>
          <w:sz w:val="22"/>
          <w:szCs w:val="22"/>
        </w:rPr>
        <w:t>Descripción</w:t>
      </w:r>
    </w:p>
    <w:p w14:paraId="39EBA1B5" w14:textId="77777777" w:rsidR="00D03709" w:rsidRDefault="00EE7BD3">
      <w:pPr>
        <w:jc w:val="both"/>
        <w:rPr>
          <w:rFonts w:ascii="Calibri" w:hAnsi="Calibri" w:cs="Calibri"/>
          <w:sz w:val="22"/>
          <w:szCs w:val="22"/>
        </w:rPr>
      </w:pPr>
      <w:r>
        <w:rPr>
          <w:rFonts w:ascii="Calibri" w:hAnsi="Calibri" w:cs="Calibri"/>
          <w:sz w:val="22"/>
          <w:szCs w:val="22"/>
        </w:rPr>
        <w:t>El sistema deberá mostrar automáticamente una notificación cuando el usuario alcance 60 minutos de actividad.</w:t>
      </w:r>
    </w:p>
    <w:p w14:paraId="1FA75F4B" w14:textId="77777777" w:rsidR="00D03709" w:rsidRDefault="00EE7BD3">
      <w:pPr>
        <w:jc w:val="both"/>
        <w:rPr>
          <w:rFonts w:ascii="Calibri" w:hAnsi="Calibri" w:cs="Calibri"/>
          <w:sz w:val="22"/>
          <w:szCs w:val="22"/>
        </w:rPr>
      </w:pPr>
      <w:r>
        <w:rPr>
          <w:rFonts w:ascii="Calibri" w:hAnsi="Calibri" w:cs="Calibri"/>
          <w:sz w:val="22"/>
          <w:szCs w:val="22"/>
        </w:rPr>
        <w:t>El aviso tendrá como propósito recomendar al usuario realizar una pausa frente al uso prolongado del computador.</w:t>
      </w:r>
    </w:p>
    <w:p w14:paraId="72FF7F1C" w14:textId="77777777" w:rsidR="00D03709" w:rsidRDefault="00EE7BD3">
      <w:pPr>
        <w:keepNext/>
        <w:jc w:val="both"/>
        <w:rPr>
          <w:rFonts w:ascii="Calibri" w:hAnsi="Calibri" w:cs="Calibri"/>
          <w:sz w:val="22"/>
          <w:szCs w:val="22"/>
        </w:rPr>
      </w:pPr>
      <w:r>
        <w:rPr>
          <w:rFonts w:ascii="Calibri" w:hAnsi="Calibri" w:cs="Calibri"/>
          <w:b/>
          <w:bCs/>
          <w:sz w:val="22"/>
          <w:szCs w:val="22"/>
        </w:rPr>
        <w:t>Resultado esperado</w:t>
      </w:r>
    </w:p>
    <w:p w14:paraId="4EBC3E39" w14:textId="77777777" w:rsidR="00D03709" w:rsidRDefault="00EE7BD3">
      <w:pPr>
        <w:jc w:val="both"/>
        <w:rPr>
          <w:rFonts w:ascii="Calibri" w:hAnsi="Calibri" w:cs="Calibri"/>
          <w:sz w:val="22"/>
          <w:szCs w:val="22"/>
        </w:rPr>
      </w:pPr>
      <w:r>
        <w:rPr>
          <w:rFonts w:ascii="Calibri" w:hAnsi="Calibri" w:cs="Calibri"/>
          <w:sz w:val="22"/>
          <w:szCs w:val="22"/>
        </w:rPr>
        <w:t>Al alcanzar los 60 minutos, ErgoSense deberá emitir una notificación visible que informe al usuario que se cumplió el período establecido.</w:t>
      </w:r>
    </w:p>
    <w:p w14:paraId="26ABDDA9" w14:textId="77777777" w:rsidR="00D03709" w:rsidRDefault="00EE7BD3">
      <w:pPr>
        <w:keepNext/>
        <w:jc w:val="both"/>
        <w:rPr>
          <w:rFonts w:ascii="Calibri" w:hAnsi="Calibri" w:cs="Calibri"/>
          <w:sz w:val="22"/>
          <w:szCs w:val="22"/>
        </w:rPr>
      </w:pPr>
      <w:r>
        <w:rPr>
          <w:rFonts w:ascii="Calibri" w:hAnsi="Calibri" w:cs="Calibri"/>
          <w:b/>
          <w:bCs/>
          <w:sz w:val="22"/>
          <w:szCs w:val="22"/>
        </w:rPr>
        <w:t>Criterios de aceptación</w:t>
      </w:r>
    </w:p>
    <w:p w14:paraId="2A6364C7"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Al alcanzar los 60 minutos, se muestra una notificación recomendando realizar una pausa.</w:t>
      </w:r>
    </w:p>
    <w:p w14:paraId="421DEB9A"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aviso debe generarse automáticamente, sin intervención del usuario.</w:t>
      </w:r>
    </w:p>
    <w:p w14:paraId="10E44D76"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 notificación debe ser visible para el usuario.</w:t>
      </w:r>
    </w:p>
    <w:p w14:paraId="217C6B88"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mensaje debe comunicar que se recomienda realizar una pausa.</w:t>
      </w:r>
    </w:p>
    <w:p w14:paraId="3D35F4B5"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aviso no debe generarse repetidamente para el mismo período.</w:t>
      </w:r>
    </w:p>
    <w:p w14:paraId="2A9A4467"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Si la ventana de ErgoSense está minimizada o en segundo plano, el aviso se muestra como notificación del sistema operativo.</w:t>
      </w:r>
    </w:p>
    <w:p w14:paraId="59F99559" w14:textId="77777777" w:rsidR="00D03709" w:rsidRDefault="00EE7BD3">
      <w:pPr>
        <w:pStyle w:val="Ttulo2"/>
        <w:jc w:val="both"/>
        <w:rPr>
          <w:rFonts w:ascii="Calibri" w:hAnsi="Calibri" w:cs="Calibri"/>
        </w:rPr>
      </w:pPr>
      <w:bookmarkStart w:id="10" w:name="_Toc241875770"/>
      <w:r>
        <w:rPr>
          <w:rFonts w:ascii="Calibri" w:hAnsi="Calibri" w:cs="Calibri"/>
        </w:rPr>
        <w:t>PB-06 – Reiniciar período después del aviso</w:t>
      </w:r>
      <w:bookmarkEnd w:id="10"/>
    </w:p>
    <w:p w14:paraId="56E3701E" w14:textId="77777777" w:rsidR="00D03709" w:rsidRDefault="00EE7BD3">
      <w:pPr>
        <w:keepNext/>
        <w:jc w:val="both"/>
        <w:rPr>
          <w:rFonts w:ascii="Calibri" w:hAnsi="Calibri" w:cs="Calibri"/>
          <w:sz w:val="22"/>
          <w:szCs w:val="22"/>
        </w:rPr>
      </w:pPr>
      <w:r>
        <w:rPr>
          <w:rFonts w:ascii="Calibri" w:hAnsi="Calibri" w:cs="Calibri"/>
          <w:b/>
          <w:bCs/>
          <w:sz w:val="22"/>
          <w:szCs w:val="22"/>
        </w:rPr>
        <w:t>Descripción</w:t>
      </w:r>
    </w:p>
    <w:p w14:paraId="6E51013E" w14:textId="77777777" w:rsidR="00D03709" w:rsidRDefault="00EE7BD3">
      <w:pPr>
        <w:jc w:val="both"/>
        <w:rPr>
          <w:rFonts w:ascii="Calibri" w:hAnsi="Calibri" w:cs="Calibri"/>
          <w:sz w:val="22"/>
          <w:szCs w:val="22"/>
        </w:rPr>
      </w:pPr>
      <w:r>
        <w:rPr>
          <w:rFonts w:ascii="Calibri" w:hAnsi="Calibri" w:cs="Calibri"/>
          <w:sz w:val="22"/>
          <w:szCs w:val="22"/>
        </w:rPr>
        <w:t>El sistema deberá comenzar un nuevo período de actividad después de generar el aviso correspondiente a los 60 minutos.</w:t>
      </w:r>
    </w:p>
    <w:p w14:paraId="34A99944" w14:textId="77777777" w:rsidR="00D03709" w:rsidRDefault="00EE7BD3">
      <w:pPr>
        <w:keepNext/>
        <w:jc w:val="both"/>
        <w:rPr>
          <w:rFonts w:ascii="Calibri" w:hAnsi="Calibri" w:cs="Calibri"/>
          <w:sz w:val="22"/>
          <w:szCs w:val="22"/>
        </w:rPr>
      </w:pPr>
      <w:r>
        <w:rPr>
          <w:rFonts w:ascii="Calibri" w:hAnsi="Calibri" w:cs="Calibri"/>
          <w:b/>
          <w:bCs/>
          <w:sz w:val="22"/>
          <w:szCs w:val="22"/>
        </w:rPr>
        <w:t>Resultado esperado</w:t>
      </w:r>
    </w:p>
    <w:p w14:paraId="6969955A" w14:textId="77777777" w:rsidR="00D03709" w:rsidRDefault="00EE7BD3">
      <w:pPr>
        <w:jc w:val="both"/>
        <w:rPr>
          <w:rFonts w:ascii="Calibri" w:hAnsi="Calibri" w:cs="Calibri"/>
          <w:sz w:val="22"/>
          <w:szCs w:val="22"/>
        </w:rPr>
      </w:pPr>
      <w:r>
        <w:rPr>
          <w:rFonts w:ascii="Calibri" w:hAnsi="Calibri" w:cs="Calibri"/>
          <w:sz w:val="22"/>
          <w:szCs w:val="22"/>
        </w:rPr>
        <w:t>El contador asociado al período de actividad deberá reiniciarse para comenzar a contabilizar un nuevo período.</w:t>
      </w:r>
    </w:p>
    <w:p w14:paraId="12937AC2" w14:textId="77777777" w:rsidR="00D03709" w:rsidRDefault="00EE7BD3">
      <w:pPr>
        <w:keepNext/>
        <w:jc w:val="both"/>
        <w:rPr>
          <w:rFonts w:ascii="Calibri" w:hAnsi="Calibri" w:cs="Calibri"/>
          <w:sz w:val="22"/>
          <w:szCs w:val="22"/>
        </w:rPr>
      </w:pPr>
      <w:r>
        <w:rPr>
          <w:rFonts w:ascii="Calibri" w:hAnsi="Calibri" w:cs="Calibri"/>
          <w:b/>
          <w:bCs/>
          <w:sz w:val="22"/>
          <w:szCs w:val="22"/>
        </w:rPr>
        <w:t>Criterios de aceptación</w:t>
      </w:r>
    </w:p>
    <w:p w14:paraId="3ED92EE1"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Después del aviso, el contador comienza nuevamente para registrar el siguiente período.</w:t>
      </w:r>
    </w:p>
    <w:p w14:paraId="2CE855BE"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período anterior debe quedar finalizado después de generar el aviso.</w:t>
      </w:r>
    </w:p>
    <w:p w14:paraId="682E11FE"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Las nuevas interacciones de teclado y mouse deben asociarse al nuevo período.</w:t>
      </w:r>
    </w:p>
    <w:p w14:paraId="4A75316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El nuevo período debe mantener el mismo límite de 60 minutos.</w:t>
      </w:r>
    </w:p>
    <w:p w14:paraId="0CF577D1" w14:textId="77777777" w:rsidR="00D03709" w:rsidRDefault="00D03709">
      <w:pPr>
        <w:jc w:val="both"/>
        <w:rPr>
          <w:rFonts w:ascii="Calibri" w:hAnsi="Calibri" w:cs="Calibri"/>
          <w:sz w:val="22"/>
          <w:szCs w:val="22"/>
        </w:rPr>
      </w:pPr>
    </w:p>
    <w:p w14:paraId="40024B44" w14:textId="77777777" w:rsidR="00D03709" w:rsidRDefault="00EE7BD3">
      <w:pPr>
        <w:pStyle w:val="Ttulo1"/>
        <w:jc w:val="both"/>
        <w:rPr>
          <w:rFonts w:ascii="Calibri" w:hAnsi="Calibri" w:cs="Calibri"/>
        </w:rPr>
      </w:pPr>
      <w:bookmarkStart w:id="11" w:name="_Toc241875771"/>
      <w:r>
        <w:rPr>
          <w:rFonts w:ascii="Calibri" w:hAnsi="Calibri" w:cs="Calibri"/>
        </w:rPr>
        <w:t>6. Sprint Backlog de tareas</w:t>
      </w:r>
      <w:bookmarkEnd w:id="11"/>
    </w:p>
    <w:p w14:paraId="330E4E57" w14:textId="77777777" w:rsidR="00D03709" w:rsidRDefault="00EE7BD3">
      <w:pPr>
        <w:keepNext/>
        <w:jc w:val="both"/>
        <w:rPr>
          <w:rFonts w:ascii="Calibri" w:hAnsi="Calibri" w:cs="Calibri"/>
          <w:sz w:val="22"/>
          <w:szCs w:val="22"/>
        </w:rPr>
      </w:pPr>
      <w:r>
        <w:rPr>
          <w:rFonts w:ascii="Calibri" w:hAnsi="Calibri" w:cs="Calibri"/>
          <w:sz w:val="22"/>
          <w:szCs w:val="22"/>
        </w:rPr>
        <w:t>Los Product Backlog Items seleccionados se descomponen en las siguientes tareas de desarrollo, validación e integración:</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50"/>
        <w:gridCol w:w="1250"/>
        <w:gridCol w:w="2200"/>
        <w:gridCol w:w="3238"/>
        <w:gridCol w:w="1100"/>
      </w:tblGrid>
      <w:tr w:rsidR="00D03709" w14:paraId="02631094" w14:textId="77777777">
        <w:trPr>
          <w:cantSplit/>
          <w:tblHeader/>
        </w:trPr>
        <w:tc>
          <w:tcPr>
            <w:tcW w:w="1050" w:type="dxa"/>
            <w:shd w:val="clear" w:color="auto" w:fill="D9E2F3"/>
          </w:tcPr>
          <w:p w14:paraId="46E022E4" w14:textId="77777777" w:rsidR="00D03709" w:rsidRDefault="00EE7BD3">
            <w:pPr>
              <w:spacing w:after="40"/>
              <w:rPr>
                <w:rFonts w:ascii="Calibri" w:hAnsi="Calibri" w:cs="Calibri"/>
                <w:sz w:val="22"/>
                <w:szCs w:val="22"/>
              </w:rPr>
            </w:pPr>
            <w:r>
              <w:rPr>
                <w:rFonts w:ascii="Calibri" w:hAnsi="Calibri" w:cs="Calibri"/>
                <w:b/>
                <w:bCs/>
                <w:sz w:val="22"/>
                <w:szCs w:val="22"/>
              </w:rPr>
              <w:t>ID</w:t>
            </w:r>
          </w:p>
        </w:tc>
        <w:tc>
          <w:tcPr>
            <w:tcW w:w="1250" w:type="dxa"/>
            <w:shd w:val="clear" w:color="auto" w:fill="D9E2F3"/>
          </w:tcPr>
          <w:p w14:paraId="1FA76304" w14:textId="77777777" w:rsidR="00D03709" w:rsidRDefault="00EE7BD3">
            <w:pPr>
              <w:spacing w:after="40"/>
              <w:rPr>
                <w:rFonts w:ascii="Calibri" w:hAnsi="Calibri" w:cs="Calibri"/>
                <w:sz w:val="22"/>
                <w:szCs w:val="22"/>
              </w:rPr>
            </w:pPr>
            <w:r>
              <w:rPr>
                <w:rFonts w:ascii="Calibri" w:hAnsi="Calibri" w:cs="Calibri"/>
                <w:b/>
                <w:bCs/>
                <w:sz w:val="22"/>
                <w:szCs w:val="22"/>
              </w:rPr>
              <w:t>PB asociado</w:t>
            </w:r>
          </w:p>
        </w:tc>
        <w:tc>
          <w:tcPr>
            <w:tcW w:w="2200" w:type="dxa"/>
            <w:shd w:val="clear" w:color="auto" w:fill="D9E2F3"/>
          </w:tcPr>
          <w:p w14:paraId="738E504A" w14:textId="77777777" w:rsidR="00D03709" w:rsidRDefault="00EE7BD3">
            <w:pPr>
              <w:spacing w:after="40"/>
              <w:rPr>
                <w:rFonts w:ascii="Calibri" w:hAnsi="Calibri" w:cs="Calibri"/>
                <w:sz w:val="22"/>
                <w:szCs w:val="22"/>
              </w:rPr>
            </w:pPr>
            <w:r>
              <w:rPr>
                <w:rFonts w:ascii="Calibri" w:hAnsi="Calibri" w:cs="Calibri"/>
                <w:b/>
                <w:bCs/>
                <w:sz w:val="22"/>
                <w:szCs w:val="22"/>
              </w:rPr>
              <w:t>Tarea</w:t>
            </w:r>
          </w:p>
        </w:tc>
        <w:tc>
          <w:tcPr>
            <w:tcW w:w="3238" w:type="dxa"/>
            <w:shd w:val="clear" w:color="auto" w:fill="D9E2F3"/>
          </w:tcPr>
          <w:p w14:paraId="35AB1DCC" w14:textId="77777777" w:rsidR="00D03709" w:rsidRDefault="00EE7BD3">
            <w:pPr>
              <w:spacing w:after="40"/>
              <w:rPr>
                <w:rFonts w:ascii="Calibri" w:hAnsi="Calibri" w:cs="Calibri"/>
                <w:sz w:val="22"/>
                <w:szCs w:val="22"/>
              </w:rPr>
            </w:pPr>
            <w:r>
              <w:rPr>
                <w:rFonts w:ascii="Calibri" w:hAnsi="Calibri" w:cs="Calibri"/>
                <w:b/>
                <w:bCs/>
                <w:sz w:val="22"/>
                <w:szCs w:val="22"/>
              </w:rPr>
              <w:t>Descripción</w:t>
            </w:r>
          </w:p>
        </w:tc>
        <w:tc>
          <w:tcPr>
            <w:tcW w:w="1100" w:type="dxa"/>
            <w:shd w:val="clear" w:color="auto" w:fill="D9E2F3"/>
          </w:tcPr>
          <w:p w14:paraId="00A2D8C8" w14:textId="77777777" w:rsidR="00D03709" w:rsidRDefault="00EE7BD3">
            <w:pPr>
              <w:spacing w:after="40"/>
              <w:rPr>
                <w:rFonts w:ascii="Calibri" w:hAnsi="Calibri" w:cs="Calibri"/>
                <w:sz w:val="22"/>
                <w:szCs w:val="22"/>
              </w:rPr>
            </w:pPr>
            <w:r>
              <w:rPr>
                <w:rFonts w:ascii="Calibri" w:hAnsi="Calibri" w:cs="Calibri"/>
                <w:b/>
                <w:bCs/>
                <w:sz w:val="22"/>
                <w:szCs w:val="22"/>
              </w:rPr>
              <w:t>Prioridad</w:t>
            </w:r>
          </w:p>
        </w:tc>
      </w:tr>
      <w:tr w:rsidR="00D03709" w14:paraId="5B4DAC14" w14:textId="77777777">
        <w:trPr>
          <w:cantSplit/>
        </w:trPr>
        <w:tc>
          <w:tcPr>
            <w:tcW w:w="1050" w:type="dxa"/>
          </w:tcPr>
          <w:p w14:paraId="2D7FBFC8" w14:textId="77777777" w:rsidR="00D03709" w:rsidRDefault="00EE7BD3">
            <w:pPr>
              <w:spacing w:after="40"/>
              <w:rPr>
                <w:rFonts w:ascii="Calibri" w:hAnsi="Calibri" w:cs="Calibri"/>
                <w:sz w:val="22"/>
                <w:szCs w:val="22"/>
              </w:rPr>
            </w:pPr>
            <w:r>
              <w:rPr>
                <w:rFonts w:ascii="Calibri" w:hAnsi="Calibri" w:cs="Calibri"/>
                <w:sz w:val="22"/>
                <w:szCs w:val="22"/>
              </w:rPr>
              <w:t>SB01-T01</w:t>
            </w:r>
          </w:p>
        </w:tc>
        <w:tc>
          <w:tcPr>
            <w:tcW w:w="1250" w:type="dxa"/>
          </w:tcPr>
          <w:p w14:paraId="18ED1B9C" w14:textId="77777777" w:rsidR="00D03709" w:rsidRDefault="00EE7BD3">
            <w:pPr>
              <w:spacing w:after="40"/>
              <w:rPr>
                <w:rFonts w:ascii="Calibri" w:hAnsi="Calibri" w:cs="Calibri"/>
                <w:sz w:val="22"/>
                <w:szCs w:val="22"/>
              </w:rPr>
            </w:pPr>
            <w:r>
              <w:rPr>
                <w:rFonts w:ascii="Calibri" w:hAnsi="Calibri" w:cs="Calibri"/>
                <w:sz w:val="22"/>
                <w:szCs w:val="22"/>
              </w:rPr>
              <w:t>PB-01</w:t>
            </w:r>
          </w:p>
        </w:tc>
        <w:tc>
          <w:tcPr>
            <w:tcW w:w="2200" w:type="dxa"/>
          </w:tcPr>
          <w:p w14:paraId="5B48E07C" w14:textId="77777777" w:rsidR="00D03709" w:rsidRDefault="00EE7BD3">
            <w:pPr>
              <w:spacing w:after="40"/>
              <w:rPr>
                <w:rFonts w:ascii="Calibri" w:hAnsi="Calibri" w:cs="Calibri"/>
                <w:sz w:val="22"/>
                <w:szCs w:val="22"/>
              </w:rPr>
            </w:pPr>
            <w:r>
              <w:rPr>
                <w:rFonts w:ascii="Calibri" w:hAnsi="Calibri" w:cs="Calibri"/>
                <w:sz w:val="22"/>
                <w:szCs w:val="22"/>
              </w:rPr>
              <w:t>Definir estructura del monitoreo</w:t>
            </w:r>
          </w:p>
        </w:tc>
        <w:tc>
          <w:tcPr>
            <w:tcW w:w="3238" w:type="dxa"/>
          </w:tcPr>
          <w:p w14:paraId="15D8EF12" w14:textId="77777777" w:rsidR="00D03709" w:rsidRDefault="00EE7BD3">
            <w:pPr>
              <w:spacing w:after="40"/>
              <w:rPr>
                <w:rFonts w:ascii="Calibri" w:hAnsi="Calibri" w:cs="Calibri"/>
                <w:sz w:val="22"/>
                <w:szCs w:val="22"/>
              </w:rPr>
            </w:pPr>
            <w:r>
              <w:rPr>
                <w:rFonts w:ascii="Calibri" w:hAnsi="Calibri" w:cs="Calibri"/>
                <w:sz w:val="22"/>
                <w:szCs w:val="22"/>
              </w:rPr>
              <w:t>Establecer la lógica general que controlará el período de actividad.</w:t>
            </w:r>
          </w:p>
        </w:tc>
        <w:tc>
          <w:tcPr>
            <w:tcW w:w="1100" w:type="dxa"/>
          </w:tcPr>
          <w:p w14:paraId="3E5844A1"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4942C9D1" w14:textId="77777777">
        <w:trPr>
          <w:cantSplit/>
        </w:trPr>
        <w:tc>
          <w:tcPr>
            <w:tcW w:w="1050" w:type="dxa"/>
          </w:tcPr>
          <w:p w14:paraId="4DCF6211" w14:textId="77777777" w:rsidR="00D03709" w:rsidRDefault="00EE7BD3">
            <w:pPr>
              <w:spacing w:after="40"/>
              <w:rPr>
                <w:rFonts w:ascii="Calibri" w:hAnsi="Calibri" w:cs="Calibri"/>
                <w:sz w:val="22"/>
                <w:szCs w:val="22"/>
              </w:rPr>
            </w:pPr>
            <w:r>
              <w:rPr>
                <w:rFonts w:ascii="Calibri" w:hAnsi="Calibri" w:cs="Calibri"/>
                <w:sz w:val="22"/>
                <w:szCs w:val="22"/>
              </w:rPr>
              <w:t>SB01-T02</w:t>
            </w:r>
          </w:p>
        </w:tc>
        <w:tc>
          <w:tcPr>
            <w:tcW w:w="1250" w:type="dxa"/>
          </w:tcPr>
          <w:p w14:paraId="27F2081C" w14:textId="77777777" w:rsidR="00D03709" w:rsidRDefault="00EE7BD3">
            <w:pPr>
              <w:spacing w:after="40"/>
              <w:rPr>
                <w:rFonts w:ascii="Calibri" w:hAnsi="Calibri" w:cs="Calibri"/>
                <w:sz w:val="22"/>
                <w:szCs w:val="22"/>
              </w:rPr>
            </w:pPr>
            <w:r>
              <w:rPr>
                <w:rFonts w:ascii="Calibri" w:hAnsi="Calibri" w:cs="Calibri"/>
                <w:sz w:val="22"/>
                <w:szCs w:val="22"/>
              </w:rPr>
              <w:t>PB-01</w:t>
            </w:r>
          </w:p>
        </w:tc>
        <w:tc>
          <w:tcPr>
            <w:tcW w:w="2200" w:type="dxa"/>
          </w:tcPr>
          <w:p w14:paraId="0B2DDD29" w14:textId="77777777" w:rsidR="00D03709" w:rsidRDefault="00EE7BD3">
            <w:pPr>
              <w:spacing w:after="40"/>
              <w:rPr>
                <w:rFonts w:ascii="Calibri" w:hAnsi="Calibri" w:cs="Calibri"/>
                <w:sz w:val="22"/>
                <w:szCs w:val="22"/>
              </w:rPr>
            </w:pPr>
            <w:r>
              <w:rPr>
                <w:rFonts w:ascii="Calibri" w:hAnsi="Calibri" w:cs="Calibri"/>
                <w:sz w:val="22"/>
                <w:szCs w:val="22"/>
              </w:rPr>
              <w:t>Implementar contador de actividad</w:t>
            </w:r>
          </w:p>
        </w:tc>
        <w:tc>
          <w:tcPr>
            <w:tcW w:w="3238" w:type="dxa"/>
          </w:tcPr>
          <w:p w14:paraId="798A3034" w14:textId="77777777" w:rsidR="00D03709" w:rsidRDefault="00EE7BD3">
            <w:pPr>
              <w:spacing w:after="40"/>
              <w:rPr>
                <w:rFonts w:ascii="Calibri" w:hAnsi="Calibri" w:cs="Calibri"/>
                <w:sz w:val="22"/>
                <w:szCs w:val="22"/>
              </w:rPr>
            </w:pPr>
            <w:r>
              <w:rPr>
                <w:rFonts w:ascii="Calibri" w:hAnsi="Calibri" w:cs="Calibri"/>
                <w:sz w:val="22"/>
                <w:szCs w:val="22"/>
              </w:rPr>
              <w:t>Crear el mecanismo encargado de contabilizar el tiempo del período actual.</w:t>
            </w:r>
          </w:p>
        </w:tc>
        <w:tc>
          <w:tcPr>
            <w:tcW w:w="1100" w:type="dxa"/>
          </w:tcPr>
          <w:p w14:paraId="45683194"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5CF2A524" w14:textId="77777777">
        <w:trPr>
          <w:cantSplit/>
        </w:trPr>
        <w:tc>
          <w:tcPr>
            <w:tcW w:w="1050" w:type="dxa"/>
          </w:tcPr>
          <w:p w14:paraId="2245229B" w14:textId="77777777" w:rsidR="00D03709" w:rsidRDefault="00EE7BD3">
            <w:pPr>
              <w:spacing w:after="40"/>
              <w:rPr>
                <w:rFonts w:ascii="Calibri" w:hAnsi="Calibri" w:cs="Calibri"/>
                <w:sz w:val="22"/>
                <w:szCs w:val="22"/>
              </w:rPr>
            </w:pPr>
            <w:r>
              <w:rPr>
                <w:rFonts w:ascii="Calibri" w:hAnsi="Calibri" w:cs="Calibri"/>
                <w:sz w:val="22"/>
                <w:szCs w:val="22"/>
              </w:rPr>
              <w:t>SB01-T03</w:t>
            </w:r>
          </w:p>
        </w:tc>
        <w:tc>
          <w:tcPr>
            <w:tcW w:w="1250" w:type="dxa"/>
          </w:tcPr>
          <w:p w14:paraId="514D5951" w14:textId="77777777" w:rsidR="00D03709" w:rsidRDefault="00EE7BD3">
            <w:pPr>
              <w:spacing w:after="40"/>
              <w:rPr>
                <w:rFonts w:ascii="Calibri" w:hAnsi="Calibri" w:cs="Calibri"/>
                <w:sz w:val="22"/>
                <w:szCs w:val="22"/>
              </w:rPr>
            </w:pPr>
            <w:r>
              <w:rPr>
                <w:rFonts w:ascii="Calibri" w:hAnsi="Calibri" w:cs="Calibri"/>
                <w:sz w:val="22"/>
                <w:szCs w:val="22"/>
              </w:rPr>
              <w:t>PB-01</w:t>
            </w:r>
          </w:p>
        </w:tc>
        <w:tc>
          <w:tcPr>
            <w:tcW w:w="2200" w:type="dxa"/>
          </w:tcPr>
          <w:p w14:paraId="1F685D6E" w14:textId="77777777" w:rsidR="00D03709" w:rsidRDefault="00EE7BD3">
            <w:pPr>
              <w:spacing w:after="40"/>
              <w:rPr>
                <w:rFonts w:ascii="Calibri" w:hAnsi="Calibri" w:cs="Calibri"/>
                <w:sz w:val="22"/>
                <w:szCs w:val="22"/>
              </w:rPr>
            </w:pPr>
            <w:r>
              <w:rPr>
                <w:rFonts w:ascii="Calibri" w:hAnsi="Calibri" w:cs="Calibri"/>
                <w:sz w:val="22"/>
                <w:szCs w:val="22"/>
              </w:rPr>
              <w:t>Controlar inicio del período</w:t>
            </w:r>
          </w:p>
        </w:tc>
        <w:tc>
          <w:tcPr>
            <w:tcW w:w="3238" w:type="dxa"/>
          </w:tcPr>
          <w:p w14:paraId="01D5191C" w14:textId="77777777" w:rsidR="00D03709" w:rsidRDefault="00EE7BD3">
            <w:pPr>
              <w:spacing w:after="40"/>
              <w:rPr>
                <w:rFonts w:ascii="Calibri" w:hAnsi="Calibri" w:cs="Calibri"/>
                <w:sz w:val="22"/>
                <w:szCs w:val="22"/>
              </w:rPr>
            </w:pPr>
            <w:r>
              <w:rPr>
                <w:rFonts w:ascii="Calibri" w:hAnsi="Calibri" w:cs="Calibri"/>
                <w:sz w:val="22"/>
                <w:szCs w:val="22"/>
              </w:rPr>
              <w:t>Establecer el momento en que comienza el período y mostrar el tiempo transcurrido.</w:t>
            </w:r>
          </w:p>
        </w:tc>
        <w:tc>
          <w:tcPr>
            <w:tcW w:w="1100" w:type="dxa"/>
          </w:tcPr>
          <w:p w14:paraId="6730F9F9"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06631EFF" w14:textId="77777777">
        <w:trPr>
          <w:cantSplit/>
        </w:trPr>
        <w:tc>
          <w:tcPr>
            <w:tcW w:w="1050" w:type="dxa"/>
          </w:tcPr>
          <w:p w14:paraId="63B64532" w14:textId="77777777" w:rsidR="00D03709" w:rsidRDefault="00EE7BD3">
            <w:pPr>
              <w:spacing w:after="40"/>
              <w:rPr>
                <w:rFonts w:ascii="Calibri" w:hAnsi="Calibri" w:cs="Calibri"/>
                <w:sz w:val="22"/>
                <w:szCs w:val="22"/>
              </w:rPr>
            </w:pPr>
            <w:r>
              <w:rPr>
                <w:rFonts w:ascii="Calibri" w:hAnsi="Calibri" w:cs="Calibri"/>
                <w:sz w:val="22"/>
                <w:szCs w:val="22"/>
              </w:rPr>
              <w:t>SB01-T04</w:t>
            </w:r>
          </w:p>
        </w:tc>
        <w:tc>
          <w:tcPr>
            <w:tcW w:w="1250" w:type="dxa"/>
          </w:tcPr>
          <w:p w14:paraId="62897750" w14:textId="77777777" w:rsidR="00D03709" w:rsidRDefault="00EE7BD3">
            <w:pPr>
              <w:spacing w:after="40"/>
              <w:rPr>
                <w:rFonts w:ascii="Calibri" w:hAnsi="Calibri" w:cs="Calibri"/>
                <w:sz w:val="22"/>
                <w:szCs w:val="22"/>
              </w:rPr>
            </w:pPr>
            <w:r>
              <w:rPr>
                <w:rFonts w:ascii="Calibri" w:hAnsi="Calibri" w:cs="Calibri"/>
                <w:sz w:val="22"/>
                <w:szCs w:val="22"/>
              </w:rPr>
              <w:t>PB-01</w:t>
            </w:r>
          </w:p>
        </w:tc>
        <w:tc>
          <w:tcPr>
            <w:tcW w:w="2200" w:type="dxa"/>
          </w:tcPr>
          <w:p w14:paraId="4EB32455" w14:textId="77777777" w:rsidR="00D03709" w:rsidRDefault="00EE7BD3">
            <w:pPr>
              <w:spacing w:after="40"/>
              <w:rPr>
                <w:rFonts w:ascii="Calibri" w:hAnsi="Calibri" w:cs="Calibri"/>
                <w:sz w:val="22"/>
                <w:szCs w:val="22"/>
              </w:rPr>
            </w:pPr>
            <w:r>
              <w:rPr>
                <w:rFonts w:ascii="Calibri" w:hAnsi="Calibri" w:cs="Calibri"/>
                <w:sz w:val="22"/>
                <w:szCs w:val="22"/>
              </w:rPr>
              <w:t>Validar incremento del tiempo</w:t>
            </w:r>
          </w:p>
        </w:tc>
        <w:tc>
          <w:tcPr>
            <w:tcW w:w="3238" w:type="dxa"/>
          </w:tcPr>
          <w:p w14:paraId="4985BCC6" w14:textId="77777777" w:rsidR="00D03709" w:rsidRDefault="00EE7BD3">
            <w:pPr>
              <w:spacing w:after="40"/>
              <w:rPr>
                <w:rFonts w:ascii="Calibri" w:hAnsi="Calibri" w:cs="Calibri"/>
                <w:sz w:val="22"/>
                <w:szCs w:val="22"/>
              </w:rPr>
            </w:pPr>
            <w:r>
              <w:rPr>
                <w:rFonts w:ascii="Calibri" w:hAnsi="Calibri" w:cs="Calibri"/>
                <w:sz w:val="22"/>
                <w:szCs w:val="22"/>
              </w:rPr>
              <w:t>Comprobar que el contador avance correctamente durante la ejecución.</w:t>
            </w:r>
          </w:p>
        </w:tc>
        <w:tc>
          <w:tcPr>
            <w:tcW w:w="1100" w:type="dxa"/>
          </w:tcPr>
          <w:p w14:paraId="2AA7E75A"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0492C2ED" w14:textId="77777777">
        <w:trPr>
          <w:cantSplit/>
        </w:trPr>
        <w:tc>
          <w:tcPr>
            <w:tcW w:w="1050" w:type="dxa"/>
          </w:tcPr>
          <w:p w14:paraId="23A8D210" w14:textId="77777777" w:rsidR="00D03709" w:rsidRDefault="00EE7BD3">
            <w:pPr>
              <w:spacing w:after="40"/>
              <w:rPr>
                <w:rFonts w:ascii="Calibri" w:hAnsi="Calibri" w:cs="Calibri"/>
                <w:sz w:val="22"/>
                <w:szCs w:val="22"/>
              </w:rPr>
            </w:pPr>
            <w:r>
              <w:rPr>
                <w:rFonts w:ascii="Calibri" w:hAnsi="Calibri" w:cs="Calibri"/>
                <w:sz w:val="22"/>
                <w:szCs w:val="22"/>
              </w:rPr>
              <w:t>SB01-T05</w:t>
            </w:r>
          </w:p>
        </w:tc>
        <w:tc>
          <w:tcPr>
            <w:tcW w:w="1250" w:type="dxa"/>
          </w:tcPr>
          <w:p w14:paraId="1E8F76D9" w14:textId="77777777" w:rsidR="00D03709" w:rsidRDefault="00EE7BD3">
            <w:pPr>
              <w:spacing w:after="40"/>
              <w:rPr>
                <w:rFonts w:ascii="Calibri" w:hAnsi="Calibri" w:cs="Calibri"/>
                <w:sz w:val="22"/>
                <w:szCs w:val="22"/>
              </w:rPr>
            </w:pPr>
            <w:r>
              <w:rPr>
                <w:rFonts w:ascii="Calibri" w:hAnsi="Calibri" w:cs="Calibri"/>
                <w:sz w:val="22"/>
                <w:szCs w:val="22"/>
              </w:rPr>
              <w:t>PB-02</w:t>
            </w:r>
          </w:p>
        </w:tc>
        <w:tc>
          <w:tcPr>
            <w:tcW w:w="2200" w:type="dxa"/>
          </w:tcPr>
          <w:p w14:paraId="00CF1DCE" w14:textId="77777777" w:rsidR="00D03709" w:rsidRDefault="00EE7BD3">
            <w:pPr>
              <w:spacing w:after="40"/>
              <w:rPr>
                <w:rFonts w:ascii="Calibri" w:hAnsi="Calibri" w:cs="Calibri"/>
                <w:sz w:val="22"/>
                <w:szCs w:val="22"/>
              </w:rPr>
            </w:pPr>
            <w:r>
              <w:rPr>
                <w:rFonts w:ascii="Calibri" w:hAnsi="Calibri" w:cs="Calibri"/>
                <w:sz w:val="22"/>
                <w:szCs w:val="22"/>
              </w:rPr>
              <w:t>Implementar detección de teclado</w:t>
            </w:r>
          </w:p>
        </w:tc>
        <w:tc>
          <w:tcPr>
            <w:tcW w:w="3238" w:type="dxa"/>
          </w:tcPr>
          <w:p w14:paraId="24B71971" w14:textId="77777777" w:rsidR="00D03709" w:rsidRDefault="00EE7BD3">
            <w:pPr>
              <w:spacing w:after="40"/>
              <w:rPr>
                <w:rFonts w:ascii="Calibri" w:hAnsi="Calibri" w:cs="Calibri"/>
                <w:sz w:val="22"/>
                <w:szCs w:val="22"/>
              </w:rPr>
            </w:pPr>
            <w:r>
              <w:rPr>
                <w:rFonts w:ascii="Calibri" w:hAnsi="Calibri" w:cs="Calibri"/>
                <w:sz w:val="22"/>
                <w:szCs w:val="22"/>
              </w:rPr>
              <w:t>Incorporar el mecanismo necesario para reconocer interacciones del teclado.</w:t>
            </w:r>
          </w:p>
        </w:tc>
        <w:tc>
          <w:tcPr>
            <w:tcW w:w="1100" w:type="dxa"/>
          </w:tcPr>
          <w:p w14:paraId="1F57C0F9"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56106D85" w14:textId="77777777">
        <w:trPr>
          <w:cantSplit/>
        </w:trPr>
        <w:tc>
          <w:tcPr>
            <w:tcW w:w="1050" w:type="dxa"/>
          </w:tcPr>
          <w:p w14:paraId="0D4CAB3F" w14:textId="77777777" w:rsidR="00D03709" w:rsidRDefault="00EE7BD3">
            <w:pPr>
              <w:spacing w:after="40"/>
              <w:rPr>
                <w:rFonts w:ascii="Calibri" w:hAnsi="Calibri" w:cs="Calibri"/>
                <w:sz w:val="22"/>
                <w:szCs w:val="22"/>
              </w:rPr>
            </w:pPr>
            <w:r>
              <w:rPr>
                <w:rFonts w:ascii="Calibri" w:hAnsi="Calibri" w:cs="Calibri"/>
                <w:sz w:val="22"/>
                <w:szCs w:val="22"/>
              </w:rPr>
              <w:t>SB01-T06</w:t>
            </w:r>
          </w:p>
        </w:tc>
        <w:tc>
          <w:tcPr>
            <w:tcW w:w="1250" w:type="dxa"/>
          </w:tcPr>
          <w:p w14:paraId="51524100" w14:textId="77777777" w:rsidR="00D03709" w:rsidRDefault="00EE7BD3">
            <w:pPr>
              <w:spacing w:after="40"/>
              <w:rPr>
                <w:rFonts w:ascii="Calibri" w:hAnsi="Calibri" w:cs="Calibri"/>
                <w:sz w:val="22"/>
                <w:szCs w:val="22"/>
              </w:rPr>
            </w:pPr>
            <w:r>
              <w:rPr>
                <w:rFonts w:ascii="Calibri" w:hAnsi="Calibri" w:cs="Calibri"/>
                <w:sz w:val="22"/>
                <w:szCs w:val="22"/>
              </w:rPr>
              <w:t>PB-02</w:t>
            </w:r>
          </w:p>
        </w:tc>
        <w:tc>
          <w:tcPr>
            <w:tcW w:w="2200" w:type="dxa"/>
          </w:tcPr>
          <w:p w14:paraId="5B948C88" w14:textId="77777777" w:rsidR="00D03709" w:rsidRDefault="00EE7BD3">
            <w:pPr>
              <w:spacing w:after="40"/>
              <w:rPr>
                <w:rFonts w:ascii="Calibri" w:hAnsi="Calibri" w:cs="Calibri"/>
                <w:sz w:val="22"/>
                <w:szCs w:val="22"/>
              </w:rPr>
            </w:pPr>
            <w:r>
              <w:rPr>
                <w:rFonts w:ascii="Calibri" w:hAnsi="Calibri" w:cs="Calibri"/>
                <w:sz w:val="22"/>
                <w:szCs w:val="22"/>
              </w:rPr>
              <w:t>Registrar actividad de teclado</w:t>
            </w:r>
          </w:p>
        </w:tc>
        <w:tc>
          <w:tcPr>
            <w:tcW w:w="3238" w:type="dxa"/>
          </w:tcPr>
          <w:p w14:paraId="6CE0125F" w14:textId="77777777" w:rsidR="00D03709" w:rsidRDefault="00EE7BD3">
            <w:pPr>
              <w:spacing w:after="40"/>
              <w:rPr>
                <w:rFonts w:ascii="Calibri" w:hAnsi="Calibri" w:cs="Calibri"/>
                <w:sz w:val="22"/>
                <w:szCs w:val="22"/>
              </w:rPr>
            </w:pPr>
            <w:r>
              <w:rPr>
                <w:rFonts w:ascii="Calibri" w:hAnsi="Calibri" w:cs="Calibri"/>
                <w:sz w:val="22"/>
                <w:szCs w:val="22"/>
              </w:rPr>
              <w:t>Integrar las interacciones detectadas con el sistema de monitoreo.</w:t>
            </w:r>
          </w:p>
        </w:tc>
        <w:tc>
          <w:tcPr>
            <w:tcW w:w="1100" w:type="dxa"/>
          </w:tcPr>
          <w:p w14:paraId="6B2DC5F6"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44623553" w14:textId="77777777">
        <w:trPr>
          <w:cantSplit/>
        </w:trPr>
        <w:tc>
          <w:tcPr>
            <w:tcW w:w="1050" w:type="dxa"/>
          </w:tcPr>
          <w:p w14:paraId="4F466A99" w14:textId="77777777" w:rsidR="00D03709" w:rsidRDefault="00EE7BD3">
            <w:pPr>
              <w:spacing w:after="40"/>
              <w:rPr>
                <w:rFonts w:ascii="Calibri" w:hAnsi="Calibri" w:cs="Calibri"/>
                <w:sz w:val="22"/>
                <w:szCs w:val="22"/>
              </w:rPr>
            </w:pPr>
            <w:r>
              <w:rPr>
                <w:rFonts w:ascii="Calibri" w:hAnsi="Calibri" w:cs="Calibri"/>
                <w:sz w:val="22"/>
                <w:szCs w:val="22"/>
              </w:rPr>
              <w:t>SB01-T07</w:t>
            </w:r>
          </w:p>
        </w:tc>
        <w:tc>
          <w:tcPr>
            <w:tcW w:w="1250" w:type="dxa"/>
          </w:tcPr>
          <w:p w14:paraId="5B743CE8" w14:textId="77777777" w:rsidR="00D03709" w:rsidRDefault="00EE7BD3">
            <w:pPr>
              <w:spacing w:after="40"/>
              <w:rPr>
                <w:rFonts w:ascii="Calibri" w:hAnsi="Calibri" w:cs="Calibri"/>
                <w:sz w:val="22"/>
                <w:szCs w:val="22"/>
              </w:rPr>
            </w:pPr>
            <w:r>
              <w:rPr>
                <w:rFonts w:ascii="Calibri" w:hAnsi="Calibri" w:cs="Calibri"/>
                <w:sz w:val="22"/>
                <w:szCs w:val="22"/>
              </w:rPr>
              <w:t>PB-02</w:t>
            </w:r>
          </w:p>
        </w:tc>
        <w:tc>
          <w:tcPr>
            <w:tcW w:w="2200" w:type="dxa"/>
          </w:tcPr>
          <w:p w14:paraId="15517B82" w14:textId="77777777" w:rsidR="00D03709" w:rsidRDefault="00EE7BD3">
            <w:pPr>
              <w:spacing w:after="40"/>
              <w:rPr>
                <w:rFonts w:ascii="Calibri" w:hAnsi="Calibri" w:cs="Calibri"/>
                <w:sz w:val="22"/>
                <w:szCs w:val="22"/>
              </w:rPr>
            </w:pPr>
            <w:r>
              <w:rPr>
                <w:rFonts w:ascii="Calibri" w:hAnsi="Calibri" w:cs="Calibri"/>
                <w:sz w:val="22"/>
                <w:szCs w:val="22"/>
              </w:rPr>
              <w:t>Validar detección de teclado</w:t>
            </w:r>
          </w:p>
        </w:tc>
        <w:tc>
          <w:tcPr>
            <w:tcW w:w="3238" w:type="dxa"/>
          </w:tcPr>
          <w:p w14:paraId="71FBDAED" w14:textId="77777777" w:rsidR="00D03709" w:rsidRDefault="00EE7BD3">
            <w:pPr>
              <w:spacing w:after="40"/>
              <w:rPr>
                <w:rFonts w:ascii="Calibri" w:hAnsi="Calibri" w:cs="Calibri"/>
                <w:sz w:val="22"/>
                <w:szCs w:val="22"/>
              </w:rPr>
            </w:pPr>
            <w:r>
              <w:rPr>
                <w:rFonts w:ascii="Calibri" w:hAnsi="Calibri" w:cs="Calibri"/>
                <w:sz w:val="22"/>
                <w:szCs w:val="22"/>
              </w:rPr>
              <w:t>Comprobar que distintas interacciones sean reconocidas sin duplicarse.</w:t>
            </w:r>
          </w:p>
        </w:tc>
        <w:tc>
          <w:tcPr>
            <w:tcW w:w="1100" w:type="dxa"/>
          </w:tcPr>
          <w:p w14:paraId="660AB8D8"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5249700B" w14:textId="77777777">
        <w:trPr>
          <w:cantSplit/>
        </w:trPr>
        <w:tc>
          <w:tcPr>
            <w:tcW w:w="1050" w:type="dxa"/>
          </w:tcPr>
          <w:p w14:paraId="06A4787D" w14:textId="77777777" w:rsidR="00D03709" w:rsidRDefault="00EE7BD3">
            <w:pPr>
              <w:spacing w:after="40"/>
              <w:rPr>
                <w:rFonts w:ascii="Calibri" w:hAnsi="Calibri" w:cs="Calibri"/>
                <w:sz w:val="22"/>
                <w:szCs w:val="22"/>
              </w:rPr>
            </w:pPr>
            <w:r>
              <w:rPr>
                <w:rFonts w:ascii="Calibri" w:hAnsi="Calibri" w:cs="Calibri"/>
                <w:sz w:val="22"/>
                <w:szCs w:val="22"/>
              </w:rPr>
              <w:t>SB01-T08</w:t>
            </w:r>
          </w:p>
        </w:tc>
        <w:tc>
          <w:tcPr>
            <w:tcW w:w="1250" w:type="dxa"/>
          </w:tcPr>
          <w:p w14:paraId="6EAF03E3" w14:textId="77777777" w:rsidR="00D03709" w:rsidRDefault="00EE7BD3">
            <w:pPr>
              <w:spacing w:after="40"/>
              <w:rPr>
                <w:rFonts w:ascii="Calibri" w:hAnsi="Calibri" w:cs="Calibri"/>
                <w:sz w:val="22"/>
                <w:szCs w:val="22"/>
              </w:rPr>
            </w:pPr>
            <w:r>
              <w:rPr>
                <w:rFonts w:ascii="Calibri" w:hAnsi="Calibri" w:cs="Calibri"/>
                <w:sz w:val="22"/>
                <w:szCs w:val="22"/>
              </w:rPr>
              <w:t>PB-03</w:t>
            </w:r>
          </w:p>
        </w:tc>
        <w:tc>
          <w:tcPr>
            <w:tcW w:w="2200" w:type="dxa"/>
          </w:tcPr>
          <w:p w14:paraId="4B35094F" w14:textId="77777777" w:rsidR="00D03709" w:rsidRDefault="00EE7BD3">
            <w:pPr>
              <w:spacing w:after="40"/>
              <w:rPr>
                <w:rFonts w:ascii="Calibri" w:hAnsi="Calibri" w:cs="Calibri"/>
                <w:sz w:val="22"/>
                <w:szCs w:val="22"/>
              </w:rPr>
            </w:pPr>
            <w:r>
              <w:rPr>
                <w:rFonts w:ascii="Calibri" w:hAnsi="Calibri" w:cs="Calibri"/>
                <w:sz w:val="22"/>
                <w:szCs w:val="22"/>
              </w:rPr>
              <w:t>Implementar detección de mouse</w:t>
            </w:r>
          </w:p>
        </w:tc>
        <w:tc>
          <w:tcPr>
            <w:tcW w:w="3238" w:type="dxa"/>
          </w:tcPr>
          <w:p w14:paraId="4CB300A1" w14:textId="77777777" w:rsidR="00D03709" w:rsidRDefault="00EE7BD3">
            <w:pPr>
              <w:spacing w:after="40"/>
              <w:rPr>
                <w:rFonts w:ascii="Calibri" w:hAnsi="Calibri" w:cs="Calibri"/>
                <w:sz w:val="22"/>
                <w:szCs w:val="22"/>
              </w:rPr>
            </w:pPr>
            <w:r>
              <w:rPr>
                <w:rFonts w:ascii="Calibri" w:hAnsi="Calibri" w:cs="Calibri"/>
                <w:sz w:val="22"/>
                <w:szCs w:val="22"/>
              </w:rPr>
              <w:t>Incorporar la detección de clicks realizados mediante el mouse.</w:t>
            </w:r>
          </w:p>
        </w:tc>
        <w:tc>
          <w:tcPr>
            <w:tcW w:w="1100" w:type="dxa"/>
          </w:tcPr>
          <w:p w14:paraId="0A2BEDAB"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2EFF4E13" w14:textId="77777777">
        <w:trPr>
          <w:cantSplit/>
        </w:trPr>
        <w:tc>
          <w:tcPr>
            <w:tcW w:w="1050" w:type="dxa"/>
          </w:tcPr>
          <w:p w14:paraId="665C354E" w14:textId="77777777" w:rsidR="00D03709" w:rsidRDefault="00EE7BD3">
            <w:pPr>
              <w:spacing w:after="40"/>
              <w:rPr>
                <w:rFonts w:ascii="Calibri" w:hAnsi="Calibri" w:cs="Calibri"/>
                <w:sz w:val="22"/>
                <w:szCs w:val="22"/>
              </w:rPr>
            </w:pPr>
            <w:r>
              <w:rPr>
                <w:rFonts w:ascii="Calibri" w:hAnsi="Calibri" w:cs="Calibri"/>
                <w:sz w:val="22"/>
                <w:szCs w:val="22"/>
              </w:rPr>
              <w:t>SB01-T09</w:t>
            </w:r>
          </w:p>
        </w:tc>
        <w:tc>
          <w:tcPr>
            <w:tcW w:w="1250" w:type="dxa"/>
          </w:tcPr>
          <w:p w14:paraId="7A75CCF8" w14:textId="77777777" w:rsidR="00D03709" w:rsidRDefault="00EE7BD3">
            <w:pPr>
              <w:spacing w:after="40"/>
              <w:rPr>
                <w:rFonts w:ascii="Calibri" w:hAnsi="Calibri" w:cs="Calibri"/>
                <w:sz w:val="22"/>
                <w:szCs w:val="22"/>
              </w:rPr>
            </w:pPr>
            <w:r>
              <w:rPr>
                <w:rFonts w:ascii="Calibri" w:hAnsi="Calibri" w:cs="Calibri"/>
                <w:sz w:val="22"/>
                <w:szCs w:val="22"/>
              </w:rPr>
              <w:t>PB-03</w:t>
            </w:r>
          </w:p>
        </w:tc>
        <w:tc>
          <w:tcPr>
            <w:tcW w:w="2200" w:type="dxa"/>
          </w:tcPr>
          <w:p w14:paraId="14454BEB" w14:textId="77777777" w:rsidR="00D03709" w:rsidRDefault="00EE7BD3">
            <w:pPr>
              <w:spacing w:after="40"/>
              <w:rPr>
                <w:rFonts w:ascii="Calibri" w:hAnsi="Calibri" w:cs="Calibri"/>
                <w:sz w:val="22"/>
                <w:szCs w:val="22"/>
              </w:rPr>
            </w:pPr>
            <w:r>
              <w:rPr>
                <w:rFonts w:ascii="Calibri" w:hAnsi="Calibri" w:cs="Calibri"/>
                <w:sz w:val="22"/>
                <w:szCs w:val="22"/>
              </w:rPr>
              <w:t>Registrar actividad de mouse</w:t>
            </w:r>
          </w:p>
        </w:tc>
        <w:tc>
          <w:tcPr>
            <w:tcW w:w="3238" w:type="dxa"/>
          </w:tcPr>
          <w:p w14:paraId="417E39BB" w14:textId="77777777" w:rsidR="00D03709" w:rsidRDefault="00EE7BD3">
            <w:pPr>
              <w:spacing w:after="40"/>
              <w:rPr>
                <w:rFonts w:ascii="Calibri" w:hAnsi="Calibri" w:cs="Calibri"/>
                <w:sz w:val="22"/>
                <w:szCs w:val="22"/>
              </w:rPr>
            </w:pPr>
            <w:r>
              <w:rPr>
                <w:rFonts w:ascii="Calibri" w:hAnsi="Calibri" w:cs="Calibri"/>
                <w:sz w:val="22"/>
                <w:szCs w:val="22"/>
              </w:rPr>
              <w:t>Integrar los clicks detectados con el monitoreo de actividad.</w:t>
            </w:r>
          </w:p>
        </w:tc>
        <w:tc>
          <w:tcPr>
            <w:tcW w:w="1100" w:type="dxa"/>
          </w:tcPr>
          <w:p w14:paraId="2279A017"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12117B0A" w14:textId="77777777">
        <w:trPr>
          <w:cantSplit/>
        </w:trPr>
        <w:tc>
          <w:tcPr>
            <w:tcW w:w="1050" w:type="dxa"/>
          </w:tcPr>
          <w:p w14:paraId="1362FFD4" w14:textId="77777777" w:rsidR="00D03709" w:rsidRDefault="00EE7BD3">
            <w:pPr>
              <w:spacing w:after="40"/>
              <w:rPr>
                <w:rFonts w:ascii="Calibri" w:hAnsi="Calibri" w:cs="Calibri"/>
                <w:sz w:val="22"/>
                <w:szCs w:val="22"/>
              </w:rPr>
            </w:pPr>
            <w:r>
              <w:rPr>
                <w:rFonts w:ascii="Calibri" w:hAnsi="Calibri" w:cs="Calibri"/>
                <w:sz w:val="22"/>
                <w:szCs w:val="22"/>
              </w:rPr>
              <w:t>SB01-T10</w:t>
            </w:r>
          </w:p>
        </w:tc>
        <w:tc>
          <w:tcPr>
            <w:tcW w:w="1250" w:type="dxa"/>
          </w:tcPr>
          <w:p w14:paraId="57FD2215" w14:textId="77777777" w:rsidR="00D03709" w:rsidRDefault="00EE7BD3">
            <w:pPr>
              <w:spacing w:after="40"/>
              <w:rPr>
                <w:rFonts w:ascii="Calibri" w:hAnsi="Calibri" w:cs="Calibri"/>
                <w:sz w:val="22"/>
                <w:szCs w:val="22"/>
              </w:rPr>
            </w:pPr>
            <w:r>
              <w:rPr>
                <w:rFonts w:ascii="Calibri" w:hAnsi="Calibri" w:cs="Calibri"/>
                <w:sz w:val="22"/>
                <w:szCs w:val="22"/>
              </w:rPr>
              <w:t>PB-03</w:t>
            </w:r>
          </w:p>
        </w:tc>
        <w:tc>
          <w:tcPr>
            <w:tcW w:w="2200" w:type="dxa"/>
          </w:tcPr>
          <w:p w14:paraId="25117711" w14:textId="77777777" w:rsidR="00D03709" w:rsidRDefault="00EE7BD3">
            <w:pPr>
              <w:spacing w:after="40"/>
              <w:rPr>
                <w:rFonts w:ascii="Calibri" w:hAnsi="Calibri" w:cs="Calibri"/>
                <w:sz w:val="22"/>
                <w:szCs w:val="22"/>
              </w:rPr>
            </w:pPr>
            <w:r>
              <w:rPr>
                <w:rFonts w:ascii="Calibri" w:hAnsi="Calibri" w:cs="Calibri"/>
                <w:sz w:val="22"/>
                <w:szCs w:val="22"/>
              </w:rPr>
              <w:t>Validar detección de mouse</w:t>
            </w:r>
          </w:p>
        </w:tc>
        <w:tc>
          <w:tcPr>
            <w:tcW w:w="3238" w:type="dxa"/>
          </w:tcPr>
          <w:p w14:paraId="2A118F2F" w14:textId="77777777" w:rsidR="00D03709" w:rsidRDefault="00EE7BD3">
            <w:pPr>
              <w:spacing w:after="40"/>
              <w:rPr>
                <w:rFonts w:ascii="Calibri" w:hAnsi="Calibri" w:cs="Calibri"/>
                <w:sz w:val="22"/>
                <w:szCs w:val="22"/>
              </w:rPr>
            </w:pPr>
            <w:r>
              <w:rPr>
                <w:rFonts w:ascii="Calibri" w:hAnsi="Calibri" w:cs="Calibri"/>
                <w:sz w:val="22"/>
                <w:szCs w:val="22"/>
              </w:rPr>
              <w:t>Comprobar que los clicks sean detectados correctamente.</w:t>
            </w:r>
          </w:p>
        </w:tc>
        <w:tc>
          <w:tcPr>
            <w:tcW w:w="1100" w:type="dxa"/>
          </w:tcPr>
          <w:p w14:paraId="7EAEC6E7"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5B6906F6" w14:textId="77777777">
        <w:trPr>
          <w:cantSplit/>
        </w:trPr>
        <w:tc>
          <w:tcPr>
            <w:tcW w:w="1050" w:type="dxa"/>
          </w:tcPr>
          <w:p w14:paraId="43A9F07F" w14:textId="77777777" w:rsidR="00D03709" w:rsidRDefault="00EE7BD3">
            <w:pPr>
              <w:spacing w:after="40"/>
              <w:rPr>
                <w:rFonts w:ascii="Calibri" w:hAnsi="Calibri" w:cs="Calibri"/>
                <w:sz w:val="22"/>
                <w:szCs w:val="22"/>
              </w:rPr>
            </w:pPr>
            <w:r>
              <w:rPr>
                <w:rFonts w:ascii="Calibri" w:hAnsi="Calibri" w:cs="Calibri"/>
                <w:sz w:val="22"/>
                <w:szCs w:val="22"/>
              </w:rPr>
              <w:t>SB01-T11</w:t>
            </w:r>
          </w:p>
        </w:tc>
        <w:tc>
          <w:tcPr>
            <w:tcW w:w="1250" w:type="dxa"/>
          </w:tcPr>
          <w:p w14:paraId="697C0503" w14:textId="77777777" w:rsidR="00D03709" w:rsidRDefault="00EE7BD3">
            <w:pPr>
              <w:spacing w:after="40"/>
              <w:rPr>
                <w:rFonts w:ascii="Calibri" w:hAnsi="Calibri" w:cs="Calibri"/>
                <w:sz w:val="22"/>
                <w:szCs w:val="22"/>
              </w:rPr>
            </w:pPr>
            <w:r>
              <w:rPr>
                <w:rFonts w:ascii="Calibri" w:hAnsi="Calibri" w:cs="Calibri"/>
                <w:sz w:val="22"/>
                <w:szCs w:val="22"/>
              </w:rPr>
              <w:t>PB-04</w:t>
            </w:r>
          </w:p>
        </w:tc>
        <w:tc>
          <w:tcPr>
            <w:tcW w:w="2200" w:type="dxa"/>
          </w:tcPr>
          <w:p w14:paraId="55D92BDD" w14:textId="77777777" w:rsidR="00D03709" w:rsidRDefault="00EE7BD3">
            <w:pPr>
              <w:spacing w:after="40"/>
              <w:rPr>
                <w:rFonts w:ascii="Calibri" w:hAnsi="Calibri" w:cs="Calibri"/>
                <w:sz w:val="22"/>
                <w:szCs w:val="22"/>
              </w:rPr>
            </w:pPr>
            <w:r>
              <w:rPr>
                <w:rFonts w:ascii="Calibri" w:hAnsi="Calibri" w:cs="Calibri"/>
                <w:sz w:val="22"/>
                <w:szCs w:val="22"/>
              </w:rPr>
              <w:t>Implementar control del período</w:t>
            </w:r>
          </w:p>
        </w:tc>
        <w:tc>
          <w:tcPr>
            <w:tcW w:w="3238" w:type="dxa"/>
          </w:tcPr>
          <w:p w14:paraId="0774AD15" w14:textId="77777777" w:rsidR="00D03709" w:rsidRDefault="00EE7BD3">
            <w:pPr>
              <w:spacing w:after="40"/>
              <w:rPr>
                <w:rFonts w:ascii="Calibri" w:hAnsi="Calibri" w:cs="Calibri"/>
                <w:sz w:val="22"/>
                <w:szCs w:val="22"/>
              </w:rPr>
            </w:pPr>
            <w:r>
              <w:rPr>
                <w:rFonts w:ascii="Calibri" w:hAnsi="Calibri" w:cs="Calibri"/>
                <w:sz w:val="22"/>
                <w:szCs w:val="22"/>
              </w:rPr>
              <w:t>Establecer la lógica que mantiene y controla el período actual.</w:t>
            </w:r>
          </w:p>
        </w:tc>
        <w:tc>
          <w:tcPr>
            <w:tcW w:w="1100" w:type="dxa"/>
          </w:tcPr>
          <w:p w14:paraId="2220B268"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4A53D250" w14:textId="77777777">
        <w:trPr>
          <w:cantSplit/>
        </w:trPr>
        <w:tc>
          <w:tcPr>
            <w:tcW w:w="1050" w:type="dxa"/>
          </w:tcPr>
          <w:p w14:paraId="673CFAA2" w14:textId="77777777" w:rsidR="00D03709" w:rsidRDefault="00EE7BD3">
            <w:pPr>
              <w:spacing w:after="40"/>
              <w:rPr>
                <w:rFonts w:ascii="Calibri" w:hAnsi="Calibri" w:cs="Calibri"/>
                <w:sz w:val="22"/>
                <w:szCs w:val="22"/>
              </w:rPr>
            </w:pPr>
            <w:r>
              <w:rPr>
                <w:rFonts w:ascii="Calibri" w:hAnsi="Calibri" w:cs="Calibri"/>
                <w:sz w:val="22"/>
                <w:szCs w:val="22"/>
              </w:rPr>
              <w:t>SB01-T12</w:t>
            </w:r>
          </w:p>
        </w:tc>
        <w:tc>
          <w:tcPr>
            <w:tcW w:w="1250" w:type="dxa"/>
          </w:tcPr>
          <w:p w14:paraId="29680EF1" w14:textId="77777777" w:rsidR="00D03709" w:rsidRDefault="00EE7BD3">
            <w:pPr>
              <w:spacing w:after="40"/>
              <w:rPr>
                <w:rFonts w:ascii="Calibri" w:hAnsi="Calibri" w:cs="Calibri"/>
                <w:sz w:val="22"/>
                <w:szCs w:val="22"/>
              </w:rPr>
            </w:pPr>
            <w:r>
              <w:rPr>
                <w:rFonts w:ascii="Calibri" w:hAnsi="Calibri" w:cs="Calibri"/>
                <w:sz w:val="22"/>
                <w:szCs w:val="22"/>
              </w:rPr>
              <w:t>PB-04</w:t>
            </w:r>
          </w:p>
        </w:tc>
        <w:tc>
          <w:tcPr>
            <w:tcW w:w="2200" w:type="dxa"/>
          </w:tcPr>
          <w:p w14:paraId="1811F138" w14:textId="77777777" w:rsidR="00D03709" w:rsidRDefault="00EE7BD3">
            <w:pPr>
              <w:spacing w:after="40"/>
              <w:rPr>
                <w:rFonts w:ascii="Calibri" w:hAnsi="Calibri" w:cs="Calibri"/>
                <w:sz w:val="22"/>
                <w:szCs w:val="22"/>
              </w:rPr>
            </w:pPr>
            <w:r>
              <w:rPr>
                <w:rFonts w:ascii="Calibri" w:hAnsi="Calibri" w:cs="Calibri"/>
                <w:sz w:val="22"/>
                <w:szCs w:val="22"/>
              </w:rPr>
              <w:t>Definir límite del período</w:t>
            </w:r>
          </w:p>
        </w:tc>
        <w:tc>
          <w:tcPr>
            <w:tcW w:w="3238" w:type="dxa"/>
          </w:tcPr>
          <w:p w14:paraId="035FB7A1" w14:textId="77777777" w:rsidR="00D03709" w:rsidRDefault="00EE7BD3">
            <w:pPr>
              <w:spacing w:after="40"/>
              <w:rPr>
                <w:rFonts w:ascii="Calibri" w:hAnsi="Calibri" w:cs="Calibri"/>
                <w:sz w:val="22"/>
                <w:szCs w:val="22"/>
              </w:rPr>
            </w:pPr>
            <w:r>
              <w:rPr>
                <w:rFonts w:ascii="Calibri" w:hAnsi="Calibri" w:cs="Calibri"/>
                <w:sz w:val="22"/>
                <w:szCs w:val="22"/>
              </w:rPr>
              <w:t>Fijar internamente el límite de 60 minutos, sin exponerlo como opción configurable.</w:t>
            </w:r>
          </w:p>
        </w:tc>
        <w:tc>
          <w:tcPr>
            <w:tcW w:w="1100" w:type="dxa"/>
          </w:tcPr>
          <w:p w14:paraId="0A145D81"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5E59EBC0" w14:textId="77777777">
        <w:trPr>
          <w:cantSplit/>
        </w:trPr>
        <w:tc>
          <w:tcPr>
            <w:tcW w:w="1050" w:type="dxa"/>
          </w:tcPr>
          <w:p w14:paraId="0CB82699" w14:textId="77777777" w:rsidR="00D03709" w:rsidRDefault="00EE7BD3">
            <w:pPr>
              <w:spacing w:after="40"/>
              <w:rPr>
                <w:rFonts w:ascii="Calibri" w:hAnsi="Calibri" w:cs="Calibri"/>
                <w:sz w:val="22"/>
                <w:szCs w:val="22"/>
              </w:rPr>
            </w:pPr>
            <w:r>
              <w:rPr>
                <w:rFonts w:ascii="Calibri" w:hAnsi="Calibri" w:cs="Calibri"/>
                <w:sz w:val="22"/>
                <w:szCs w:val="22"/>
              </w:rPr>
              <w:t>SB01-T13</w:t>
            </w:r>
          </w:p>
        </w:tc>
        <w:tc>
          <w:tcPr>
            <w:tcW w:w="1250" w:type="dxa"/>
          </w:tcPr>
          <w:p w14:paraId="0FAD85C4" w14:textId="77777777" w:rsidR="00D03709" w:rsidRDefault="00EE7BD3">
            <w:pPr>
              <w:spacing w:after="40"/>
              <w:rPr>
                <w:rFonts w:ascii="Calibri" w:hAnsi="Calibri" w:cs="Calibri"/>
                <w:sz w:val="22"/>
                <w:szCs w:val="22"/>
              </w:rPr>
            </w:pPr>
            <w:r>
              <w:rPr>
                <w:rFonts w:ascii="Calibri" w:hAnsi="Calibri" w:cs="Calibri"/>
                <w:sz w:val="22"/>
                <w:szCs w:val="22"/>
              </w:rPr>
              <w:t>PB-04</w:t>
            </w:r>
          </w:p>
        </w:tc>
        <w:tc>
          <w:tcPr>
            <w:tcW w:w="2200" w:type="dxa"/>
          </w:tcPr>
          <w:p w14:paraId="0EF15CF0" w14:textId="77777777" w:rsidR="00D03709" w:rsidRDefault="00EE7BD3">
            <w:pPr>
              <w:spacing w:after="40"/>
              <w:rPr>
                <w:rFonts w:ascii="Calibri" w:hAnsi="Calibri" w:cs="Calibri"/>
                <w:sz w:val="22"/>
                <w:szCs w:val="22"/>
              </w:rPr>
            </w:pPr>
            <w:r>
              <w:rPr>
                <w:rFonts w:ascii="Calibri" w:hAnsi="Calibri" w:cs="Calibri"/>
                <w:sz w:val="22"/>
                <w:szCs w:val="22"/>
              </w:rPr>
              <w:t>Implementar detección del límite</w:t>
            </w:r>
          </w:p>
        </w:tc>
        <w:tc>
          <w:tcPr>
            <w:tcW w:w="3238" w:type="dxa"/>
          </w:tcPr>
          <w:p w14:paraId="5C872785" w14:textId="77777777" w:rsidR="00D03709" w:rsidRDefault="00EE7BD3">
            <w:pPr>
              <w:spacing w:after="40"/>
              <w:rPr>
                <w:rFonts w:ascii="Calibri" w:hAnsi="Calibri" w:cs="Calibri"/>
                <w:sz w:val="22"/>
                <w:szCs w:val="22"/>
              </w:rPr>
            </w:pPr>
            <w:r>
              <w:rPr>
                <w:rFonts w:ascii="Calibri" w:hAnsi="Calibri" w:cs="Calibri"/>
                <w:sz w:val="22"/>
                <w:szCs w:val="22"/>
              </w:rPr>
              <w:t>Identificar el momento en que el período alcanza los 60 minutos.</w:t>
            </w:r>
          </w:p>
        </w:tc>
        <w:tc>
          <w:tcPr>
            <w:tcW w:w="1100" w:type="dxa"/>
          </w:tcPr>
          <w:p w14:paraId="48040C55"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6928B79C" w14:textId="77777777">
        <w:trPr>
          <w:cantSplit/>
        </w:trPr>
        <w:tc>
          <w:tcPr>
            <w:tcW w:w="1050" w:type="dxa"/>
          </w:tcPr>
          <w:p w14:paraId="3AB5FA8B" w14:textId="77777777" w:rsidR="00D03709" w:rsidRDefault="00EE7BD3">
            <w:pPr>
              <w:spacing w:after="40"/>
              <w:rPr>
                <w:rFonts w:ascii="Calibri" w:hAnsi="Calibri" w:cs="Calibri"/>
                <w:sz w:val="22"/>
                <w:szCs w:val="22"/>
              </w:rPr>
            </w:pPr>
            <w:r>
              <w:rPr>
                <w:rFonts w:ascii="Calibri" w:hAnsi="Calibri" w:cs="Calibri"/>
                <w:sz w:val="22"/>
                <w:szCs w:val="22"/>
              </w:rPr>
              <w:t>SB01-T14</w:t>
            </w:r>
          </w:p>
        </w:tc>
        <w:tc>
          <w:tcPr>
            <w:tcW w:w="1250" w:type="dxa"/>
          </w:tcPr>
          <w:p w14:paraId="72597F82" w14:textId="77777777" w:rsidR="00D03709" w:rsidRDefault="00EE7BD3">
            <w:pPr>
              <w:spacing w:after="40"/>
              <w:rPr>
                <w:rFonts w:ascii="Calibri" w:hAnsi="Calibri" w:cs="Calibri"/>
                <w:sz w:val="22"/>
                <w:szCs w:val="22"/>
              </w:rPr>
            </w:pPr>
            <w:r>
              <w:rPr>
                <w:rFonts w:ascii="Calibri" w:hAnsi="Calibri" w:cs="Calibri"/>
                <w:sz w:val="22"/>
                <w:szCs w:val="22"/>
              </w:rPr>
              <w:t>PB-05</w:t>
            </w:r>
          </w:p>
        </w:tc>
        <w:tc>
          <w:tcPr>
            <w:tcW w:w="2200" w:type="dxa"/>
          </w:tcPr>
          <w:p w14:paraId="6E7D9656" w14:textId="77777777" w:rsidR="00D03709" w:rsidRDefault="00EE7BD3">
            <w:pPr>
              <w:spacing w:after="40"/>
              <w:rPr>
                <w:rFonts w:ascii="Calibri" w:hAnsi="Calibri" w:cs="Calibri"/>
                <w:sz w:val="22"/>
                <w:szCs w:val="22"/>
              </w:rPr>
            </w:pPr>
            <w:r>
              <w:rPr>
                <w:rFonts w:ascii="Calibri" w:hAnsi="Calibri" w:cs="Calibri"/>
                <w:sz w:val="22"/>
                <w:szCs w:val="22"/>
              </w:rPr>
              <w:t>Implementar generación del aviso</w:t>
            </w:r>
          </w:p>
        </w:tc>
        <w:tc>
          <w:tcPr>
            <w:tcW w:w="3238" w:type="dxa"/>
          </w:tcPr>
          <w:p w14:paraId="62FD41AC" w14:textId="77777777" w:rsidR="00D03709" w:rsidRDefault="00EE7BD3">
            <w:pPr>
              <w:spacing w:after="40"/>
              <w:rPr>
                <w:rFonts w:ascii="Calibri" w:hAnsi="Calibri" w:cs="Calibri"/>
                <w:sz w:val="22"/>
                <w:szCs w:val="22"/>
              </w:rPr>
            </w:pPr>
            <w:r>
              <w:rPr>
                <w:rFonts w:ascii="Calibri" w:hAnsi="Calibri" w:cs="Calibri"/>
                <w:sz w:val="22"/>
                <w:szCs w:val="22"/>
              </w:rPr>
              <w:t>Crear la lógica encargada de mostrar la notificación de pausa.</w:t>
            </w:r>
          </w:p>
        </w:tc>
        <w:tc>
          <w:tcPr>
            <w:tcW w:w="1100" w:type="dxa"/>
          </w:tcPr>
          <w:p w14:paraId="28CD5AFF"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19724FC4" w14:textId="77777777">
        <w:trPr>
          <w:cantSplit/>
        </w:trPr>
        <w:tc>
          <w:tcPr>
            <w:tcW w:w="1050" w:type="dxa"/>
          </w:tcPr>
          <w:p w14:paraId="5A18C6BE" w14:textId="77777777" w:rsidR="00D03709" w:rsidRDefault="00EE7BD3">
            <w:pPr>
              <w:spacing w:after="40"/>
              <w:rPr>
                <w:rFonts w:ascii="Calibri" w:hAnsi="Calibri" w:cs="Calibri"/>
                <w:sz w:val="22"/>
                <w:szCs w:val="22"/>
              </w:rPr>
            </w:pPr>
            <w:r>
              <w:rPr>
                <w:rFonts w:ascii="Calibri" w:hAnsi="Calibri" w:cs="Calibri"/>
                <w:sz w:val="22"/>
                <w:szCs w:val="22"/>
              </w:rPr>
              <w:t>SB01-T15</w:t>
            </w:r>
          </w:p>
        </w:tc>
        <w:tc>
          <w:tcPr>
            <w:tcW w:w="1250" w:type="dxa"/>
          </w:tcPr>
          <w:p w14:paraId="038D5685" w14:textId="77777777" w:rsidR="00D03709" w:rsidRDefault="00EE7BD3">
            <w:pPr>
              <w:spacing w:after="40"/>
              <w:rPr>
                <w:rFonts w:ascii="Calibri" w:hAnsi="Calibri" w:cs="Calibri"/>
                <w:sz w:val="22"/>
                <w:szCs w:val="22"/>
              </w:rPr>
            </w:pPr>
            <w:r>
              <w:rPr>
                <w:rFonts w:ascii="Calibri" w:hAnsi="Calibri" w:cs="Calibri"/>
                <w:sz w:val="22"/>
                <w:szCs w:val="22"/>
              </w:rPr>
              <w:t>PB-05</w:t>
            </w:r>
          </w:p>
        </w:tc>
        <w:tc>
          <w:tcPr>
            <w:tcW w:w="2200" w:type="dxa"/>
          </w:tcPr>
          <w:p w14:paraId="603CEA95" w14:textId="77777777" w:rsidR="00D03709" w:rsidRDefault="00EE7BD3">
            <w:pPr>
              <w:spacing w:after="40"/>
              <w:rPr>
                <w:rFonts w:ascii="Calibri" w:hAnsi="Calibri" w:cs="Calibri"/>
                <w:sz w:val="22"/>
                <w:szCs w:val="22"/>
              </w:rPr>
            </w:pPr>
            <w:r>
              <w:rPr>
                <w:rFonts w:ascii="Calibri" w:hAnsi="Calibri" w:cs="Calibri"/>
                <w:sz w:val="22"/>
                <w:szCs w:val="22"/>
              </w:rPr>
              <w:t>Definir mensaje del aviso</w:t>
            </w:r>
          </w:p>
        </w:tc>
        <w:tc>
          <w:tcPr>
            <w:tcW w:w="3238" w:type="dxa"/>
          </w:tcPr>
          <w:p w14:paraId="1C002DCC" w14:textId="77777777" w:rsidR="00D03709" w:rsidRDefault="00EE7BD3">
            <w:pPr>
              <w:spacing w:after="40"/>
              <w:rPr>
                <w:rFonts w:ascii="Calibri" w:hAnsi="Calibri" w:cs="Calibri"/>
                <w:sz w:val="22"/>
                <w:szCs w:val="22"/>
              </w:rPr>
            </w:pPr>
            <w:r>
              <w:rPr>
                <w:rFonts w:ascii="Calibri" w:hAnsi="Calibri" w:cs="Calibri"/>
                <w:sz w:val="22"/>
                <w:szCs w:val="22"/>
              </w:rPr>
              <w:t>Establecer el contenido informativo de la notificación.</w:t>
            </w:r>
          </w:p>
        </w:tc>
        <w:tc>
          <w:tcPr>
            <w:tcW w:w="1100" w:type="dxa"/>
          </w:tcPr>
          <w:p w14:paraId="4DE9B284"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25542742" w14:textId="77777777">
        <w:trPr>
          <w:cantSplit/>
        </w:trPr>
        <w:tc>
          <w:tcPr>
            <w:tcW w:w="1050" w:type="dxa"/>
          </w:tcPr>
          <w:p w14:paraId="516AD590" w14:textId="77777777" w:rsidR="00D03709" w:rsidRDefault="00EE7BD3">
            <w:pPr>
              <w:spacing w:after="40"/>
              <w:rPr>
                <w:rFonts w:ascii="Calibri" w:hAnsi="Calibri" w:cs="Calibri"/>
                <w:sz w:val="22"/>
                <w:szCs w:val="22"/>
              </w:rPr>
            </w:pPr>
            <w:r>
              <w:rPr>
                <w:rFonts w:ascii="Calibri" w:hAnsi="Calibri" w:cs="Calibri"/>
                <w:sz w:val="22"/>
                <w:szCs w:val="22"/>
              </w:rPr>
              <w:t>SB01-T16</w:t>
            </w:r>
          </w:p>
        </w:tc>
        <w:tc>
          <w:tcPr>
            <w:tcW w:w="1250" w:type="dxa"/>
          </w:tcPr>
          <w:p w14:paraId="0A8FDA78" w14:textId="77777777" w:rsidR="00D03709" w:rsidRDefault="00EE7BD3">
            <w:pPr>
              <w:spacing w:after="40"/>
              <w:rPr>
                <w:rFonts w:ascii="Calibri" w:hAnsi="Calibri" w:cs="Calibri"/>
                <w:sz w:val="22"/>
                <w:szCs w:val="22"/>
              </w:rPr>
            </w:pPr>
            <w:r>
              <w:rPr>
                <w:rFonts w:ascii="Calibri" w:hAnsi="Calibri" w:cs="Calibri"/>
                <w:sz w:val="22"/>
                <w:szCs w:val="22"/>
              </w:rPr>
              <w:t>PB-05</w:t>
            </w:r>
          </w:p>
        </w:tc>
        <w:tc>
          <w:tcPr>
            <w:tcW w:w="2200" w:type="dxa"/>
          </w:tcPr>
          <w:p w14:paraId="4BBCE950" w14:textId="77777777" w:rsidR="00D03709" w:rsidRDefault="00EE7BD3">
            <w:pPr>
              <w:spacing w:after="40"/>
              <w:rPr>
                <w:rFonts w:ascii="Calibri" w:hAnsi="Calibri" w:cs="Calibri"/>
                <w:sz w:val="22"/>
                <w:szCs w:val="22"/>
              </w:rPr>
            </w:pPr>
            <w:r>
              <w:rPr>
                <w:rFonts w:ascii="Calibri" w:hAnsi="Calibri" w:cs="Calibri"/>
                <w:sz w:val="22"/>
                <w:szCs w:val="22"/>
              </w:rPr>
              <w:t>Evitar avisos repetidos</w:t>
            </w:r>
          </w:p>
        </w:tc>
        <w:tc>
          <w:tcPr>
            <w:tcW w:w="3238" w:type="dxa"/>
          </w:tcPr>
          <w:p w14:paraId="294F72FD" w14:textId="77777777" w:rsidR="00D03709" w:rsidRDefault="00EE7BD3">
            <w:pPr>
              <w:spacing w:after="40"/>
              <w:rPr>
                <w:rFonts w:ascii="Calibri" w:hAnsi="Calibri" w:cs="Calibri"/>
                <w:sz w:val="22"/>
                <w:szCs w:val="22"/>
              </w:rPr>
            </w:pPr>
            <w:r>
              <w:rPr>
                <w:rFonts w:ascii="Calibri" w:hAnsi="Calibri" w:cs="Calibri"/>
                <w:sz w:val="22"/>
                <w:szCs w:val="22"/>
              </w:rPr>
              <w:t>Asegurar que el aviso se genere una sola vez por período.</w:t>
            </w:r>
          </w:p>
        </w:tc>
        <w:tc>
          <w:tcPr>
            <w:tcW w:w="1100" w:type="dxa"/>
          </w:tcPr>
          <w:p w14:paraId="67FB0DFA"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32B2C6C3" w14:textId="77777777">
        <w:trPr>
          <w:cantSplit/>
        </w:trPr>
        <w:tc>
          <w:tcPr>
            <w:tcW w:w="1050" w:type="dxa"/>
          </w:tcPr>
          <w:p w14:paraId="2872D6FC" w14:textId="77777777" w:rsidR="00D03709" w:rsidRDefault="00EE7BD3">
            <w:pPr>
              <w:spacing w:after="40"/>
              <w:rPr>
                <w:rFonts w:ascii="Calibri" w:hAnsi="Calibri" w:cs="Calibri"/>
                <w:sz w:val="22"/>
                <w:szCs w:val="22"/>
              </w:rPr>
            </w:pPr>
            <w:r>
              <w:rPr>
                <w:rFonts w:ascii="Calibri" w:hAnsi="Calibri" w:cs="Calibri"/>
                <w:sz w:val="22"/>
                <w:szCs w:val="22"/>
              </w:rPr>
              <w:t>SB01-T17</w:t>
            </w:r>
          </w:p>
        </w:tc>
        <w:tc>
          <w:tcPr>
            <w:tcW w:w="1250" w:type="dxa"/>
          </w:tcPr>
          <w:p w14:paraId="58AE4A60" w14:textId="77777777" w:rsidR="00D03709" w:rsidRDefault="00EE7BD3">
            <w:pPr>
              <w:spacing w:after="40"/>
              <w:rPr>
                <w:rFonts w:ascii="Calibri" w:hAnsi="Calibri" w:cs="Calibri"/>
                <w:sz w:val="22"/>
                <w:szCs w:val="22"/>
              </w:rPr>
            </w:pPr>
            <w:r>
              <w:rPr>
                <w:rFonts w:ascii="Calibri" w:hAnsi="Calibri" w:cs="Calibri"/>
                <w:sz w:val="22"/>
                <w:szCs w:val="22"/>
              </w:rPr>
              <w:t>PB-05</w:t>
            </w:r>
          </w:p>
        </w:tc>
        <w:tc>
          <w:tcPr>
            <w:tcW w:w="2200" w:type="dxa"/>
          </w:tcPr>
          <w:p w14:paraId="316833FF" w14:textId="77777777" w:rsidR="00D03709" w:rsidRDefault="00EE7BD3">
            <w:pPr>
              <w:spacing w:after="40"/>
              <w:rPr>
                <w:rFonts w:ascii="Calibri" w:hAnsi="Calibri" w:cs="Calibri"/>
                <w:sz w:val="22"/>
                <w:szCs w:val="22"/>
              </w:rPr>
            </w:pPr>
            <w:r>
              <w:rPr>
                <w:rFonts w:ascii="Calibri" w:hAnsi="Calibri" w:cs="Calibri"/>
                <w:sz w:val="22"/>
                <w:szCs w:val="22"/>
              </w:rPr>
              <w:t>Validar generación del aviso</w:t>
            </w:r>
          </w:p>
        </w:tc>
        <w:tc>
          <w:tcPr>
            <w:tcW w:w="3238" w:type="dxa"/>
          </w:tcPr>
          <w:p w14:paraId="059F7F6D" w14:textId="77777777" w:rsidR="00D03709" w:rsidRDefault="00EE7BD3">
            <w:pPr>
              <w:spacing w:after="40"/>
              <w:rPr>
                <w:rFonts w:ascii="Calibri" w:hAnsi="Calibri" w:cs="Calibri"/>
                <w:sz w:val="22"/>
                <w:szCs w:val="22"/>
              </w:rPr>
            </w:pPr>
            <w:r>
              <w:rPr>
                <w:rFonts w:ascii="Calibri" w:hAnsi="Calibri" w:cs="Calibri"/>
                <w:sz w:val="22"/>
                <w:szCs w:val="22"/>
              </w:rPr>
              <w:t>Comprobar la aparición de la notificación con un intervalo reducido de prueba.</w:t>
            </w:r>
          </w:p>
        </w:tc>
        <w:tc>
          <w:tcPr>
            <w:tcW w:w="1100" w:type="dxa"/>
          </w:tcPr>
          <w:p w14:paraId="52E83E81"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0225D320" w14:textId="77777777">
        <w:trPr>
          <w:cantSplit/>
        </w:trPr>
        <w:tc>
          <w:tcPr>
            <w:tcW w:w="1050" w:type="dxa"/>
          </w:tcPr>
          <w:p w14:paraId="0F7FEFE6" w14:textId="77777777" w:rsidR="00D03709" w:rsidRDefault="00EE7BD3">
            <w:pPr>
              <w:spacing w:after="40"/>
              <w:rPr>
                <w:rFonts w:ascii="Calibri" w:hAnsi="Calibri" w:cs="Calibri"/>
                <w:sz w:val="22"/>
                <w:szCs w:val="22"/>
              </w:rPr>
            </w:pPr>
            <w:r>
              <w:rPr>
                <w:rFonts w:ascii="Calibri" w:hAnsi="Calibri" w:cs="Calibri"/>
                <w:sz w:val="22"/>
                <w:szCs w:val="22"/>
              </w:rPr>
              <w:t>SB01-T18</w:t>
            </w:r>
          </w:p>
        </w:tc>
        <w:tc>
          <w:tcPr>
            <w:tcW w:w="1250" w:type="dxa"/>
          </w:tcPr>
          <w:p w14:paraId="3A2301DA" w14:textId="77777777" w:rsidR="00D03709" w:rsidRDefault="00EE7BD3">
            <w:pPr>
              <w:spacing w:after="40"/>
              <w:rPr>
                <w:rFonts w:ascii="Calibri" w:hAnsi="Calibri" w:cs="Calibri"/>
                <w:sz w:val="22"/>
                <w:szCs w:val="22"/>
              </w:rPr>
            </w:pPr>
            <w:r>
              <w:rPr>
                <w:rFonts w:ascii="Calibri" w:hAnsi="Calibri" w:cs="Calibri"/>
                <w:sz w:val="22"/>
                <w:szCs w:val="22"/>
              </w:rPr>
              <w:t>PB-06</w:t>
            </w:r>
          </w:p>
        </w:tc>
        <w:tc>
          <w:tcPr>
            <w:tcW w:w="2200" w:type="dxa"/>
          </w:tcPr>
          <w:p w14:paraId="6C0AE3FB" w14:textId="77777777" w:rsidR="00D03709" w:rsidRDefault="00EE7BD3">
            <w:pPr>
              <w:spacing w:after="40"/>
              <w:rPr>
                <w:rFonts w:ascii="Calibri" w:hAnsi="Calibri" w:cs="Calibri"/>
                <w:sz w:val="22"/>
                <w:szCs w:val="22"/>
              </w:rPr>
            </w:pPr>
            <w:r>
              <w:rPr>
                <w:rFonts w:ascii="Calibri" w:hAnsi="Calibri" w:cs="Calibri"/>
                <w:sz w:val="22"/>
                <w:szCs w:val="22"/>
              </w:rPr>
              <w:t>Implementar reinicio del período</w:t>
            </w:r>
          </w:p>
        </w:tc>
        <w:tc>
          <w:tcPr>
            <w:tcW w:w="3238" w:type="dxa"/>
          </w:tcPr>
          <w:p w14:paraId="78D90193" w14:textId="77777777" w:rsidR="00D03709" w:rsidRDefault="00EE7BD3">
            <w:pPr>
              <w:spacing w:after="40"/>
              <w:rPr>
                <w:rFonts w:ascii="Calibri" w:hAnsi="Calibri" w:cs="Calibri"/>
                <w:sz w:val="22"/>
                <w:szCs w:val="22"/>
              </w:rPr>
            </w:pPr>
            <w:r>
              <w:rPr>
                <w:rFonts w:ascii="Calibri" w:hAnsi="Calibri" w:cs="Calibri"/>
                <w:sz w:val="22"/>
                <w:szCs w:val="22"/>
              </w:rPr>
              <w:t>Reiniciar el contador y establecer un nuevo período después del aviso.</w:t>
            </w:r>
          </w:p>
        </w:tc>
        <w:tc>
          <w:tcPr>
            <w:tcW w:w="1100" w:type="dxa"/>
          </w:tcPr>
          <w:p w14:paraId="381E6C19"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312F338B" w14:textId="77777777">
        <w:trPr>
          <w:cantSplit/>
        </w:trPr>
        <w:tc>
          <w:tcPr>
            <w:tcW w:w="1050" w:type="dxa"/>
          </w:tcPr>
          <w:p w14:paraId="00213684" w14:textId="77777777" w:rsidR="00D03709" w:rsidRDefault="00EE7BD3">
            <w:pPr>
              <w:spacing w:after="40"/>
              <w:rPr>
                <w:rFonts w:ascii="Calibri" w:hAnsi="Calibri" w:cs="Calibri"/>
                <w:sz w:val="22"/>
                <w:szCs w:val="22"/>
              </w:rPr>
            </w:pPr>
            <w:r>
              <w:rPr>
                <w:rFonts w:ascii="Calibri" w:hAnsi="Calibri" w:cs="Calibri"/>
                <w:sz w:val="22"/>
                <w:szCs w:val="22"/>
              </w:rPr>
              <w:t>SB01-T19</w:t>
            </w:r>
          </w:p>
        </w:tc>
        <w:tc>
          <w:tcPr>
            <w:tcW w:w="1250" w:type="dxa"/>
          </w:tcPr>
          <w:p w14:paraId="153508CD" w14:textId="77777777" w:rsidR="00D03709" w:rsidRDefault="00EE7BD3">
            <w:pPr>
              <w:spacing w:after="40"/>
              <w:rPr>
                <w:rFonts w:ascii="Calibri" w:hAnsi="Calibri" w:cs="Calibri"/>
                <w:sz w:val="22"/>
                <w:szCs w:val="22"/>
              </w:rPr>
            </w:pPr>
            <w:r>
              <w:rPr>
                <w:rFonts w:ascii="Calibri" w:hAnsi="Calibri" w:cs="Calibri"/>
                <w:sz w:val="22"/>
                <w:szCs w:val="22"/>
              </w:rPr>
              <w:t>PB-06</w:t>
            </w:r>
          </w:p>
        </w:tc>
        <w:tc>
          <w:tcPr>
            <w:tcW w:w="2200" w:type="dxa"/>
          </w:tcPr>
          <w:p w14:paraId="2E9F5658" w14:textId="77777777" w:rsidR="00D03709" w:rsidRDefault="00EE7BD3">
            <w:pPr>
              <w:spacing w:after="40"/>
              <w:rPr>
                <w:rFonts w:ascii="Calibri" w:hAnsi="Calibri" w:cs="Calibri"/>
                <w:sz w:val="22"/>
                <w:szCs w:val="22"/>
              </w:rPr>
            </w:pPr>
            <w:r>
              <w:rPr>
                <w:rFonts w:ascii="Calibri" w:hAnsi="Calibri" w:cs="Calibri"/>
                <w:sz w:val="22"/>
                <w:szCs w:val="22"/>
              </w:rPr>
              <w:t>Validar nuevo período</w:t>
            </w:r>
          </w:p>
        </w:tc>
        <w:tc>
          <w:tcPr>
            <w:tcW w:w="3238" w:type="dxa"/>
          </w:tcPr>
          <w:p w14:paraId="31C02830" w14:textId="77777777" w:rsidR="00D03709" w:rsidRDefault="00EE7BD3">
            <w:pPr>
              <w:spacing w:after="40"/>
              <w:rPr>
                <w:rFonts w:ascii="Calibri" w:hAnsi="Calibri" w:cs="Calibri"/>
                <w:sz w:val="22"/>
                <w:szCs w:val="22"/>
              </w:rPr>
            </w:pPr>
            <w:r>
              <w:rPr>
                <w:rFonts w:ascii="Calibri" w:hAnsi="Calibri" w:cs="Calibri"/>
                <w:sz w:val="22"/>
                <w:szCs w:val="22"/>
              </w:rPr>
              <w:t>Comprobar que el sistema continúe contabilizando correctamente después del reinicio.</w:t>
            </w:r>
          </w:p>
        </w:tc>
        <w:tc>
          <w:tcPr>
            <w:tcW w:w="1100" w:type="dxa"/>
          </w:tcPr>
          <w:p w14:paraId="33D29873"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44F58105" w14:textId="77777777">
        <w:trPr>
          <w:cantSplit/>
        </w:trPr>
        <w:tc>
          <w:tcPr>
            <w:tcW w:w="1050" w:type="dxa"/>
          </w:tcPr>
          <w:p w14:paraId="7AD92513" w14:textId="77777777" w:rsidR="00D03709" w:rsidRDefault="00EE7BD3">
            <w:pPr>
              <w:spacing w:after="40"/>
              <w:rPr>
                <w:rFonts w:ascii="Calibri" w:hAnsi="Calibri" w:cs="Calibri"/>
                <w:sz w:val="22"/>
                <w:szCs w:val="22"/>
              </w:rPr>
            </w:pPr>
            <w:r>
              <w:rPr>
                <w:rFonts w:ascii="Calibri" w:hAnsi="Calibri" w:cs="Calibri"/>
                <w:sz w:val="22"/>
                <w:szCs w:val="22"/>
              </w:rPr>
              <w:t>SB01-T20</w:t>
            </w:r>
          </w:p>
        </w:tc>
        <w:tc>
          <w:tcPr>
            <w:tcW w:w="1250" w:type="dxa"/>
          </w:tcPr>
          <w:p w14:paraId="777031FA" w14:textId="77777777" w:rsidR="00D03709" w:rsidRDefault="00EE7BD3">
            <w:pPr>
              <w:spacing w:after="40"/>
              <w:rPr>
                <w:rFonts w:ascii="Calibri" w:hAnsi="Calibri" w:cs="Calibri"/>
                <w:sz w:val="22"/>
                <w:szCs w:val="22"/>
              </w:rPr>
            </w:pPr>
            <w:r>
              <w:rPr>
                <w:rFonts w:ascii="Calibri" w:hAnsi="Calibri" w:cs="Calibri"/>
                <w:sz w:val="22"/>
                <w:szCs w:val="22"/>
              </w:rPr>
              <w:t>PB-01–PB-06</w:t>
            </w:r>
          </w:p>
        </w:tc>
        <w:tc>
          <w:tcPr>
            <w:tcW w:w="2200" w:type="dxa"/>
          </w:tcPr>
          <w:p w14:paraId="263A2933" w14:textId="77777777" w:rsidR="00D03709" w:rsidRDefault="00EE7BD3">
            <w:pPr>
              <w:spacing w:after="40"/>
              <w:rPr>
                <w:rFonts w:ascii="Calibri" w:hAnsi="Calibri" w:cs="Calibri"/>
                <w:sz w:val="22"/>
                <w:szCs w:val="22"/>
              </w:rPr>
            </w:pPr>
            <w:r>
              <w:rPr>
                <w:rFonts w:ascii="Calibri" w:hAnsi="Calibri" w:cs="Calibri"/>
                <w:sz w:val="22"/>
                <w:szCs w:val="22"/>
              </w:rPr>
              <w:t>Integrar funcionalidades</w:t>
            </w:r>
          </w:p>
        </w:tc>
        <w:tc>
          <w:tcPr>
            <w:tcW w:w="3238" w:type="dxa"/>
          </w:tcPr>
          <w:p w14:paraId="204B5A3A" w14:textId="77777777" w:rsidR="00D03709" w:rsidRDefault="00EE7BD3">
            <w:pPr>
              <w:spacing w:after="40"/>
              <w:rPr>
                <w:rFonts w:ascii="Calibri" w:hAnsi="Calibri" w:cs="Calibri"/>
                <w:sz w:val="22"/>
                <w:szCs w:val="22"/>
              </w:rPr>
            </w:pPr>
            <w:r>
              <w:rPr>
                <w:rFonts w:ascii="Calibri" w:hAnsi="Calibri" w:cs="Calibri"/>
                <w:sz w:val="22"/>
                <w:szCs w:val="22"/>
              </w:rPr>
              <w:t>Conectar contador, detección de actividad, límite, aviso y reinicio.</w:t>
            </w:r>
          </w:p>
        </w:tc>
        <w:tc>
          <w:tcPr>
            <w:tcW w:w="1100" w:type="dxa"/>
          </w:tcPr>
          <w:p w14:paraId="05D12E9A"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2AB40F5C" w14:textId="77777777">
        <w:trPr>
          <w:cantSplit/>
        </w:trPr>
        <w:tc>
          <w:tcPr>
            <w:tcW w:w="1050" w:type="dxa"/>
          </w:tcPr>
          <w:p w14:paraId="196363B4" w14:textId="77777777" w:rsidR="00D03709" w:rsidRDefault="00EE7BD3">
            <w:pPr>
              <w:spacing w:after="40"/>
              <w:rPr>
                <w:rFonts w:ascii="Calibri" w:hAnsi="Calibri" w:cs="Calibri"/>
                <w:sz w:val="22"/>
                <w:szCs w:val="22"/>
              </w:rPr>
            </w:pPr>
            <w:r>
              <w:rPr>
                <w:rFonts w:ascii="Calibri" w:hAnsi="Calibri" w:cs="Calibri"/>
                <w:sz w:val="22"/>
                <w:szCs w:val="22"/>
              </w:rPr>
              <w:t>SB01-T21</w:t>
            </w:r>
          </w:p>
        </w:tc>
        <w:tc>
          <w:tcPr>
            <w:tcW w:w="1250" w:type="dxa"/>
          </w:tcPr>
          <w:p w14:paraId="14F49D6D" w14:textId="77777777" w:rsidR="00D03709" w:rsidRDefault="00EE7BD3">
            <w:pPr>
              <w:spacing w:after="40"/>
              <w:rPr>
                <w:rFonts w:ascii="Calibri" w:hAnsi="Calibri" w:cs="Calibri"/>
                <w:sz w:val="22"/>
                <w:szCs w:val="22"/>
              </w:rPr>
            </w:pPr>
            <w:r>
              <w:rPr>
                <w:rFonts w:ascii="Calibri" w:hAnsi="Calibri" w:cs="Calibri"/>
                <w:sz w:val="22"/>
                <w:szCs w:val="22"/>
              </w:rPr>
              <w:t>PB-01–PB-06</w:t>
            </w:r>
          </w:p>
        </w:tc>
        <w:tc>
          <w:tcPr>
            <w:tcW w:w="2200" w:type="dxa"/>
          </w:tcPr>
          <w:p w14:paraId="07481872" w14:textId="77777777" w:rsidR="00D03709" w:rsidRDefault="00EE7BD3">
            <w:pPr>
              <w:spacing w:after="40"/>
              <w:rPr>
                <w:rFonts w:ascii="Calibri" w:hAnsi="Calibri" w:cs="Calibri"/>
                <w:sz w:val="22"/>
                <w:szCs w:val="22"/>
              </w:rPr>
            </w:pPr>
            <w:r>
              <w:rPr>
                <w:rFonts w:ascii="Calibri" w:hAnsi="Calibri" w:cs="Calibri"/>
                <w:sz w:val="22"/>
                <w:szCs w:val="22"/>
              </w:rPr>
              <w:t>Realizar pruebas integrales</w:t>
            </w:r>
          </w:p>
        </w:tc>
        <w:tc>
          <w:tcPr>
            <w:tcW w:w="3238" w:type="dxa"/>
          </w:tcPr>
          <w:p w14:paraId="73DE8994" w14:textId="77777777" w:rsidR="00D03709" w:rsidRDefault="00EE7BD3">
            <w:pPr>
              <w:spacing w:after="40"/>
              <w:rPr>
                <w:rFonts w:ascii="Calibri" w:hAnsi="Calibri" w:cs="Calibri"/>
                <w:sz w:val="22"/>
                <w:szCs w:val="22"/>
              </w:rPr>
            </w:pPr>
            <w:r>
              <w:rPr>
                <w:rFonts w:ascii="Calibri" w:hAnsi="Calibri" w:cs="Calibri"/>
                <w:sz w:val="22"/>
                <w:szCs w:val="22"/>
              </w:rPr>
              <w:t>Comprobar el funcionamiento conjunto de las funcionalidades desarrolladas.</w:t>
            </w:r>
          </w:p>
        </w:tc>
        <w:tc>
          <w:tcPr>
            <w:tcW w:w="1100" w:type="dxa"/>
          </w:tcPr>
          <w:p w14:paraId="3B50ED80" w14:textId="77777777" w:rsidR="00D03709" w:rsidRDefault="00EE7BD3">
            <w:pPr>
              <w:spacing w:after="40"/>
              <w:rPr>
                <w:rFonts w:ascii="Calibri" w:hAnsi="Calibri" w:cs="Calibri"/>
                <w:sz w:val="22"/>
                <w:szCs w:val="22"/>
              </w:rPr>
            </w:pPr>
            <w:r>
              <w:rPr>
                <w:rFonts w:ascii="Calibri" w:hAnsi="Calibri" w:cs="Calibri"/>
                <w:sz w:val="22"/>
                <w:szCs w:val="22"/>
              </w:rPr>
              <w:t>Alta</w:t>
            </w:r>
          </w:p>
        </w:tc>
      </w:tr>
      <w:tr w:rsidR="00D03709" w14:paraId="753FD4AB" w14:textId="77777777">
        <w:trPr>
          <w:cantSplit/>
        </w:trPr>
        <w:tc>
          <w:tcPr>
            <w:tcW w:w="1050" w:type="dxa"/>
          </w:tcPr>
          <w:p w14:paraId="58BDF750" w14:textId="77777777" w:rsidR="00D03709" w:rsidRDefault="00EE7BD3">
            <w:pPr>
              <w:spacing w:after="40"/>
              <w:rPr>
                <w:rFonts w:ascii="Calibri" w:hAnsi="Calibri" w:cs="Calibri"/>
                <w:sz w:val="22"/>
                <w:szCs w:val="22"/>
              </w:rPr>
            </w:pPr>
            <w:r>
              <w:rPr>
                <w:rFonts w:ascii="Calibri" w:hAnsi="Calibri" w:cs="Calibri"/>
                <w:sz w:val="22"/>
                <w:szCs w:val="22"/>
              </w:rPr>
              <w:t>SB01-T22</w:t>
            </w:r>
          </w:p>
        </w:tc>
        <w:tc>
          <w:tcPr>
            <w:tcW w:w="1250" w:type="dxa"/>
          </w:tcPr>
          <w:p w14:paraId="0AC5AF6D" w14:textId="77777777" w:rsidR="00D03709" w:rsidRDefault="00EE7BD3">
            <w:pPr>
              <w:spacing w:after="40"/>
              <w:rPr>
                <w:rFonts w:ascii="Calibri" w:hAnsi="Calibri" w:cs="Calibri"/>
                <w:sz w:val="22"/>
                <w:szCs w:val="22"/>
              </w:rPr>
            </w:pPr>
            <w:r>
              <w:rPr>
                <w:rFonts w:ascii="Calibri" w:hAnsi="Calibri" w:cs="Calibri"/>
                <w:sz w:val="22"/>
                <w:szCs w:val="22"/>
              </w:rPr>
              <w:t>PB-01–PB-06</w:t>
            </w:r>
          </w:p>
        </w:tc>
        <w:tc>
          <w:tcPr>
            <w:tcW w:w="2200" w:type="dxa"/>
          </w:tcPr>
          <w:p w14:paraId="5CE7A9A2" w14:textId="77777777" w:rsidR="00D03709" w:rsidRDefault="00EE7BD3">
            <w:pPr>
              <w:spacing w:after="40"/>
              <w:rPr>
                <w:rFonts w:ascii="Calibri" w:hAnsi="Calibri" w:cs="Calibri"/>
                <w:sz w:val="22"/>
                <w:szCs w:val="22"/>
              </w:rPr>
            </w:pPr>
            <w:r>
              <w:rPr>
                <w:rFonts w:ascii="Calibri" w:hAnsi="Calibri" w:cs="Calibri"/>
                <w:sz w:val="22"/>
                <w:szCs w:val="22"/>
              </w:rPr>
              <w:t>Corregir errores detectados</w:t>
            </w:r>
          </w:p>
        </w:tc>
        <w:tc>
          <w:tcPr>
            <w:tcW w:w="3238" w:type="dxa"/>
          </w:tcPr>
          <w:p w14:paraId="3E639F2B" w14:textId="77777777" w:rsidR="00D03709" w:rsidRDefault="00EE7BD3">
            <w:pPr>
              <w:spacing w:after="40"/>
              <w:rPr>
                <w:rFonts w:ascii="Calibri" w:hAnsi="Calibri" w:cs="Calibri"/>
                <w:sz w:val="22"/>
                <w:szCs w:val="22"/>
              </w:rPr>
            </w:pPr>
            <w:r>
              <w:rPr>
                <w:rFonts w:ascii="Calibri" w:hAnsi="Calibri" w:cs="Calibri"/>
                <w:sz w:val="22"/>
                <w:szCs w:val="22"/>
              </w:rPr>
              <w:t>Resolver los problemas encontrados durante las pruebas.</w:t>
            </w:r>
          </w:p>
        </w:tc>
        <w:tc>
          <w:tcPr>
            <w:tcW w:w="1100" w:type="dxa"/>
          </w:tcPr>
          <w:p w14:paraId="0EDDFD01" w14:textId="77777777" w:rsidR="00D03709" w:rsidRDefault="00EE7BD3">
            <w:pPr>
              <w:spacing w:after="40"/>
              <w:rPr>
                <w:rFonts w:ascii="Calibri" w:hAnsi="Calibri" w:cs="Calibri"/>
                <w:sz w:val="22"/>
                <w:szCs w:val="22"/>
              </w:rPr>
            </w:pPr>
            <w:r>
              <w:rPr>
                <w:rFonts w:ascii="Calibri" w:hAnsi="Calibri" w:cs="Calibri"/>
                <w:sz w:val="22"/>
                <w:szCs w:val="22"/>
              </w:rPr>
              <w:t>Alta</w:t>
            </w:r>
          </w:p>
        </w:tc>
      </w:tr>
    </w:tbl>
    <w:p w14:paraId="2CCEA500" w14:textId="77777777" w:rsidR="00D03709" w:rsidRDefault="00D03709">
      <w:pPr>
        <w:jc w:val="both"/>
        <w:rPr>
          <w:rFonts w:ascii="Calibri" w:hAnsi="Calibri" w:cs="Calibri"/>
          <w:sz w:val="22"/>
          <w:szCs w:val="22"/>
        </w:rPr>
      </w:pPr>
    </w:p>
    <w:p w14:paraId="0E9CB4AA" w14:textId="77777777" w:rsidR="00D03709" w:rsidRDefault="00EE7BD3">
      <w:pPr>
        <w:pStyle w:val="Ttulo1"/>
        <w:jc w:val="both"/>
        <w:rPr>
          <w:rFonts w:ascii="Calibri" w:hAnsi="Calibri" w:cs="Calibri"/>
        </w:rPr>
      </w:pPr>
      <w:bookmarkStart w:id="12" w:name="_Toc241875772"/>
      <w:r>
        <w:rPr>
          <w:rFonts w:ascii="Calibri" w:hAnsi="Calibri" w:cs="Calibri"/>
        </w:rPr>
        <w:t>7. Dependencias y secuencia de implementación</w:t>
      </w:r>
      <w:bookmarkEnd w:id="12"/>
    </w:p>
    <w:p w14:paraId="2CCB920F" w14:textId="77777777" w:rsidR="00D03709" w:rsidRDefault="00EE7BD3">
      <w:pPr>
        <w:keepNext/>
        <w:jc w:val="both"/>
        <w:rPr>
          <w:rFonts w:ascii="Calibri" w:hAnsi="Calibri" w:cs="Calibri"/>
          <w:sz w:val="22"/>
          <w:szCs w:val="22"/>
        </w:rPr>
      </w:pPr>
      <w:r>
        <w:rPr>
          <w:rFonts w:ascii="Calibri" w:hAnsi="Calibri" w:cs="Calibri"/>
          <w:b/>
          <w:bCs/>
          <w:sz w:val="22"/>
          <w:szCs w:val="22"/>
        </w:rPr>
        <w:t>Dependencias técnicas</w:t>
      </w:r>
    </w:p>
    <w:p w14:paraId="18AF1B0D" w14:textId="77777777" w:rsidR="00D03709" w:rsidRDefault="00EE7BD3">
      <w:pPr>
        <w:jc w:val="both"/>
        <w:rPr>
          <w:rFonts w:ascii="Calibri" w:hAnsi="Calibri" w:cs="Calibri"/>
          <w:sz w:val="22"/>
          <w:szCs w:val="22"/>
        </w:rPr>
      </w:pPr>
      <w:r>
        <w:rPr>
          <w:rFonts w:ascii="Calibri" w:hAnsi="Calibri" w:cs="Calibri"/>
          <w:sz w:val="22"/>
          <w:szCs w:val="22"/>
        </w:rPr>
        <w:t>La detección de teclado y mouse (PB-02 y PB-03) depende de que exista el contador del período (PB-01), ya que las interacciones detectadas deben asociarse a un período vigente.</w:t>
      </w:r>
    </w:p>
    <w:p w14:paraId="10AD6DC9" w14:textId="77777777" w:rsidR="00D03709" w:rsidRDefault="00EE7BD3">
      <w:pPr>
        <w:jc w:val="both"/>
        <w:rPr>
          <w:rFonts w:ascii="Calibri" w:hAnsi="Calibri" w:cs="Calibri"/>
          <w:sz w:val="22"/>
          <w:szCs w:val="22"/>
        </w:rPr>
      </w:pPr>
      <w:r>
        <w:rPr>
          <w:rFonts w:ascii="Calibri" w:hAnsi="Calibri" w:cs="Calibri"/>
          <w:sz w:val="22"/>
          <w:szCs w:val="22"/>
        </w:rPr>
        <w:t>El aviso (PB-05) depende de la gestión del período (PB-04), que es la encargada de identificar cuándo se alcanzan los 60 minutos. A su vez, el reinicio (PB-06) solo puede ejecutarse después de generado el aviso.</w:t>
      </w:r>
    </w:p>
    <w:p w14:paraId="68596400" w14:textId="77777777" w:rsidR="00D03709" w:rsidRDefault="00EE7BD3">
      <w:pPr>
        <w:keepNext/>
        <w:jc w:val="both"/>
        <w:rPr>
          <w:rFonts w:ascii="Calibri" w:hAnsi="Calibri" w:cs="Calibri"/>
          <w:sz w:val="22"/>
          <w:szCs w:val="22"/>
        </w:rPr>
      </w:pPr>
      <w:r>
        <w:rPr>
          <w:rFonts w:ascii="Calibri" w:hAnsi="Calibri" w:cs="Calibri"/>
          <w:b/>
          <w:bCs/>
          <w:sz w:val="22"/>
          <w:szCs w:val="22"/>
        </w:rPr>
        <w:t>Secuencia de implementación</w:t>
      </w:r>
    </w:p>
    <w:p w14:paraId="485E45BE" w14:textId="77777777" w:rsidR="00D03709" w:rsidRDefault="00EE7BD3">
      <w:pPr>
        <w:jc w:val="both"/>
        <w:rPr>
          <w:rFonts w:ascii="Calibri" w:hAnsi="Calibri" w:cs="Calibri"/>
          <w:sz w:val="22"/>
          <w:szCs w:val="22"/>
        </w:rPr>
      </w:pPr>
      <w:r>
        <w:rPr>
          <w:rFonts w:ascii="Calibri" w:hAnsi="Calibri" w:cs="Calibri"/>
          <w:sz w:val="22"/>
          <w:szCs w:val="22"/>
        </w:rPr>
        <w:t>Las tareas del Sprint se desarrollarán siguiendo una secuencia de preparación, implementación, integración, validación y corrección:</w:t>
      </w:r>
    </w:p>
    <w:p w14:paraId="63A65985" w14:textId="77777777" w:rsidR="00D03709" w:rsidRDefault="00EE7BD3">
      <w:pPr>
        <w:keepNext/>
        <w:jc w:val="both"/>
        <w:rPr>
          <w:rFonts w:ascii="Calibri" w:hAnsi="Calibri" w:cs="Calibri"/>
          <w:sz w:val="22"/>
          <w:szCs w:val="22"/>
        </w:rPr>
      </w:pPr>
      <w:r>
        <w:rPr>
          <w:rFonts w:ascii="Calibri" w:hAnsi="Calibri" w:cs="Calibri"/>
          <w:b/>
          <w:bCs/>
          <w:sz w:val="22"/>
          <w:szCs w:val="22"/>
        </w:rPr>
        <w:t>Primera etapa: monitoreo del tiempo</w:t>
      </w:r>
    </w:p>
    <w:p w14:paraId="7FC538CD" w14:textId="77777777" w:rsidR="00D03709" w:rsidRDefault="00EE7BD3">
      <w:pPr>
        <w:jc w:val="both"/>
        <w:rPr>
          <w:rFonts w:ascii="Calibri" w:hAnsi="Calibri" w:cs="Calibri"/>
          <w:sz w:val="22"/>
          <w:szCs w:val="22"/>
        </w:rPr>
      </w:pPr>
      <w:r>
        <w:rPr>
          <w:rFonts w:ascii="Calibri" w:hAnsi="Calibri" w:cs="Calibri"/>
          <w:sz w:val="22"/>
          <w:szCs w:val="22"/>
        </w:rPr>
        <w:t>Se implementará inicialmente el contador de actividad y la estructura encargada de controlar el período actual.</w:t>
      </w:r>
    </w:p>
    <w:p w14:paraId="4C21097B" w14:textId="77777777" w:rsidR="00D03709" w:rsidRDefault="00EE7BD3">
      <w:pPr>
        <w:jc w:val="both"/>
        <w:rPr>
          <w:rFonts w:ascii="Calibri" w:hAnsi="Calibri" w:cs="Calibri"/>
          <w:sz w:val="22"/>
          <w:szCs w:val="22"/>
        </w:rPr>
      </w:pPr>
      <w:r>
        <w:rPr>
          <w:rFonts w:ascii="Calibri" w:hAnsi="Calibri" w:cs="Calibri"/>
          <w:sz w:val="22"/>
          <w:szCs w:val="22"/>
        </w:rPr>
        <w:t>PB asociado: PB-01.</w:t>
      </w:r>
    </w:p>
    <w:p w14:paraId="2A759B03" w14:textId="77777777" w:rsidR="00D03709" w:rsidRDefault="00EE7BD3">
      <w:pPr>
        <w:keepNext/>
        <w:jc w:val="both"/>
        <w:rPr>
          <w:rFonts w:ascii="Calibri" w:hAnsi="Calibri" w:cs="Calibri"/>
          <w:sz w:val="22"/>
          <w:szCs w:val="22"/>
        </w:rPr>
      </w:pPr>
      <w:r>
        <w:rPr>
          <w:rFonts w:ascii="Calibri" w:hAnsi="Calibri" w:cs="Calibri"/>
          <w:b/>
          <w:bCs/>
          <w:sz w:val="22"/>
          <w:szCs w:val="22"/>
        </w:rPr>
        <w:t>Segunda etapa: detección de actividad</w:t>
      </w:r>
    </w:p>
    <w:p w14:paraId="7CC88812" w14:textId="77777777" w:rsidR="00D03709" w:rsidRDefault="00EE7BD3">
      <w:pPr>
        <w:jc w:val="both"/>
        <w:rPr>
          <w:rFonts w:ascii="Calibri" w:hAnsi="Calibri" w:cs="Calibri"/>
          <w:sz w:val="22"/>
          <w:szCs w:val="22"/>
        </w:rPr>
      </w:pPr>
      <w:r>
        <w:rPr>
          <w:rFonts w:ascii="Calibri" w:hAnsi="Calibri" w:cs="Calibri"/>
          <w:sz w:val="22"/>
          <w:szCs w:val="22"/>
        </w:rPr>
        <w:t>Una vez disponible el mecanismo de monitoreo, se incorporará la detección de las interacciones mediante teclado y mouse.</w:t>
      </w:r>
    </w:p>
    <w:p w14:paraId="34190D68" w14:textId="77777777" w:rsidR="00D03709" w:rsidRDefault="00EE7BD3">
      <w:pPr>
        <w:jc w:val="both"/>
        <w:rPr>
          <w:rFonts w:ascii="Calibri" w:hAnsi="Calibri" w:cs="Calibri"/>
          <w:sz w:val="22"/>
          <w:szCs w:val="22"/>
        </w:rPr>
      </w:pPr>
      <w:r>
        <w:rPr>
          <w:rFonts w:ascii="Calibri" w:hAnsi="Calibri" w:cs="Calibri"/>
          <w:sz w:val="22"/>
          <w:szCs w:val="22"/>
        </w:rPr>
        <w:t>PB asociados: PB-02 y PB-03.</w:t>
      </w:r>
    </w:p>
    <w:p w14:paraId="402413CA" w14:textId="77777777" w:rsidR="00D03709" w:rsidRDefault="00EE7BD3">
      <w:pPr>
        <w:keepNext/>
        <w:jc w:val="both"/>
        <w:rPr>
          <w:rFonts w:ascii="Calibri" w:hAnsi="Calibri" w:cs="Calibri"/>
          <w:sz w:val="22"/>
          <w:szCs w:val="22"/>
        </w:rPr>
      </w:pPr>
      <w:r>
        <w:rPr>
          <w:rFonts w:ascii="Calibri" w:hAnsi="Calibri" w:cs="Calibri"/>
          <w:b/>
          <w:bCs/>
          <w:sz w:val="22"/>
          <w:szCs w:val="22"/>
        </w:rPr>
        <w:t>Tercera etapa: gestión del período</w:t>
      </w:r>
    </w:p>
    <w:p w14:paraId="43181163" w14:textId="77777777" w:rsidR="00D03709" w:rsidRDefault="00EE7BD3">
      <w:pPr>
        <w:jc w:val="both"/>
        <w:rPr>
          <w:rFonts w:ascii="Calibri" w:hAnsi="Calibri" w:cs="Calibri"/>
          <w:sz w:val="22"/>
          <w:szCs w:val="22"/>
        </w:rPr>
      </w:pPr>
      <w:r>
        <w:rPr>
          <w:rFonts w:ascii="Calibri" w:hAnsi="Calibri" w:cs="Calibri"/>
          <w:sz w:val="22"/>
          <w:szCs w:val="22"/>
        </w:rPr>
        <w:t>Con la actividad registrada, se implementará la lógica necesaria para determinar cuándo el período alcanza el límite establecido.</w:t>
      </w:r>
    </w:p>
    <w:p w14:paraId="0D5FD71D" w14:textId="77777777" w:rsidR="00D03709" w:rsidRDefault="00EE7BD3">
      <w:pPr>
        <w:jc w:val="both"/>
        <w:rPr>
          <w:rFonts w:ascii="Calibri" w:hAnsi="Calibri" w:cs="Calibri"/>
          <w:sz w:val="22"/>
          <w:szCs w:val="22"/>
        </w:rPr>
      </w:pPr>
      <w:r>
        <w:rPr>
          <w:rFonts w:ascii="Calibri" w:hAnsi="Calibri" w:cs="Calibri"/>
          <w:sz w:val="22"/>
          <w:szCs w:val="22"/>
        </w:rPr>
        <w:t>PB asociado: PB-04.</w:t>
      </w:r>
    </w:p>
    <w:p w14:paraId="30CC2656" w14:textId="77777777" w:rsidR="00D03709" w:rsidRDefault="00EE7BD3">
      <w:pPr>
        <w:keepNext/>
        <w:jc w:val="both"/>
        <w:rPr>
          <w:rFonts w:ascii="Calibri" w:hAnsi="Calibri" w:cs="Calibri"/>
          <w:sz w:val="22"/>
          <w:szCs w:val="22"/>
        </w:rPr>
      </w:pPr>
      <w:r>
        <w:rPr>
          <w:rFonts w:ascii="Calibri" w:hAnsi="Calibri" w:cs="Calibri"/>
          <w:b/>
          <w:bCs/>
          <w:sz w:val="22"/>
          <w:szCs w:val="22"/>
        </w:rPr>
        <w:t>Cuarta etapa: aviso de uso prolongado</w:t>
      </w:r>
    </w:p>
    <w:p w14:paraId="22E790ED" w14:textId="77777777" w:rsidR="00D03709" w:rsidRDefault="00EE7BD3">
      <w:pPr>
        <w:jc w:val="both"/>
        <w:rPr>
          <w:rFonts w:ascii="Calibri" w:hAnsi="Calibri" w:cs="Calibri"/>
          <w:sz w:val="22"/>
          <w:szCs w:val="22"/>
        </w:rPr>
      </w:pPr>
      <w:r>
        <w:rPr>
          <w:rFonts w:ascii="Calibri" w:hAnsi="Calibri" w:cs="Calibri"/>
          <w:sz w:val="22"/>
          <w:szCs w:val="22"/>
        </w:rPr>
        <w:t>Se incorporará la notificación automática que deberá aparecer al alcanzar los 60 minutos.</w:t>
      </w:r>
    </w:p>
    <w:p w14:paraId="28AFAC37" w14:textId="77777777" w:rsidR="00D03709" w:rsidRDefault="00EE7BD3">
      <w:pPr>
        <w:jc w:val="both"/>
        <w:rPr>
          <w:rFonts w:ascii="Calibri" w:hAnsi="Calibri" w:cs="Calibri"/>
          <w:sz w:val="22"/>
          <w:szCs w:val="22"/>
        </w:rPr>
      </w:pPr>
      <w:r>
        <w:rPr>
          <w:rFonts w:ascii="Calibri" w:hAnsi="Calibri" w:cs="Calibri"/>
          <w:sz w:val="22"/>
          <w:szCs w:val="22"/>
        </w:rPr>
        <w:t>PB asociado: PB-05.</w:t>
      </w:r>
    </w:p>
    <w:p w14:paraId="766E84D5" w14:textId="77777777" w:rsidR="00D03709" w:rsidRDefault="00EE7BD3">
      <w:pPr>
        <w:keepNext/>
        <w:jc w:val="both"/>
        <w:rPr>
          <w:rFonts w:ascii="Calibri" w:hAnsi="Calibri" w:cs="Calibri"/>
          <w:sz w:val="22"/>
          <w:szCs w:val="22"/>
        </w:rPr>
      </w:pPr>
      <w:r>
        <w:rPr>
          <w:rFonts w:ascii="Calibri" w:hAnsi="Calibri" w:cs="Calibri"/>
          <w:b/>
          <w:bCs/>
          <w:sz w:val="22"/>
          <w:szCs w:val="22"/>
        </w:rPr>
        <w:t>Quinta etapa: reinicio</w:t>
      </w:r>
    </w:p>
    <w:p w14:paraId="08EACAD4" w14:textId="77777777" w:rsidR="00D03709" w:rsidRDefault="00EE7BD3">
      <w:pPr>
        <w:jc w:val="both"/>
        <w:rPr>
          <w:rFonts w:ascii="Calibri" w:hAnsi="Calibri" w:cs="Calibri"/>
          <w:sz w:val="22"/>
          <w:szCs w:val="22"/>
        </w:rPr>
      </w:pPr>
      <w:r>
        <w:rPr>
          <w:rFonts w:ascii="Calibri" w:hAnsi="Calibri" w:cs="Calibri"/>
          <w:sz w:val="22"/>
          <w:szCs w:val="22"/>
        </w:rPr>
        <w:t>Se implementará el cierre del período actual y el inicio de uno nuevo después de la generación del aviso.</w:t>
      </w:r>
    </w:p>
    <w:p w14:paraId="3273ECC6" w14:textId="77777777" w:rsidR="00D03709" w:rsidRDefault="00EE7BD3">
      <w:pPr>
        <w:jc w:val="both"/>
        <w:rPr>
          <w:rFonts w:ascii="Calibri" w:hAnsi="Calibri" w:cs="Calibri"/>
          <w:sz w:val="22"/>
          <w:szCs w:val="22"/>
        </w:rPr>
      </w:pPr>
      <w:r>
        <w:rPr>
          <w:rFonts w:ascii="Calibri" w:hAnsi="Calibri" w:cs="Calibri"/>
          <w:sz w:val="22"/>
          <w:szCs w:val="22"/>
        </w:rPr>
        <w:t>PB asociado: PB-06.</w:t>
      </w:r>
    </w:p>
    <w:p w14:paraId="244F45E4" w14:textId="77777777" w:rsidR="00D03709" w:rsidRDefault="00EE7BD3">
      <w:pPr>
        <w:keepNext/>
        <w:jc w:val="both"/>
        <w:rPr>
          <w:rFonts w:ascii="Calibri" w:hAnsi="Calibri" w:cs="Calibri"/>
          <w:sz w:val="22"/>
          <w:szCs w:val="22"/>
        </w:rPr>
      </w:pPr>
      <w:r>
        <w:rPr>
          <w:rFonts w:ascii="Calibri" w:hAnsi="Calibri" w:cs="Calibri"/>
          <w:b/>
          <w:bCs/>
          <w:sz w:val="22"/>
          <w:szCs w:val="22"/>
        </w:rPr>
        <w:t>Sexta etapa: integración, validación y corrección</w:t>
      </w:r>
    </w:p>
    <w:p w14:paraId="10390D21" w14:textId="77777777" w:rsidR="00D03709" w:rsidRDefault="00EE7BD3">
      <w:pPr>
        <w:jc w:val="both"/>
        <w:rPr>
          <w:rFonts w:ascii="Calibri" w:hAnsi="Calibri" w:cs="Calibri"/>
          <w:sz w:val="22"/>
          <w:szCs w:val="22"/>
        </w:rPr>
      </w:pPr>
      <w:r>
        <w:rPr>
          <w:rFonts w:ascii="Calibri" w:hAnsi="Calibri" w:cs="Calibri"/>
          <w:sz w:val="22"/>
          <w:szCs w:val="22"/>
        </w:rPr>
        <w:t>Se comprobará el funcionamiento conjunto de todas las funcionalidades desarrolladas y se corregirán los errores detectados.</w:t>
      </w:r>
    </w:p>
    <w:p w14:paraId="77B96188" w14:textId="77777777" w:rsidR="00D03709" w:rsidRDefault="00EE7BD3">
      <w:pPr>
        <w:jc w:val="both"/>
        <w:rPr>
          <w:rFonts w:ascii="Calibri" w:hAnsi="Calibri" w:cs="Calibri"/>
          <w:sz w:val="22"/>
          <w:szCs w:val="22"/>
        </w:rPr>
      </w:pPr>
      <w:r>
        <w:rPr>
          <w:rFonts w:ascii="Calibri" w:hAnsi="Calibri" w:cs="Calibri"/>
          <w:sz w:val="22"/>
          <w:szCs w:val="22"/>
        </w:rPr>
        <w:t>PB asociados: PB-01 a PB-06.</w:t>
      </w:r>
    </w:p>
    <w:p w14:paraId="1DDFA79A" w14:textId="77777777" w:rsidR="00D03709" w:rsidRDefault="00D03709">
      <w:pPr>
        <w:jc w:val="both"/>
        <w:rPr>
          <w:rFonts w:ascii="Calibri" w:hAnsi="Calibri" w:cs="Calibri"/>
          <w:sz w:val="22"/>
          <w:szCs w:val="22"/>
        </w:rPr>
      </w:pPr>
    </w:p>
    <w:p w14:paraId="282D88E7" w14:textId="77777777" w:rsidR="00D03709" w:rsidRDefault="00EE7BD3">
      <w:pPr>
        <w:pStyle w:val="Ttulo1"/>
        <w:jc w:val="both"/>
        <w:rPr>
          <w:rFonts w:ascii="Calibri" w:hAnsi="Calibri" w:cs="Calibri"/>
        </w:rPr>
      </w:pPr>
      <w:bookmarkStart w:id="13" w:name="_Toc241875773"/>
      <w:r>
        <w:rPr>
          <w:rFonts w:ascii="Calibri" w:hAnsi="Calibri" w:cs="Calibri"/>
        </w:rPr>
        <w:t>8. Pruebas planificadas</w:t>
      </w:r>
      <w:bookmarkEnd w:id="13"/>
    </w:p>
    <w:p w14:paraId="75E9C41B" w14:textId="77777777" w:rsidR="00D03709" w:rsidRDefault="00EE7BD3">
      <w:pPr>
        <w:keepNext/>
        <w:jc w:val="both"/>
        <w:rPr>
          <w:rFonts w:ascii="Calibri" w:hAnsi="Calibri" w:cs="Calibri"/>
          <w:sz w:val="22"/>
          <w:szCs w:val="22"/>
        </w:rPr>
      </w:pPr>
      <w:r>
        <w:rPr>
          <w:rFonts w:ascii="Calibri" w:hAnsi="Calibri" w:cs="Calibri"/>
          <w:sz w:val="22"/>
          <w:szCs w:val="22"/>
        </w:rPr>
        <w:t>Para validar el incremento del Sprint se contemplan las siguientes pruebas: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1700"/>
        <w:gridCol w:w="4838"/>
      </w:tblGrid>
      <w:tr w:rsidR="00D03709" w14:paraId="66FB04CF" w14:textId="77777777">
        <w:trPr>
          <w:cantSplit/>
          <w:tblHeader/>
        </w:trPr>
        <w:tc>
          <w:tcPr>
            <w:tcW w:w="2300" w:type="dxa"/>
            <w:shd w:val="clear" w:color="auto" w:fill="D9E2F3"/>
          </w:tcPr>
          <w:p w14:paraId="241536DF" w14:textId="77777777" w:rsidR="00D03709" w:rsidRDefault="00EE7BD3">
            <w:pPr>
              <w:spacing w:after="40"/>
              <w:rPr>
                <w:rFonts w:ascii="Calibri" w:hAnsi="Calibri" w:cs="Calibri"/>
                <w:sz w:val="22"/>
                <w:szCs w:val="22"/>
              </w:rPr>
            </w:pPr>
            <w:r>
              <w:rPr>
                <w:rFonts w:ascii="Calibri" w:hAnsi="Calibri" w:cs="Calibri"/>
                <w:b/>
                <w:bCs/>
                <w:sz w:val="22"/>
                <w:szCs w:val="22"/>
              </w:rPr>
              <w:t>Prueba</w:t>
            </w:r>
          </w:p>
        </w:tc>
        <w:tc>
          <w:tcPr>
            <w:tcW w:w="1700" w:type="dxa"/>
            <w:shd w:val="clear" w:color="auto" w:fill="D9E2F3"/>
          </w:tcPr>
          <w:p w14:paraId="5CE6D49D" w14:textId="77777777" w:rsidR="00D03709" w:rsidRDefault="00EE7BD3">
            <w:pPr>
              <w:spacing w:after="40"/>
              <w:rPr>
                <w:rFonts w:ascii="Calibri" w:hAnsi="Calibri" w:cs="Calibri"/>
                <w:sz w:val="22"/>
                <w:szCs w:val="22"/>
              </w:rPr>
            </w:pPr>
            <w:r>
              <w:rPr>
                <w:rFonts w:ascii="Calibri" w:hAnsi="Calibri" w:cs="Calibri"/>
                <w:b/>
                <w:bCs/>
                <w:sz w:val="22"/>
                <w:szCs w:val="22"/>
              </w:rPr>
              <w:t>Elemento validado</w:t>
            </w:r>
          </w:p>
        </w:tc>
        <w:tc>
          <w:tcPr>
            <w:tcW w:w="4838" w:type="dxa"/>
            <w:shd w:val="clear" w:color="auto" w:fill="D9E2F3"/>
          </w:tcPr>
          <w:p w14:paraId="1E776F71" w14:textId="77777777" w:rsidR="00D03709" w:rsidRDefault="00EE7BD3">
            <w:pPr>
              <w:spacing w:after="40"/>
              <w:rPr>
                <w:rFonts w:ascii="Calibri" w:hAnsi="Calibri" w:cs="Calibri"/>
                <w:sz w:val="22"/>
                <w:szCs w:val="22"/>
              </w:rPr>
            </w:pPr>
            <w:r>
              <w:rPr>
                <w:rFonts w:ascii="Calibri" w:hAnsi="Calibri" w:cs="Calibri"/>
                <w:b/>
                <w:bCs/>
                <w:sz w:val="22"/>
                <w:szCs w:val="22"/>
              </w:rPr>
              <w:t>Resultado esperado</w:t>
            </w:r>
          </w:p>
        </w:tc>
      </w:tr>
      <w:tr w:rsidR="00D03709" w14:paraId="108BB231" w14:textId="77777777">
        <w:trPr>
          <w:cantSplit/>
        </w:trPr>
        <w:tc>
          <w:tcPr>
            <w:tcW w:w="2300" w:type="dxa"/>
          </w:tcPr>
          <w:p w14:paraId="46F47355" w14:textId="77777777" w:rsidR="00D03709" w:rsidRDefault="00EE7BD3">
            <w:pPr>
              <w:spacing w:after="40"/>
              <w:rPr>
                <w:rFonts w:ascii="Calibri" w:hAnsi="Calibri" w:cs="Calibri"/>
                <w:sz w:val="22"/>
                <w:szCs w:val="22"/>
              </w:rPr>
            </w:pPr>
            <w:r>
              <w:rPr>
                <w:rFonts w:ascii="Calibri" w:hAnsi="Calibri" w:cs="Calibri"/>
                <w:sz w:val="22"/>
                <w:szCs w:val="22"/>
              </w:rPr>
              <w:t>Inicio del monitoreo</w:t>
            </w:r>
          </w:p>
        </w:tc>
        <w:tc>
          <w:tcPr>
            <w:tcW w:w="1700" w:type="dxa"/>
          </w:tcPr>
          <w:p w14:paraId="2AF96091" w14:textId="77777777" w:rsidR="00D03709" w:rsidRDefault="00EE7BD3">
            <w:pPr>
              <w:spacing w:after="40"/>
              <w:rPr>
                <w:rFonts w:ascii="Calibri" w:hAnsi="Calibri" w:cs="Calibri"/>
                <w:sz w:val="22"/>
                <w:szCs w:val="22"/>
              </w:rPr>
            </w:pPr>
            <w:r>
              <w:rPr>
                <w:rFonts w:ascii="Calibri" w:hAnsi="Calibri" w:cs="Calibri"/>
                <w:sz w:val="22"/>
                <w:szCs w:val="22"/>
              </w:rPr>
              <w:t>PB-01</w:t>
            </w:r>
          </w:p>
        </w:tc>
        <w:tc>
          <w:tcPr>
            <w:tcW w:w="4838" w:type="dxa"/>
          </w:tcPr>
          <w:p w14:paraId="3BFA689A" w14:textId="77777777" w:rsidR="00D03709" w:rsidRDefault="00EE7BD3">
            <w:pPr>
              <w:spacing w:after="40"/>
              <w:rPr>
                <w:rFonts w:ascii="Calibri" w:hAnsi="Calibri" w:cs="Calibri"/>
                <w:sz w:val="22"/>
                <w:szCs w:val="22"/>
              </w:rPr>
            </w:pPr>
            <w:r>
              <w:rPr>
                <w:rFonts w:ascii="Calibri" w:hAnsi="Calibri" w:cs="Calibri"/>
                <w:sz w:val="22"/>
                <w:szCs w:val="22"/>
              </w:rPr>
              <w:t>El sistema comienza el período de actividad y muestra el tiempo transcurrido.</w:t>
            </w:r>
          </w:p>
        </w:tc>
      </w:tr>
      <w:tr w:rsidR="00D03709" w14:paraId="0FFF3516" w14:textId="77777777">
        <w:trPr>
          <w:cantSplit/>
        </w:trPr>
        <w:tc>
          <w:tcPr>
            <w:tcW w:w="2300" w:type="dxa"/>
          </w:tcPr>
          <w:p w14:paraId="5A3FB7E6" w14:textId="77777777" w:rsidR="00D03709" w:rsidRDefault="00EE7BD3">
            <w:pPr>
              <w:spacing w:after="40"/>
              <w:rPr>
                <w:rFonts w:ascii="Calibri" w:hAnsi="Calibri" w:cs="Calibri"/>
                <w:sz w:val="22"/>
                <w:szCs w:val="22"/>
              </w:rPr>
            </w:pPr>
            <w:r>
              <w:rPr>
                <w:rFonts w:ascii="Calibri" w:hAnsi="Calibri" w:cs="Calibri"/>
                <w:sz w:val="22"/>
                <w:szCs w:val="22"/>
              </w:rPr>
              <w:t>Contador de tiempo</w:t>
            </w:r>
          </w:p>
        </w:tc>
        <w:tc>
          <w:tcPr>
            <w:tcW w:w="1700" w:type="dxa"/>
          </w:tcPr>
          <w:p w14:paraId="597ED1F0" w14:textId="77777777" w:rsidR="00D03709" w:rsidRDefault="00EE7BD3">
            <w:pPr>
              <w:spacing w:after="40"/>
              <w:rPr>
                <w:rFonts w:ascii="Calibri" w:hAnsi="Calibri" w:cs="Calibri"/>
                <w:sz w:val="22"/>
                <w:szCs w:val="22"/>
              </w:rPr>
            </w:pPr>
            <w:r>
              <w:rPr>
                <w:rFonts w:ascii="Calibri" w:hAnsi="Calibri" w:cs="Calibri"/>
                <w:sz w:val="22"/>
                <w:szCs w:val="22"/>
              </w:rPr>
              <w:t>PB-01</w:t>
            </w:r>
          </w:p>
        </w:tc>
        <w:tc>
          <w:tcPr>
            <w:tcW w:w="4838" w:type="dxa"/>
          </w:tcPr>
          <w:p w14:paraId="7148C6CA" w14:textId="77777777" w:rsidR="00D03709" w:rsidRDefault="00EE7BD3">
            <w:pPr>
              <w:spacing w:after="40"/>
              <w:rPr>
                <w:rFonts w:ascii="Calibri" w:hAnsi="Calibri" w:cs="Calibri"/>
                <w:sz w:val="22"/>
                <w:szCs w:val="22"/>
              </w:rPr>
            </w:pPr>
            <w:r>
              <w:rPr>
                <w:rFonts w:ascii="Calibri" w:hAnsi="Calibri" w:cs="Calibri"/>
                <w:sz w:val="22"/>
                <w:szCs w:val="22"/>
              </w:rPr>
              <w:t>El tiempo aumenta correctamente durante la ejecución.</w:t>
            </w:r>
          </w:p>
        </w:tc>
      </w:tr>
      <w:tr w:rsidR="00D03709" w14:paraId="330BE9BE" w14:textId="77777777">
        <w:trPr>
          <w:cantSplit/>
        </w:trPr>
        <w:tc>
          <w:tcPr>
            <w:tcW w:w="2300" w:type="dxa"/>
          </w:tcPr>
          <w:p w14:paraId="4CA450A7" w14:textId="77777777" w:rsidR="00D03709" w:rsidRDefault="00EE7BD3">
            <w:pPr>
              <w:spacing w:after="40"/>
              <w:rPr>
                <w:rFonts w:ascii="Calibri" w:hAnsi="Calibri" w:cs="Calibri"/>
                <w:sz w:val="22"/>
                <w:szCs w:val="22"/>
              </w:rPr>
            </w:pPr>
            <w:r>
              <w:rPr>
                <w:rFonts w:ascii="Calibri" w:hAnsi="Calibri" w:cs="Calibri"/>
                <w:sz w:val="22"/>
                <w:szCs w:val="22"/>
              </w:rPr>
              <w:t>Actividad de teclado</w:t>
            </w:r>
          </w:p>
        </w:tc>
        <w:tc>
          <w:tcPr>
            <w:tcW w:w="1700" w:type="dxa"/>
          </w:tcPr>
          <w:p w14:paraId="56B6F155" w14:textId="77777777" w:rsidR="00D03709" w:rsidRDefault="00EE7BD3">
            <w:pPr>
              <w:spacing w:after="40"/>
              <w:rPr>
                <w:rFonts w:ascii="Calibri" w:hAnsi="Calibri" w:cs="Calibri"/>
                <w:sz w:val="22"/>
                <w:szCs w:val="22"/>
              </w:rPr>
            </w:pPr>
            <w:r>
              <w:rPr>
                <w:rFonts w:ascii="Calibri" w:hAnsi="Calibri" w:cs="Calibri"/>
                <w:sz w:val="22"/>
                <w:szCs w:val="22"/>
              </w:rPr>
              <w:t>PB-02</w:t>
            </w:r>
          </w:p>
        </w:tc>
        <w:tc>
          <w:tcPr>
            <w:tcW w:w="4838" w:type="dxa"/>
          </w:tcPr>
          <w:p w14:paraId="43551B7A" w14:textId="77777777" w:rsidR="00D03709" w:rsidRDefault="00EE7BD3">
            <w:pPr>
              <w:spacing w:after="40"/>
              <w:rPr>
                <w:rFonts w:ascii="Calibri" w:hAnsi="Calibri" w:cs="Calibri"/>
                <w:sz w:val="22"/>
                <w:szCs w:val="22"/>
              </w:rPr>
            </w:pPr>
            <w:r>
              <w:rPr>
                <w:rFonts w:ascii="Calibri" w:hAnsi="Calibri" w:cs="Calibri"/>
                <w:sz w:val="22"/>
                <w:szCs w:val="22"/>
              </w:rPr>
              <w:t>Una interacción del teclado es detectada como actividad.</w:t>
            </w:r>
          </w:p>
        </w:tc>
      </w:tr>
      <w:tr w:rsidR="00D03709" w14:paraId="1C8E2662" w14:textId="77777777">
        <w:trPr>
          <w:cantSplit/>
        </w:trPr>
        <w:tc>
          <w:tcPr>
            <w:tcW w:w="2300" w:type="dxa"/>
          </w:tcPr>
          <w:p w14:paraId="6B12F05E" w14:textId="77777777" w:rsidR="00D03709" w:rsidRDefault="00EE7BD3">
            <w:pPr>
              <w:spacing w:after="40"/>
              <w:rPr>
                <w:rFonts w:ascii="Calibri" w:hAnsi="Calibri" w:cs="Calibri"/>
                <w:sz w:val="22"/>
                <w:szCs w:val="22"/>
              </w:rPr>
            </w:pPr>
            <w:r>
              <w:rPr>
                <w:rFonts w:ascii="Calibri" w:hAnsi="Calibri" w:cs="Calibri"/>
                <w:sz w:val="22"/>
                <w:szCs w:val="22"/>
              </w:rPr>
              <w:t>Actividad de mouse</w:t>
            </w:r>
          </w:p>
        </w:tc>
        <w:tc>
          <w:tcPr>
            <w:tcW w:w="1700" w:type="dxa"/>
          </w:tcPr>
          <w:p w14:paraId="509C37E4" w14:textId="77777777" w:rsidR="00D03709" w:rsidRDefault="00EE7BD3">
            <w:pPr>
              <w:spacing w:after="40"/>
              <w:rPr>
                <w:rFonts w:ascii="Calibri" w:hAnsi="Calibri" w:cs="Calibri"/>
                <w:sz w:val="22"/>
                <w:szCs w:val="22"/>
              </w:rPr>
            </w:pPr>
            <w:r>
              <w:rPr>
                <w:rFonts w:ascii="Calibri" w:hAnsi="Calibri" w:cs="Calibri"/>
                <w:sz w:val="22"/>
                <w:szCs w:val="22"/>
              </w:rPr>
              <w:t>PB-03</w:t>
            </w:r>
          </w:p>
        </w:tc>
        <w:tc>
          <w:tcPr>
            <w:tcW w:w="4838" w:type="dxa"/>
          </w:tcPr>
          <w:p w14:paraId="1418F57B" w14:textId="77777777" w:rsidR="00D03709" w:rsidRDefault="00EE7BD3">
            <w:pPr>
              <w:spacing w:after="40"/>
              <w:rPr>
                <w:rFonts w:ascii="Calibri" w:hAnsi="Calibri" w:cs="Calibri"/>
                <w:sz w:val="22"/>
                <w:szCs w:val="22"/>
              </w:rPr>
            </w:pPr>
            <w:r>
              <w:rPr>
                <w:rFonts w:ascii="Calibri" w:hAnsi="Calibri" w:cs="Calibri"/>
                <w:sz w:val="22"/>
                <w:szCs w:val="22"/>
              </w:rPr>
              <w:t>Un click es detectado como actividad.</w:t>
            </w:r>
          </w:p>
        </w:tc>
      </w:tr>
      <w:tr w:rsidR="00D03709" w14:paraId="0F28AF0A" w14:textId="77777777">
        <w:trPr>
          <w:cantSplit/>
        </w:trPr>
        <w:tc>
          <w:tcPr>
            <w:tcW w:w="2300" w:type="dxa"/>
          </w:tcPr>
          <w:p w14:paraId="14634802" w14:textId="77777777" w:rsidR="00D03709" w:rsidRDefault="00EE7BD3">
            <w:pPr>
              <w:spacing w:after="40"/>
              <w:rPr>
                <w:rFonts w:ascii="Calibri" w:hAnsi="Calibri" w:cs="Calibri"/>
                <w:sz w:val="22"/>
                <w:szCs w:val="22"/>
              </w:rPr>
            </w:pPr>
            <w:r>
              <w:rPr>
                <w:rFonts w:ascii="Calibri" w:hAnsi="Calibri" w:cs="Calibri"/>
                <w:sz w:val="22"/>
                <w:szCs w:val="22"/>
              </w:rPr>
              <w:t>Funcionamiento conjunto</w:t>
            </w:r>
          </w:p>
        </w:tc>
        <w:tc>
          <w:tcPr>
            <w:tcW w:w="1700" w:type="dxa"/>
          </w:tcPr>
          <w:p w14:paraId="3FCE365D" w14:textId="77777777" w:rsidR="00D03709" w:rsidRDefault="00EE7BD3">
            <w:pPr>
              <w:spacing w:after="40"/>
              <w:rPr>
                <w:rFonts w:ascii="Calibri" w:hAnsi="Calibri" w:cs="Calibri"/>
                <w:sz w:val="22"/>
                <w:szCs w:val="22"/>
              </w:rPr>
            </w:pPr>
            <w:r>
              <w:rPr>
                <w:rFonts w:ascii="Calibri" w:hAnsi="Calibri" w:cs="Calibri"/>
                <w:sz w:val="22"/>
                <w:szCs w:val="22"/>
              </w:rPr>
              <w:t>PB-02, PB-03</w:t>
            </w:r>
          </w:p>
        </w:tc>
        <w:tc>
          <w:tcPr>
            <w:tcW w:w="4838" w:type="dxa"/>
          </w:tcPr>
          <w:p w14:paraId="65086C1E" w14:textId="77777777" w:rsidR="00D03709" w:rsidRDefault="00EE7BD3">
            <w:pPr>
              <w:spacing w:after="40"/>
              <w:rPr>
                <w:rFonts w:ascii="Calibri" w:hAnsi="Calibri" w:cs="Calibri"/>
                <w:sz w:val="22"/>
                <w:szCs w:val="22"/>
              </w:rPr>
            </w:pPr>
            <w:r>
              <w:rPr>
                <w:rFonts w:ascii="Calibri" w:hAnsi="Calibri" w:cs="Calibri"/>
                <w:sz w:val="22"/>
                <w:szCs w:val="22"/>
              </w:rPr>
              <w:t>Teclado y mouse se consideran dentro del mismo período, sin registros duplicados.</w:t>
            </w:r>
          </w:p>
        </w:tc>
      </w:tr>
      <w:tr w:rsidR="00D03709" w14:paraId="18F51285" w14:textId="77777777">
        <w:trPr>
          <w:cantSplit/>
        </w:trPr>
        <w:tc>
          <w:tcPr>
            <w:tcW w:w="2300" w:type="dxa"/>
          </w:tcPr>
          <w:p w14:paraId="26CFDAF1" w14:textId="77777777" w:rsidR="00D03709" w:rsidRDefault="00EE7BD3">
            <w:pPr>
              <w:spacing w:after="40"/>
              <w:rPr>
                <w:rFonts w:ascii="Calibri" w:hAnsi="Calibri" w:cs="Calibri"/>
                <w:sz w:val="22"/>
                <w:szCs w:val="22"/>
              </w:rPr>
            </w:pPr>
            <w:r>
              <w:rPr>
                <w:rFonts w:ascii="Calibri" w:hAnsi="Calibri" w:cs="Calibri"/>
                <w:sz w:val="22"/>
                <w:szCs w:val="22"/>
              </w:rPr>
              <w:t>Alcance de 60 minutos</w:t>
            </w:r>
          </w:p>
        </w:tc>
        <w:tc>
          <w:tcPr>
            <w:tcW w:w="1700" w:type="dxa"/>
          </w:tcPr>
          <w:p w14:paraId="0F0F0DE5" w14:textId="77777777" w:rsidR="00D03709" w:rsidRDefault="00EE7BD3">
            <w:pPr>
              <w:spacing w:after="40"/>
              <w:rPr>
                <w:rFonts w:ascii="Calibri" w:hAnsi="Calibri" w:cs="Calibri"/>
                <w:sz w:val="22"/>
                <w:szCs w:val="22"/>
              </w:rPr>
            </w:pPr>
            <w:r>
              <w:rPr>
                <w:rFonts w:ascii="Calibri" w:hAnsi="Calibri" w:cs="Calibri"/>
                <w:sz w:val="22"/>
                <w:szCs w:val="22"/>
              </w:rPr>
              <w:t>PB-04</w:t>
            </w:r>
          </w:p>
        </w:tc>
        <w:tc>
          <w:tcPr>
            <w:tcW w:w="4838" w:type="dxa"/>
          </w:tcPr>
          <w:p w14:paraId="4F94C276" w14:textId="77777777" w:rsidR="00D03709" w:rsidRDefault="00EE7BD3">
            <w:pPr>
              <w:spacing w:after="40"/>
              <w:rPr>
                <w:rFonts w:ascii="Calibri" w:hAnsi="Calibri" w:cs="Calibri"/>
                <w:sz w:val="22"/>
                <w:szCs w:val="22"/>
              </w:rPr>
            </w:pPr>
            <w:r>
              <w:rPr>
                <w:rFonts w:ascii="Calibri" w:hAnsi="Calibri" w:cs="Calibri"/>
                <w:sz w:val="22"/>
                <w:szCs w:val="22"/>
              </w:rPr>
              <w:t>El sistema identifica correctamente el límite establecido.</w:t>
            </w:r>
          </w:p>
        </w:tc>
      </w:tr>
      <w:tr w:rsidR="00D03709" w14:paraId="3423DA54" w14:textId="77777777">
        <w:trPr>
          <w:cantSplit/>
        </w:trPr>
        <w:tc>
          <w:tcPr>
            <w:tcW w:w="2300" w:type="dxa"/>
          </w:tcPr>
          <w:p w14:paraId="0CD43024" w14:textId="77777777" w:rsidR="00D03709" w:rsidRDefault="00EE7BD3">
            <w:pPr>
              <w:spacing w:after="40"/>
              <w:rPr>
                <w:rFonts w:ascii="Calibri" w:hAnsi="Calibri" w:cs="Calibri"/>
                <w:sz w:val="22"/>
                <w:szCs w:val="22"/>
              </w:rPr>
            </w:pPr>
            <w:r>
              <w:rPr>
                <w:rFonts w:ascii="Calibri" w:hAnsi="Calibri" w:cs="Calibri"/>
                <w:sz w:val="22"/>
                <w:szCs w:val="22"/>
              </w:rPr>
              <w:t>Generación del aviso</w:t>
            </w:r>
          </w:p>
        </w:tc>
        <w:tc>
          <w:tcPr>
            <w:tcW w:w="1700" w:type="dxa"/>
          </w:tcPr>
          <w:p w14:paraId="434794EB" w14:textId="77777777" w:rsidR="00D03709" w:rsidRDefault="00EE7BD3">
            <w:pPr>
              <w:spacing w:after="40"/>
              <w:rPr>
                <w:rFonts w:ascii="Calibri" w:hAnsi="Calibri" w:cs="Calibri"/>
                <w:sz w:val="22"/>
                <w:szCs w:val="22"/>
              </w:rPr>
            </w:pPr>
            <w:r>
              <w:rPr>
                <w:rFonts w:ascii="Calibri" w:hAnsi="Calibri" w:cs="Calibri"/>
                <w:sz w:val="22"/>
                <w:szCs w:val="22"/>
              </w:rPr>
              <w:t>PB-05</w:t>
            </w:r>
          </w:p>
        </w:tc>
        <w:tc>
          <w:tcPr>
            <w:tcW w:w="4838" w:type="dxa"/>
          </w:tcPr>
          <w:p w14:paraId="2C28CBEC" w14:textId="77777777" w:rsidR="00D03709" w:rsidRDefault="00EE7BD3">
            <w:pPr>
              <w:spacing w:after="40"/>
              <w:rPr>
                <w:rFonts w:ascii="Calibri" w:hAnsi="Calibri" w:cs="Calibri"/>
                <w:sz w:val="22"/>
                <w:szCs w:val="22"/>
              </w:rPr>
            </w:pPr>
            <w:r>
              <w:rPr>
                <w:rFonts w:ascii="Calibri" w:hAnsi="Calibri" w:cs="Calibri"/>
                <w:sz w:val="22"/>
                <w:szCs w:val="22"/>
              </w:rPr>
              <w:t>Se muestra la notificación que recomienda realizar una pausa.</w:t>
            </w:r>
          </w:p>
        </w:tc>
      </w:tr>
      <w:tr w:rsidR="00D03709" w14:paraId="4AE89799" w14:textId="77777777">
        <w:trPr>
          <w:cantSplit/>
        </w:trPr>
        <w:tc>
          <w:tcPr>
            <w:tcW w:w="2300" w:type="dxa"/>
          </w:tcPr>
          <w:p w14:paraId="5E7B87D4" w14:textId="77777777" w:rsidR="00D03709" w:rsidRDefault="00EE7BD3">
            <w:pPr>
              <w:spacing w:after="40"/>
              <w:rPr>
                <w:rFonts w:ascii="Calibri" w:hAnsi="Calibri" w:cs="Calibri"/>
                <w:sz w:val="22"/>
                <w:szCs w:val="22"/>
              </w:rPr>
            </w:pPr>
            <w:r>
              <w:rPr>
                <w:rFonts w:ascii="Calibri" w:hAnsi="Calibri" w:cs="Calibri"/>
                <w:sz w:val="22"/>
                <w:szCs w:val="22"/>
              </w:rPr>
              <w:t>Aviso único</w:t>
            </w:r>
          </w:p>
        </w:tc>
        <w:tc>
          <w:tcPr>
            <w:tcW w:w="1700" w:type="dxa"/>
          </w:tcPr>
          <w:p w14:paraId="4416BC83" w14:textId="77777777" w:rsidR="00D03709" w:rsidRDefault="00EE7BD3">
            <w:pPr>
              <w:spacing w:after="40"/>
              <w:rPr>
                <w:rFonts w:ascii="Calibri" w:hAnsi="Calibri" w:cs="Calibri"/>
                <w:sz w:val="22"/>
                <w:szCs w:val="22"/>
              </w:rPr>
            </w:pPr>
            <w:r>
              <w:rPr>
                <w:rFonts w:ascii="Calibri" w:hAnsi="Calibri" w:cs="Calibri"/>
                <w:sz w:val="22"/>
                <w:szCs w:val="22"/>
              </w:rPr>
              <w:t>PB-05</w:t>
            </w:r>
          </w:p>
        </w:tc>
        <w:tc>
          <w:tcPr>
            <w:tcW w:w="4838" w:type="dxa"/>
          </w:tcPr>
          <w:p w14:paraId="374AC807" w14:textId="77777777" w:rsidR="00D03709" w:rsidRDefault="00EE7BD3">
            <w:pPr>
              <w:spacing w:after="40"/>
              <w:rPr>
                <w:rFonts w:ascii="Calibri" w:hAnsi="Calibri" w:cs="Calibri"/>
                <w:sz w:val="22"/>
                <w:szCs w:val="22"/>
              </w:rPr>
            </w:pPr>
            <w:r>
              <w:rPr>
                <w:rFonts w:ascii="Calibri" w:hAnsi="Calibri" w:cs="Calibri"/>
                <w:sz w:val="22"/>
                <w:szCs w:val="22"/>
              </w:rPr>
              <w:t>El aviso no se repite dentro del mismo período.</w:t>
            </w:r>
          </w:p>
        </w:tc>
      </w:tr>
      <w:tr w:rsidR="00D03709" w14:paraId="3601752B" w14:textId="77777777">
        <w:trPr>
          <w:cantSplit/>
        </w:trPr>
        <w:tc>
          <w:tcPr>
            <w:tcW w:w="2300" w:type="dxa"/>
          </w:tcPr>
          <w:p w14:paraId="580CA75D" w14:textId="77777777" w:rsidR="00D03709" w:rsidRDefault="00EE7BD3">
            <w:pPr>
              <w:spacing w:after="40"/>
              <w:rPr>
                <w:rFonts w:ascii="Calibri" w:hAnsi="Calibri" w:cs="Calibri"/>
                <w:sz w:val="22"/>
                <w:szCs w:val="22"/>
              </w:rPr>
            </w:pPr>
            <w:r>
              <w:rPr>
                <w:rFonts w:ascii="Calibri" w:hAnsi="Calibri" w:cs="Calibri"/>
                <w:sz w:val="22"/>
                <w:szCs w:val="22"/>
              </w:rPr>
              <w:t>Reinicio</w:t>
            </w:r>
          </w:p>
        </w:tc>
        <w:tc>
          <w:tcPr>
            <w:tcW w:w="1700" w:type="dxa"/>
          </w:tcPr>
          <w:p w14:paraId="787D925E" w14:textId="77777777" w:rsidR="00D03709" w:rsidRDefault="00EE7BD3">
            <w:pPr>
              <w:spacing w:after="40"/>
              <w:rPr>
                <w:rFonts w:ascii="Calibri" w:hAnsi="Calibri" w:cs="Calibri"/>
                <w:sz w:val="22"/>
                <w:szCs w:val="22"/>
              </w:rPr>
            </w:pPr>
            <w:r>
              <w:rPr>
                <w:rFonts w:ascii="Calibri" w:hAnsi="Calibri" w:cs="Calibri"/>
                <w:sz w:val="22"/>
                <w:szCs w:val="22"/>
              </w:rPr>
              <w:t>PB-06</w:t>
            </w:r>
          </w:p>
        </w:tc>
        <w:tc>
          <w:tcPr>
            <w:tcW w:w="4838" w:type="dxa"/>
          </w:tcPr>
          <w:p w14:paraId="04651C75" w14:textId="77777777" w:rsidR="00D03709" w:rsidRDefault="00EE7BD3">
            <w:pPr>
              <w:spacing w:after="40"/>
              <w:rPr>
                <w:rFonts w:ascii="Calibri" w:hAnsi="Calibri" w:cs="Calibri"/>
                <w:sz w:val="22"/>
                <w:szCs w:val="22"/>
              </w:rPr>
            </w:pPr>
            <w:r>
              <w:rPr>
                <w:rFonts w:ascii="Calibri" w:hAnsi="Calibri" w:cs="Calibri"/>
                <w:sz w:val="22"/>
                <w:szCs w:val="22"/>
              </w:rPr>
              <w:t>El período anterior finaliza y comienza uno nuevo.</w:t>
            </w:r>
          </w:p>
        </w:tc>
      </w:tr>
      <w:tr w:rsidR="00D03709" w14:paraId="5BC7206E" w14:textId="77777777">
        <w:trPr>
          <w:cantSplit/>
        </w:trPr>
        <w:tc>
          <w:tcPr>
            <w:tcW w:w="2300" w:type="dxa"/>
          </w:tcPr>
          <w:p w14:paraId="70F8C317" w14:textId="77777777" w:rsidR="00D03709" w:rsidRDefault="00EE7BD3">
            <w:pPr>
              <w:spacing w:after="40"/>
              <w:rPr>
                <w:rFonts w:ascii="Calibri" w:hAnsi="Calibri" w:cs="Calibri"/>
                <w:sz w:val="22"/>
                <w:szCs w:val="22"/>
              </w:rPr>
            </w:pPr>
            <w:r>
              <w:rPr>
                <w:rFonts w:ascii="Calibri" w:hAnsi="Calibri" w:cs="Calibri"/>
                <w:sz w:val="22"/>
                <w:szCs w:val="22"/>
              </w:rPr>
              <w:t>Nuevo período</w:t>
            </w:r>
          </w:p>
        </w:tc>
        <w:tc>
          <w:tcPr>
            <w:tcW w:w="1700" w:type="dxa"/>
          </w:tcPr>
          <w:p w14:paraId="12614CB5" w14:textId="77777777" w:rsidR="00D03709" w:rsidRDefault="00EE7BD3">
            <w:pPr>
              <w:spacing w:after="40"/>
              <w:rPr>
                <w:rFonts w:ascii="Calibri" w:hAnsi="Calibri" w:cs="Calibri"/>
                <w:sz w:val="22"/>
                <w:szCs w:val="22"/>
              </w:rPr>
            </w:pPr>
            <w:r>
              <w:rPr>
                <w:rFonts w:ascii="Calibri" w:hAnsi="Calibri" w:cs="Calibri"/>
                <w:sz w:val="22"/>
                <w:szCs w:val="22"/>
              </w:rPr>
              <w:t>PB-06</w:t>
            </w:r>
          </w:p>
        </w:tc>
        <w:tc>
          <w:tcPr>
            <w:tcW w:w="4838" w:type="dxa"/>
          </w:tcPr>
          <w:p w14:paraId="39C87F44" w14:textId="77777777" w:rsidR="00D03709" w:rsidRDefault="00EE7BD3">
            <w:pPr>
              <w:spacing w:after="40"/>
              <w:rPr>
                <w:rFonts w:ascii="Calibri" w:hAnsi="Calibri" w:cs="Calibri"/>
                <w:sz w:val="22"/>
                <w:szCs w:val="22"/>
              </w:rPr>
            </w:pPr>
            <w:r>
              <w:rPr>
                <w:rFonts w:ascii="Calibri" w:hAnsi="Calibri" w:cs="Calibri"/>
                <w:sz w:val="22"/>
                <w:szCs w:val="22"/>
              </w:rPr>
              <w:t>El contador vuelve a contabilizar con el mismo límite de 60 minutos.</w:t>
            </w:r>
          </w:p>
        </w:tc>
      </w:tr>
      <w:tr w:rsidR="00D03709" w14:paraId="28303C12" w14:textId="77777777">
        <w:trPr>
          <w:cantSplit/>
        </w:trPr>
        <w:tc>
          <w:tcPr>
            <w:tcW w:w="2300" w:type="dxa"/>
          </w:tcPr>
          <w:p w14:paraId="0133F5CE" w14:textId="77777777" w:rsidR="00D03709" w:rsidRDefault="00EE7BD3">
            <w:pPr>
              <w:spacing w:after="40"/>
              <w:rPr>
                <w:rFonts w:ascii="Calibri" w:hAnsi="Calibri" w:cs="Calibri"/>
                <w:sz w:val="22"/>
                <w:szCs w:val="22"/>
              </w:rPr>
            </w:pPr>
            <w:r>
              <w:rPr>
                <w:rFonts w:ascii="Calibri" w:hAnsi="Calibri" w:cs="Calibri"/>
                <w:sz w:val="22"/>
                <w:szCs w:val="22"/>
              </w:rPr>
              <w:t>Flujo completo</w:t>
            </w:r>
          </w:p>
        </w:tc>
        <w:tc>
          <w:tcPr>
            <w:tcW w:w="1700" w:type="dxa"/>
          </w:tcPr>
          <w:p w14:paraId="41698B25" w14:textId="77777777" w:rsidR="00D03709" w:rsidRDefault="00EE7BD3">
            <w:pPr>
              <w:spacing w:after="40"/>
              <w:rPr>
                <w:rFonts w:ascii="Calibri" w:hAnsi="Calibri" w:cs="Calibri"/>
                <w:sz w:val="22"/>
                <w:szCs w:val="22"/>
              </w:rPr>
            </w:pPr>
            <w:r>
              <w:rPr>
                <w:rFonts w:ascii="Calibri" w:hAnsi="Calibri" w:cs="Calibri"/>
                <w:sz w:val="22"/>
                <w:szCs w:val="22"/>
              </w:rPr>
              <w:t>PB-01 a PB-06</w:t>
            </w:r>
          </w:p>
        </w:tc>
        <w:tc>
          <w:tcPr>
            <w:tcW w:w="4838" w:type="dxa"/>
          </w:tcPr>
          <w:p w14:paraId="090BE3D6" w14:textId="77777777" w:rsidR="00D03709" w:rsidRDefault="00EE7BD3">
            <w:pPr>
              <w:spacing w:after="40"/>
              <w:rPr>
                <w:rFonts w:ascii="Calibri" w:hAnsi="Calibri" w:cs="Calibri"/>
                <w:sz w:val="22"/>
                <w:szCs w:val="22"/>
              </w:rPr>
            </w:pPr>
            <w:r>
              <w:rPr>
                <w:rFonts w:ascii="Calibri" w:hAnsi="Calibri" w:cs="Calibri"/>
                <w:sz w:val="22"/>
                <w:szCs w:val="22"/>
              </w:rPr>
              <w:t>Monitoreo → actividad → 60 minutos → aviso → reinicio funciona correctamente.</w:t>
            </w:r>
          </w:p>
        </w:tc>
      </w:tr>
    </w:tbl>
    <w:p w14:paraId="5D7D4246" w14:textId="77777777" w:rsidR="00D03709" w:rsidRDefault="00EE7BD3">
      <w:pPr>
        <w:keepNext/>
        <w:jc w:val="both"/>
        <w:rPr>
          <w:rFonts w:ascii="Calibri" w:hAnsi="Calibri" w:cs="Calibri"/>
          <w:sz w:val="22"/>
          <w:szCs w:val="22"/>
        </w:rPr>
      </w:pPr>
      <w:r>
        <w:rPr>
          <w:rFonts w:ascii="Calibri" w:hAnsi="Calibri" w:cs="Calibri"/>
          <w:b/>
          <w:bCs/>
          <w:sz w:val="22"/>
          <w:szCs w:val="22"/>
        </w:rPr>
        <w:t>Consideración para las pruebas</w:t>
      </w:r>
    </w:p>
    <w:p w14:paraId="29645910" w14:textId="77777777" w:rsidR="00D03709" w:rsidRDefault="00EE7BD3">
      <w:pPr>
        <w:jc w:val="both"/>
        <w:rPr>
          <w:rFonts w:ascii="Calibri" w:hAnsi="Calibri" w:cs="Calibri"/>
          <w:sz w:val="22"/>
          <w:szCs w:val="22"/>
        </w:rPr>
      </w:pPr>
      <w:r>
        <w:rPr>
          <w:rFonts w:ascii="Calibri" w:hAnsi="Calibri" w:cs="Calibri"/>
          <w:sz w:val="22"/>
          <w:szCs w:val="22"/>
        </w:rPr>
        <w:t>Durante el desarrollo podrá utilizarse temporalmente un intervalo reducido para comprobar la lógica del aviso sin tener que esperar 60 minutos en cada prueba.</w:t>
      </w:r>
    </w:p>
    <w:p w14:paraId="09B9884B" w14:textId="77777777" w:rsidR="00D03709" w:rsidRDefault="00EE7BD3">
      <w:pPr>
        <w:jc w:val="both"/>
        <w:rPr>
          <w:rFonts w:ascii="Calibri" w:hAnsi="Calibri" w:cs="Calibri"/>
          <w:sz w:val="22"/>
          <w:szCs w:val="22"/>
        </w:rPr>
      </w:pPr>
      <w:r>
        <w:rPr>
          <w:rFonts w:ascii="Calibri" w:hAnsi="Calibri" w:cs="Calibri"/>
          <w:sz w:val="22"/>
          <w:szCs w:val="22"/>
        </w:rPr>
        <w:t>Esto corresponde únicamente a una estrategia de prueba. El comportamiento definido para el producto mantiene los 60 minutos como período establecido y no implica que el usuario pueda configurar dicho intervalo. La validación con el período real se realizará en el Sprint 06 (PB-28).</w:t>
      </w:r>
    </w:p>
    <w:p w14:paraId="2DAE51AE" w14:textId="77777777" w:rsidR="00D03709" w:rsidRDefault="00D03709">
      <w:pPr>
        <w:jc w:val="both"/>
        <w:rPr>
          <w:rFonts w:ascii="Calibri" w:hAnsi="Calibri" w:cs="Calibri"/>
          <w:sz w:val="22"/>
          <w:szCs w:val="22"/>
        </w:rPr>
      </w:pPr>
    </w:p>
    <w:p w14:paraId="13804F0A" w14:textId="77777777" w:rsidR="00D03709" w:rsidRDefault="00EE7BD3">
      <w:pPr>
        <w:pStyle w:val="Ttulo1"/>
        <w:jc w:val="both"/>
        <w:rPr>
          <w:rFonts w:ascii="Calibri" w:hAnsi="Calibri" w:cs="Calibri"/>
        </w:rPr>
      </w:pPr>
      <w:bookmarkStart w:id="14" w:name="_Toc241875774"/>
      <w:r>
        <w:rPr>
          <w:rFonts w:ascii="Calibri" w:hAnsi="Calibri" w:cs="Calibri"/>
        </w:rPr>
        <w:t>9. Eventos Scrum del Sprint</w:t>
      </w:r>
      <w:bookmarkEnd w:id="14"/>
    </w:p>
    <w:p w14:paraId="3C64E968" w14:textId="77777777" w:rsidR="00D03709" w:rsidRDefault="00EE7BD3">
      <w:pPr>
        <w:keepNext/>
        <w:jc w:val="both"/>
        <w:rPr>
          <w:rFonts w:ascii="Calibri" w:hAnsi="Calibri" w:cs="Calibri"/>
          <w:sz w:val="22"/>
          <w:szCs w:val="22"/>
        </w:rPr>
      </w:pPr>
      <w:r>
        <w:rPr>
          <w:rFonts w:ascii="Calibri" w:hAnsi="Calibri" w:cs="Calibri"/>
          <w:b/>
          <w:bCs/>
          <w:sz w:val="22"/>
          <w:szCs w:val="22"/>
        </w:rPr>
        <w:t>Sprint Planning</w:t>
      </w:r>
    </w:p>
    <w:p w14:paraId="065B0C28" w14:textId="77777777" w:rsidR="00D03709" w:rsidRDefault="00EE7BD3">
      <w:pPr>
        <w:jc w:val="both"/>
        <w:rPr>
          <w:rFonts w:ascii="Calibri" w:hAnsi="Calibri" w:cs="Calibri"/>
          <w:sz w:val="22"/>
          <w:szCs w:val="22"/>
        </w:rPr>
      </w:pPr>
      <w:r>
        <w:rPr>
          <w:rFonts w:ascii="Calibri" w:hAnsi="Calibri" w:cs="Calibri"/>
          <w:sz w:val="22"/>
          <w:szCs w:val="22"/>
        </w:rPr>
        <w:t>Durante la Sprint Planning se seleccionarán los elementos PB-01 a PB-06 del Product Backlog y se definirá como Sprint Goal la construcción del primer incremento funcional de monitoreo y avisos.</w:t>
      </w:r>
    </w:p>
    <w:p w14:paraId="6DEE180B" w14:textId="77777777" w:rsidR="00D03709" w:rsidRDefault="00EE7BD3">
      <w:pPr>
        <w:jc w:val="both"/>
        <w:rPr>
          <w:rFonts w:ascii="Calibri" w:hAnsi="Calibri" w:cs="Calibri"/>
          <w:sz w:val="22"/>
          <w:szCs w:val="22"/>
        </w:rPr>
      </w:pPr>
      <w:r>
        <w:rPr>
          <w:rFonts w:ascii="Calibri" w:hAnsi="Calibri" w:cs="Calibri"/>
          <w:sz w:val="22"/>
          <w:szCs w:val="22"/>
        </w:rPr>
        <w:t>A partir de estos elementos se descompondrán las tareas del Sprint Backlog y se acordará la secuencia de trabajo descrita en este documento.</w:t>
      </w:r>
    </w:p>
    <w:p w14:paraId="621D6311" w14:textId="77777777" w:rsidR="00D03709" w:rsidRDefault="00EE7BD3">
      <w:pPr>
        <w:keepNext/>
        <w:jc w:val="both"/>
        <w:rPr>
          <w:rFonts w:ascii="Calibri" w:hAnsi="Calibri" w:cs="Calibri"/>
          <w:sz w:val="22"/>
          <w:szCs w:val="22"/>
        </w:rPr>
      </w:pPr>
      <w:r>
        <w:rPr>
          <w:rFonts w:ascii="Calibri" w:hAnsi="Calibri" w:cs="Calibri"/>
          <w:b/>
          <w:bCs/>
          <w:sz w:val="22"/>
          <w:szCs w:val="22"/>
        </w:rPr>
        <w:t>Daily Scrum</w:t>
      </w:r>
    </w:p>
    <w:p w14:paraId="1C6E73CC" w14:textId="77777777" w:rsidR="00D03709" w:rsidRDefault="00EE7BD3">
      <w:pPr>
        <w:jc w:val="both"/>
        <w:rPr>
          <w:rFonts w:ascii="Calibri" w:hAnsi="Calibri" w:cs="Calibri"/>
          <w:sz w:val="22"/>
          <w:szCs w:val="22"/>
        </w:rPr>
      </w:pPr>
      <w:r>
        <w:rPr>
          <w:rFonts w:ascii="Calibri" w:hAnsi="Calibri" w:cs="Calibri"/>
          <w:sz w:val="22"/>
          <w:szCs w:val="22"/>
        </w:rPr>
        <w:t>El Daily Scrum permitirá revisar el progreso de las tareas, identificar impedimentos y ajustar el trabajo necesario para avanzar hacia el Sprint Goal. No se establece en este documento un horario específico, ya que dependerá de la organización del equipo.</w:t>
      </w:r>
    </w:p>
    <w:p w14:paraId="545D0CCF" w14:textId="77777777" w:rsidR="00D03709" w:rsidRDefault="00EE7BD3">
      <w:pPr>
        <w:keepNext/>
        <w:jc w:val="both"/>
        <w:rPr>
          <w:rFonts w:ascii="Calibri" w:hAnsi="Calibri" w:cs="Calibri"/>
          <w:sz w:val="22"/>
          <w:szCs w:val="22"/>
        </w:rPr>
      </w:pPr>
      <w:r>
        <w:rPr>
          <w:rFonts w:ascii="Calibri" w:hAnsi="Calibri" w:cs="Calibri"/>
          <w:b/>
          <w:bCs/>
          <w:sz w:val="22"/>
          <w:szCs w:val="22"/>
        </w:rPr>
        <w:t>Sprint Review</w:t>
      </w:r>
    </w:p>
    <w:p w14:paraId="10C147C7" w14:textId="77777777" w:rsidR="00D03709" w:rsidRDefault="00EE7BD3">
      <w:pPr>
        <w:jc w:val="both"/>
        <w:rPr>
          <w:rFonts w:ascii="Calibri" w:hAnsi="Calibri" w:cs="Calibri"/>
          <w:sz w:val="22"/>
          <w:szCs w:val="22"/>
        </w:rPr>
      </w:pPr>
      <w:r>
        <w:rPr>
          <w:rFonts w:ascii="Calibri" w:hAnsi="Calibri" w:cs="Calibri"/>
          <w:sz w:val="22"/>
          <w:szCs w:val="22"/>
        </w:rPr>
        <w:t>Durante la Sprint Review se espera demostrar el incremento desarrollado, presentando principalmente:</w:t>
      </w:r>
    </w:p>
    <w:p w14:paraId="61EB6A51"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Registro del tiempo de actividad.</w:t>
      </w:r>
    </w:p>
    <w:p w14:paraId="1F5A9B24"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Detección de actividad mediante teclado.</w:t>
      </w:r>
    </w:p>
    <w:p w14:paraId="71FE7543"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Detección de actividad mediante mouse.</w:t>
      </w:r>
    </w:p>
    <w:p w14:paraId="49E58C97"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Cumplimiento del período de 60 minutos.</w:t>
      </w:r>
    </w:p>
    <w:p w14:paraId="064F6370"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Generación del aviso.</w:t>
      </w:r>
    </w:p>
    <w:p w14:paraId="2EA6665A"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Reinicio del período.</w:t>
      </w:r>
    </w:p>
    <w:p w14:paraId="40B15A0B" w14:textId="77777777" w:rsidR="00D03709" w:rsidRDefault="00EE7BD3">
      <w:pPr>
        <w:jc w:val="both"/>
        <w:rPr>
          <w:rFonts w:ascii="Calibri" w:hAnsi="Calibri" w:cs="Calibri"/>
          <w:sz w:val="22"/>
          <w:szCs w:val="22"/>
        </w:rPr>
      </w:pPr>
      <w:r>
        <w:rPr>
          <w:rFonts w:ascii="Calibri" w:hAnsi="Calibri" w:cs="Calibri"/>
          <w:sz w:val="22"/>
          <w:szCs w:val="22"/>
        </w:rPr>
        <w:t>La revisión permitirá comprobar si el incremento cumple los criterios de aceptación establecidos y si el Product Backlog requiere ajustes antes del Sprint 02.</w:t>
      </w:r>
    </w:p>
    <w:p w14:paraId="6ED83F8B" w14:textId="77777777" w:rsidR="00D03709" w:rsidRDefault="00EE7BD3">
      <w:pPr>
        <w:keepNext/>
        <w:jc w:val="both"/>
        <w:rPr>
          <w:rFonts w:ascii="Calibri" w:hAnsi="Calibri" w:cs="Calibri"/>
          <w:sz w:val="22"/>
          <w:szCs w:val="22"/>
        </w:rPr>
      </w:pPr>
      <w:r>
        <w:rPr>
          <w:rFonts w:ascii="Calibri" w:hAnsi="Calibri" w:cs="Calibri"/>
          <w:b/>
          <w:bCs/>
          <w:sz w:val="22"/>
          <w:szCs w:val="22"/>
        </w:rPr>
        <w:t>Sprint Retrospective</w:t>
      </w:r>
    </w:p>
    <w:p w14:paraId="790AB8BF" w14:textId="77777777" w:rsidR="00D03709" w:rsidRDefault="00EE7BD3">
      <w:pPr>
        <w:jc w:val="both"/>
        <w:rPr>
          <w:rFonts w:ascii="Calibri" w:hAnsi="Calibri" w:cs="Calibri"/>
          <w:sz w:val="22"/>
          <w:szCs w:val="22"/>
        </w:rPr>
      </w:pPr>
      <w:r>
        <w:rPr>
          <w:rFonts w:ascii="Calibri" w:hAnsi="Calibri" w:cs="Calibri"/>
          <w:sz w:val="22"/>
          <w:szCs w:val="22"/>
        </w:rPr>
        <w:t>En la Sprint Retrospective se analizarán los aspectos que funcionaron correctamente, las dificultades encontradas y las posibles mejoras, considerando especialmente la forma de probar comportamientos que dependen del tiempo.</w:t>
      </w:r>
    </w:p>
    <w:p w14:paraId="2B5E5DF7" w14:textId="77777777" w:rsidR="00D03709" w:rsidRDefault="00EE7BD3">
      <w:pPr>
        <w:jc w:val="both"/>
        <w:rPr>
          <w:rFonts w:ascii="Calibri" w:hAnsi="Calibri" w:cs="Calibri"/>
          <w:sz w:val="22"/>
          <w:szCs w:val="22"/>
        </w:rPr>
      </w:pPr>
      <w:r>
        <w:rPr>
          <w:rFonts w:ascii="Calibri" w:hAnsi="Calibri" w:cs="Calibri"/>
          <w:sz w:val="22"/>
          <w:szCs w:val="22"/>
        </w:rPr>
        <w:t>Las conclusiones podrán utilizarse para mejorar la organización y ejecución del Sprint 02.</w:t>
      </w:r>
    </w:p>
    <w:p w14:paraId="5E4799D5" w14:textId="77777777" w:rsidR="00D03709" w:rsidRDefault="00D03709">
      <w:pPr>
        <w:jc w:val="both"/>
        <w:rPr>
          <w:rFonts w:ascii="Calibri" w:hAnsi="Calibri" w:cs="Calibri"/>
          <w:sz w:val="22"/>
          <w:szCs w:val="22"/>
        </w:rPr>
      </w:pPr>
    </w:p>
    <w:p w14:paraId="7BE556B1" w14:textId="77777777" w:rsidR="00D03709" w:rsidRDefault="00EE7BD3">
      <w:pPr>
        <w:pStyle w:val="Ttulo1"/>
        <w:jc w:val="both"/>
        <w:rPr>
          <w:rFonts w:ascii="Calibri" w:hAnsi="Calibri" w:cs="Calibri"/>
        </w:rPr>
      </w:pPr>
      <w:bookmarkStart w:id="15" w:name="_Toc241875775"/>
      <w:r>
        <w:rPr>
          <w:rFonts w:ascii="Calibri" w:hAnsi="Calibri" w:cs="Calibri"/>
        </w:rPr>
        <w:t>10. Definition of Done</w:t>
      </w:r>
      <w:bookmarkEnd w:id="15"/>
    </w:p>
    <w:p w14:paraId="283BCE18" w14:textId="77777777" w:rsidR="00D03709" w:rsidRDefault="00EE7BD3">
      <w:pPr>
        <w:jc w:val="both"/>
        <w:rPr>
          <w:rFonts w:ascii="Calibri" w:hAnsi="Calibri" w:cs="Calibri"/>
          <w:sz w:val="22"/>
          <w:szCs w:val="22"/>
        </w:rPr>
      </w:pPr>
      <w:r>
        <w:rPr>
          <w:rFonts w:ascii="Calibri" w:hAnsi="Calibri" w:cs="Calibri"/>
          <w:sz w:val="22"/>
          <w:szCs w:val="22"/>
        </w:rPr>
        <w:t>La Definition of Done es común a todos los Sprints de ErgoSense y se detalla, junto con sus evidencias, en el documento Definition of Done del proyecto. Un elemento del Sprint Backlog será considerado terminado cuando:</w:t>
      </w:r>
    </w:p>
    <w:p w14:paraId="195E4A0F"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Su implementación haya sido completada.</w:t>
      </w:r>
    </w:p>
    <w:p w14:paraId="514BE50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Cumpla los criterios de aceptación definidos en el Product Backlog y en este documento.</w:t>
      </w:r>
    </w:p>
    <w:p w14:paraId="679E5DF6"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Haya sido probado funcionalmente.</w:t>
      </w:r>
    </w:p>
    <w:p w14:paraId="4187A273"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Los errores críticos detectados hayan sido corregidos.</w:t>
      </w:r>
    </w:p>
    <w:p w14:paraId="0B6FE7D4"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Se encuentre integrado con los componentes correspondientes, cuando aplique.</w:t>
      </w:r>
    </w:p>
    <w:p w14:paraId="5F1D5F85"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No genere problemas que impidan el funcionamiento del incremento.</w:t>
      </w:r>
    </w:p>
    <w:p w14:paraId="04E6514E"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Pueda ser demostrado durante la Sprint Review.</w:t>
      </w:r>
    </w:p>
    <w:p w14:paraId="12C9C49A"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Se encuentre documentado cuando sea necesario para facilitar su comprensión y continuidad.</w:t>
      </w:r>
    </w:p>
    <w:p w14:paraId="61880250" w14:textId="77777777" w:rsidR="00D03709" w:rsidRDefault="00EE7BD3">
      <w:pPr>
        <w:jc w:val="both"/>
        <w:rPr>
          <w:rFonts w:ascii="Calibri" w:hAnsi="Calibri" w:cs="Calibri"/>
          <w:sz w:val="22"/>
          <w:szCs w:val="22"/>
        </w:rPr>
      </w:pPr>
      <w:r>
        <w:rPr>
          <w:rFonts w:ascii="Calibri" w:hAnsi="Calibri" w:cs="Calibri"/>
          <w:sz w:val="22"/>
          <w:szCs w:val="22"/>
        </w:rPr>
        <w:t>Escribir el código de una funcionalidad no basta para considerarla terminada: debe cumplir todas las condiciones anteriores.</w:t>
      </w:r>
    </w:p>
    <w:p w14:paraId="39CDA402" w14:textId="77777777" w:rsidR="00D03709" w:rsidRDefault="00EE7BD3">
      <w:pPr>
        <w:jc w:val="both"/>
        <w:rPr>
          <w:rFonts w:ascii="Calibri" w:hAnsi="Calibri" w:cs="Calibri"/>
          <w:sz w:val="22"/>
          <w:szCs w:val="22"/>
        </w:rPr>
      </w:pPr>
      <w:r>
        <w:rPr>
          <w:rFonts w:ascii="Calibri" w:hAnsi="Calibri" w:cs="Calibri"/>
          <w:sz w:val="22"/>
          <w:szCs w:val="22"/>
        </w:rPr>
        <w:t>El Sprint se considerará cumplido cuando el incremento permita ejecutar correctamente el flujo completo de monitoreo y aviso definido en el Sprint Goal.</w:t>
      </w:r>
    </w:p>
    <w:p w14:paraId="2119BE9D" w14:textId="77777777" w:rsidR="00D03709" w:rsidRDefault="00D03709">
      <w:pPr>
        <w:jc w:val="both"/>
        <w:rPr>
          <w:rFonts w:ascii="Calibri" w:hAnsi="Calibri" w:cs="Calibri"/>
          <w:sz w:val="22"/>
          <w:szCs w:val="22"/>
        </w:rPr>
      </w:pPr>
    </w:p>
    <w:p w14:paraId="73B2575C" w14:textId="77777777" w:rsidR="00D03709" w:rsidRDefault="00EE7BD3">
      <w:pPr>
        <w:pStyle w:val="Ttulo1"/>
        <w:jc w:val="both"/>
        <w:rPr>
          <w:rFonts w:ascii="Calibri" w:hAnsi="Calibri" w:cs="Calibri"/>
        </w:rPr>
      </w:pPr>
      <w:bookmarkStart w:id="16" w:name="_Toc241875776"/>
      <w:r>
        <w:rPr>
          <w:rFonts w:ascii="Calibri" w:hAnsi="Calibri" w:cs="Calibri"/>
        </w:rPr>
        <w:t>11. Incremento esperado</w:t>
      </w:r>
      <w:bookmarkEnd w:id="16"/>
    </w:p>
    <w:p w14:paraId="1BCE6BD2" w14:textId="77777777" w:rsidR="00D03709" w:rsidRDefault="00EE7BD3">
      <w:pPr>
        <w:jc w:val="both"/>
        <w:rPr>
          <w:rFonts w:ascii="Calibri" w:hAnsi="Calibri" w:cs="Calibri"/>
          <w:sz w:val="22"/>
          <w:szCs w:val="22"/>
        </w:rPr>
      </w:pPr>
      <w:r>
        <w:rPr>
          <w:rFonts w:ascii="Calibri" w:hAnsi="Calibri" w:cs="Calibri"/>
          <w:sz w:val="22"/>
          <w:szCs w:val="22"/>
        </w:rPr>
        <w:t>El incremento esperado corresponde a la primera versión funcional del sistema de monitoreo de actividad de ErgoSense. Antes de este Sprint el producto no contaba con ninguna funcionalidad operativa; al finalizarlo, deberá permitir el siguiente flujo:</w:t>
      </w:r>
    </w:p>
    <w:p w14:paraId="590B1375" w14:textId="77777777" w:rsidR="00D03709" w:rsidRDefault="00EE7BD3">
      <w:pPr>
        <w:jc w:val="center"/>
        <w:rPr>
          <w:rFonts w:ascii="Calibri" w:hAnsi="Calibri" w:cs="Calibri"/>
          <w:sz w:val="22"/>
          <w:szCs w:val="22"/>
        </w:rPr>
      </w:pPr>
      <w:r>
        <w:rPr>
          <w:rFonts w:ascii="Calibri" w:hAnsi="Calibri" w:cs="Calibri"/>
          <w:b/>
          <w:bCs/>
          <w:sz w:val="22"/>
          <w:szCs w:val="22"/>
        </w:rPr>
        <w:t>Iniciar el monitoreo → contabilizar el tiempo → detectar actividad de teclado y mouse → alcanzar los 60 minutos → generar el aviso → iniciar un nuevo período.</w:t>
      </w:r>
    </w:p>
    <w:p w14:paraId="18F643E0" w14:textId="77777777" w:rsidR="00D03709" w:rsidRDefault="00EE7BD3">
      <w:pPr>
        <w:jc w:val="both"/>
        <w:rPr>
          <w:rFonts w:ascii="Calibri" w:hAnsi="Calibri" w:cs="Calibri"/>
          <w:sz w:val="22"/>
          <w:szCs w:val="22"/>
        </w:rPr>
      </w:pPr>
      <w:r>
        <w:rPr>
          <w:rFonts w:ascii="Calibri" w:hAnsi="Calibri" w:cs="Calibri"/>
          <w:sz w:val="22"/>
          <w:szCs w:val="22"/>
        </w:rPr>
        <w:t>Este resultado constituye la base sobre la cual se incorporarán posteriormente la persistencia de datos, el control mediante gestos, el control por voz y la interfaz completa.</w:t>
      </w:r>
    </w:p>
    <w:p w14:paraId="3A96B015" w14:textId="77777777" w:rsidR="00D03709" w:rsidRDefault="00D03709">
      <w:pPr>
        <w:jc w:val="both"/>
        <w:rPr>
          <w:rFonts w:ascii="Calibri" w:hAnsi="Calibri" w:cs="Calibri"/>
          <w:sz w:val="22"/>
          <w:szCs w:val="22"/>
        </w:rPr>
      </w:pPr>
    </w:p>
    <w:p w14:paraId="41EDE8F3" w14:textId="77777777" w:rsidR="00D03709" w:rsidRDefault="00EE7BD3">
      <w:pPr>
        <w:pStyle w:val="Ttulo1"/>
        <w:jc w:val="both"/>
        <w:rPr>
          <w:rFonts w:ascii="Calibri" w:hAnsi="Calibri" w:cs="Calibri"/>
        </w:rPr>
      </w:pPr>
      <w:bookmarkStart w:id="17" w:name="_Toc241875777"/>
      <w:r>
        <w:rPr>
          <w:rFonts w:ascii="Calibri" w:hAnsi="Calibri" w:cs="Calibri"/>
        </w:rPr>
        <w:t>12. Elementos fuera del alcance del Sprint</w:t>
      </w:r>
      <w:bookmarkEnd w:id="17"/>
    </w:p>
    <w:p w14:paraId="5F0E8B84" w14:textId="77777777" w:rsidR="00D03709" w:rsidRDefault="00EE7BD3">
      <w:pPr>
        <w:jc w:val="both"/>
        <w:rPr>
          <w:rFonts w:ascii="Calibri" w:hAnsi="Calibri" w:cs="Calibri"/>
          <w:sz w:val="22"/>
          <w:szCs w:val="22"/>
        </w:rPr>
      </w:pPr>
      <w:r>
        <w:rPr>
          <w:rFonts w:ascii="Calibri" w:hAnsi="Calibri" w:cs="Calibri"/>
          <w:sz w:val="22"/>
          <w:szCs w:val="22"/>
        </w:rPr>
        <w:t>Para mantener controlado el alcance, durante este Sprint no se desarrollarán:</w:t>
      </w:r>
    </w:p>
    <w:p w14:paraId="4C0B2D9B"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Servidor, base de datos, cuentas de usuario, sesiones de uso y pausas por inactividad (Sprint 02).</w:t>
      </w:r>
    </w:p>
    <w:p w14:paraId="63E1674D"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Control mediante gestos y configuración del usuario (Sprint 03).</w:t>
      </w:r>
    </w:p>
    <w:p w14:paraId="5944E690"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Control por voz e interfaz completa de la aplicación (Sprint 04).</w:t>
      </w:r>
    </w:p>
    <w:p w14:paraId="434E0A3D"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Macros personalizadas y registro de aplicaciones (Sprint 05).</w:t>
      </w:r>
    </w:p>
    <w:p w14:paraId="23EB9D87"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Configuración del período de aviso de 60 minutos, que no es configurable en el producto.</w:t>
      </w:r>
    </w:p>
    <w:p w14:paraId="210715F1"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Historial y estadísticas de actividad.</w:t>
      </w:r>
    </w:p>
    <w:p w14:paraId="27E1867C"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Detección o medición de fatiga física, diagnóstico médico o evaluación clínica.</w:t>
      </w:r>
    </w:p>
    <w:p w14:paraId="11F104E9"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Aprendizaje individual del comportamiento del usuario.</w:t>
      </w:r>
    </w:p>
    <w:p w14:paraId="66562B85" w14:textId="77777777" w:rsidR="00D03709" w:rsidRDefault="00EE7BD3">
      <w:pPr>
        <w:jc w:val="both"/>
        <w:rPr>
          <w:rFonts w:ascii="Calibri" w:hAnsi="Calibri" w:cs="Calibri"/>
          <w:sz w:val="22"/>
          <w:szCs w:val="22"/>
        </w:rPr>
      </w:pPr>
      <w:r>
        <w:rPr>
          <w:rFonts w:ascii="Calibri" w:hAnsi="Calibri" w:cs="Calibri"/>
          <w:sz w:val="22"/>
          <w:szCs w:val="22"/>
        </w:rPr>
        <w:t>Estas funcionalidades corresponden a otros Sprints del proyecto o se encuentran fuera del alcance definido para el MVP.</w:t>
      </w:r>
    </w:p>
    <w:p w14:paraId="12D07518" w14:textId="77777777" w:rsidR="00D03709" w:rsidRDefault="00D03709">
      <w:pPr>
        <w:jc w:val="both"/>
        <w:rPr>
          <w:rFonts w:ascii="Calibri" w:hAnsi="Calibri" w:cs="Calibri"/>
          <w:sz w:val="22"/>
          <w:szCs w:val="22"/>
        </w:rPr>
      </w:pPr>
    </w:p>
    <w:p w14:paraId="6228E326" w14:textId="77777777" w:rsidR="00D03709" w:rsidRDefault="00EE7BD3">
      <w:pPr>
        <w:pStyle w:val="Ttulo1"/>
        <w:jc w:val="both"/>
        <w:rPr>
          <w:rFonts w:ascii="Calibri" w:hAnsi="Calibri" w:cs="Calibri"/>
        </w:rPr>
      </w:pPr>
      <w:bookmarkStart w:id="18" w:name="_Toc241875778"/>
      <w:r>
        <w:rPr>
          <w:rFonts w:ascii="Calibri" w:hAnsi="Calibri" w:cs="Calibri"/>
        </w:rPr>
        <w:t>13. Trazabilidad</w:t>
      </w:r>
      <w:bookmarkEnd w:id="18"/>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6838"/>
      </w:tblGrid>
      <w:tr w:rsidR="00D03709" w14:paraId="5FD618FC" w14:textId="77777777">
        <w:trPr>
          <w:cantSplit/>
          <w:tblHeader/>
        </w:trPr>
        <w:tc>
          <w:tcPr>
            <w:tcW w:w="2000" w:type="dxa"/>
            <w:shd w:val="clear" w:color="auto" w:fill="D9E2F3"/>
          </w:tcPr>
          <w:p w14:paraId="559F02F1" w14:textId="77777777" w:rsidR="00D03709" w:rsidRDefault="00EE7BD3">
            <w:pPr>
              <w:keepNext/>
              <w:spacing w:after="40"/>
              <w:rPr>
                <w:rFonts w:ascii="Calibri" w:hAnsi="Calibri" w:cs="Calibri"/>
                <w:sz w:val="22"/>
                <w:szCs w:val="22"/>
              </w:rPr>
            </w:pPr>
            <w:r>
              <w:rPr>
                <w:rFonts w:ascii="Calibri" w:hAnsi="Calibri" w:cs="Calibri"/>
                <w:b/>
                <w:bCs/>
                <w:sz w:val="22"/>
                <w:szCs w:val="22"/>
              </w:rPr>
              <w:t>Nivel</w:t>
            </w:r>
          </w:p>
        </w:tc>
        <w:tc>
          <w:tcPr>
            <w:tcW w:w="6838" w:type="dxa"/>
            <w:shd w:val="clear" w:color="auto" w:fill="D9E2F3"/>
          </w:tcPr>
          <w:p w14:paraId="5040C518" w14:textId="77777777" w:rsidR="00D03709" w:rsidRDefault="00EE7BD3">
            <w:pPr>
              <w:keepNext/>
              <w:spacing w:after="40"/>
              <w:rPr>
                <w:rFonts w:ascii="Calibri" w:hAnsi="Calibri" w:cs="Calibri"/>
                <w:sz w:val="22"/>
                <w:szCs w:val="22"/>
              </w:rPr>
            </w:pPr>
            <w:r>
              <w:rPr>
                <w:rFonts w:ascii="Calibri" w:hAnsi="Calibri" w:cs="Calibri"/>
                <w:b/>
                <w:bCs/>
                <w:sz w:val="22"/>
                <w:szCs w:val="22"/>
              </w:rPr>
              <w:t>Elementos</w:t>
            </w:r>
          </w:p>
        </w:tc>
      </w:tr>
      <w:tr w:rsidR="00D03709" w14:paraId="3A419F63" w14:textId="77777777">
        <w:trPr>
          <w:cantSplit/>
        </w:trPr>
        <w:tc>
          <w:tcPr>
            <w:tcW w:w="2000" w:type="dxa"/>
          </w:tcPr>
          <w:p w14:paraId="338971A3" w14:textId="77777777" w:rsidR="00D03709" w:rsidRDefault="00EE7BD3">
            <w:pPr>
              <w:keepNext/>
              <w:spacing w:after="40"/>
              <w:rPr>
                <w:rFonts w:ascii="Calibri" w:hAnsi="Calibri" w:cs="Calibri"/>
                <w:sz w:val="22"/>
                <w:szCs w:val="22"/>
              </w:rPr>
            </w:pPr>
            <w:r>
              <w:rPr>
                <w:rFonts w:ascii="Calibri" w:hAnsi="Calibri" w:cs="Calibri"/>
                <w:sz w:val="22"/>
                <w:szCs w:val="22"/>
              </w:rPr>
              <w:t>Product Vision</w:t>
            </w:r>
          </w:p>
        </w:tc>
        <w:tc>
          <w:tcPr>
            <w:tcW w:w="6838" w:type="dxa"/>
          </w:tcPr>
          <w:p w14:paraId="3AD937E2" w14:textId="77777777" w:rsidR="00D03709" w:rsidRDefault="00EE7BD3">
            <w:pPr>
              <w:keepNext/>
              <w:spacing w:after="40"/>
              <w:rPr>
                <w:rFonts w:ascii="Calibri" w:hAnsi="Calibri" w:cs="Calibri"/>
                <w:sz w:val="22"/>
                <w:szCs w:val="22"/>
              </w:rPr>
            </w:pPr>
            <w:r>
              <w:rPr>
                <w:rFonts w:ascii="Calibri" w:hAnsi="Calibri" w:cs="Calibri"/>
                <w:sz w:val="22"/>
                <w:szCs w:val="22"/>
              </w:rPr>
              <w:t>Monitorear la actividad y fomentar pausas frente al uso prolongado del computador.</w:t>
            </w:r>
          </w:p>
        </w:tc>
      </w:tr>
      <w:tr w:rsidR="00D03709" w14:paraId="39173D63" w14:textId="77777777">
        <w:trPr>
          <w:cantSplit/>
        </w:trPr>
        <w:tc>
          <w:tcPr>
            <w:tcW w:w="2000" w:type="dxa"/>
          </w:tcPr>
          <w:p w14:paraId="028C5AFB" w14:textId="77777777" w:rsidR="00D03709" w:rsidRDefault="00EE7BD3">
            <w:pPr>
              <w:keepNext/>
              <w:spacing w:after="40"/>
              <w:rPr>
                <w:rFonts w:ascii="Calibri" w:hAnsi="Calibri" w:cs="Calibri"/>
                <w:sz w:val="22"/>
                <w:szCs w:val="22"/>
              </w:rPr>
            </w:pPr>
            <w:r>
              <w:rPr>
                <w:rFonts w:ascii="Calibri" w:hAnsi="Calibri" w:cs="Calibri"/>
                <w:sz w:val="22"/>
                <w:szCs w:val="22"/>
              </w:rPr>
              <w:t>Product Backlog</w:t>
            </w:r>
          </w:p>
        </w:tc>
        <w:tc>
          <w:tcPr>
            <w:tcW w:w="6838" w:type="dxa"/>
          </w:tcPr>
          <w:p w14:paraId="5D8B03A2" w14:textId="77777777" w:rsidR="00D03709" w:rsidRDefault="00EE7BD3">
            <w:pPr>
              <w:keepNext/>
              <w:spacing w:after="40"/>
              <w:rPr>
                <w:rFonts w:ascii="Calibri" w:hAnsi="Calibri" w:cs="Calibri"/>
                <w:sz w:val="22"/>
                <w:szCs w:val="22"/>
              </w:rPr>
            </w:pPr>
            <w:r>
              <w:rPr>
                <w:rFonts w:ascii="Calibri" w:hAnsi="Calibri" w:cs="Calibri"/>
                <w:sz w:val="22"/>
                <w:szCs w:val="22"/>
              </w:rPr>
              <w:t>PB-01, PB-02, PB-03, PB-04, PB-05 y PB-06.</w:t>
            </w:r>
          </w:p>
        </w:tc>
      </w:tr>
      <w:tr w:rsidR="00D03709" w14:paraId="031F65E8" w14:textId="77777777">
        <w:trPr>
          <w:cantSplit/>
        </w:trPr>
        <w:tc>
          <w:tcPr>
            <w:tcW w:w="2000" w:type="dxa"/>
          </w:tcPr>
          <w:p w14:paraId="4B9AE025" w14:textId="77777777" w:rsidR="00D03709" w:rsidRDefault="00EE7BD3">
            <w:pPr>
              <w:keepNext/>
              <w:spacing w:after="40"/>
              <w:rPr>
                <w:rFonts w:ascii="Calibri" w:hAnsi="Calibri" w:cs="Calibri"/>
                <w:sz w:val="22"/>
                <w:szCs w:val="22"/>
              </w:rPr>
            </w:pPr>
            <w:r>
              <w:rPr>
                <w:rFonts w:ascii="Calibri" w:hAnsi="Calibri" w:cs="Calibri"/>
                <w:sz w:val="22"/>
                <w:szCs w:val="22"/>
              </w:rPr>
              <w:t>Sprint Goal</w:t>
            </w:r>
          </w:p>
        </w:tc>
        <w:tc>
          <w:tcPr>
            <w:tcW w:w="6838" w:type="dxa"/>
          </w:tcPr>
          <w:p w14:paraId="0F95DBD6" w14:textId="77777777" w:rsidR="00D03709" w:rsidRDefault="00EE7BD3">
            <w:pPr>
              <w:keepNext/>
              <w:spacing w:after="40"/>
              <w:rPr>
                <w:rFonts w:ascii="Calibri" w:hAnsi="Calibri" w:cs="Calibri"/>
                <w:sz w:val="22"/>
                <w:szCs w:val="22"/>
              </w:rPr>
            </w:pPr>
            <w:r>
              <w:rPr>
                <w:rFonts w:ascii="Calibri" w:hAnsi="Calibri" w:cs="Calibri"/>
                <w:sz w:val="22"/>
                <w:szCs w:val="22"/>
              </w:rPr>
              <w:t>Contar con un sistema funcional de monitoreo de actividad, aviso a los 60 minutos y reinicio del período.</w:t>
            </w:r>
          </w:p>
        </w:tc>
      </w:tr>
      <w:tr w:rsidR="00D03709" w14:paraId="7417A78C" w14:textId="77777777">
        <w:trPr>
          <w:cantSplit/>
        </w:trPr>
        <w:tc>
          <w:tcPr>
            <w:tcW w:w="2000" w:type="dxa"/>
          </w:tcPr>
          <w:p w14:paraId="66951B7E" w14:textId="77777777" w:rsidR="00D03709" w:rsidRDefault="00EE7BD3">
            <w:pPr>
              <w:keepNext/>
              <w:spacing w:after="40"/>
              <w:rPr>
                <w:rFonts w:ascii="Calibri" w:hAnsi="Calibri" w:cs="Calibri"/>
                <w:sz w:val="22"/>
                <w:szCs w:val="22"/>
              </w:rPr>
            </w:pPr>
            <w:r>
              <w:rPr>
                <w:rFonts w:ascii="Calibri" w:hAnsi="Calibri" w:cs="Calibri"/>
                <w:sz w:val="22"/>
                <w:szCs w:val="22"/>
              </w:rPr>
              <w:t>Sprint Backlog</w:t>
            </w:r>
          </w:p>
        </w:tc>
        <w:tc>
          <w:tcPr>
            <w:tcW w:w="6838" w:type="dxa"/>
          </w:tcPr>
          <w:p w14:paraId="014CA30C" w14:textId="77777777" w:rsidR="00D03709" w:rsidRDefault="00EE7BD3">
            <w:pPr>
              <w:keepNext/>
              <w:spacing w:after="40"/>
              <w:rPr>
                <w:rFonts w:ascii="Calibri" w:hAnsi="Calibri" w:cs="Calibri"/>
                <w:sz w:val="22"/>
                <w:szCs w:val="22"/>
              </w:rPr>
            </w:pPr>
            <w:r>
              <w:rPr>
                <w:rFonts w:ascii="Calibri" w:hAnsi="Calibri" w:cs="Calibri"/>
                <w:sz w:val="22"/>
                <w:szCs w:val="22"/>
              </w:rPr>
              <w:t>SB01-T01 a SB01-T22.</w:t>
            </w:r>
          </w:p>
        </w:tc>
      </w:tr>
      <w:tr w:rsidR="00D03709" w14:paraId="3CC7C080" w14:textId="77777777">
        <w:trPr>
          <w:cantSplit/>
        </w:trPr>
        <w:tc>
          <w:tcPr>
            <w:tcW w:w="2000" w:type="dxa"/>
          </w:tcPr>
          <w:p w14:paraId="4A839BCC" w14:textId="77777777" w:rsidR="00D03709" w:rsidRDefault="00EE7BD3">
            <w:pPr>
              <w:spacing w:after="40"/>
              <w:rPr>
                <w:rFonts w:ascii="Calibri" w:hAnsi="Calibri" w:cs="Calibri"/>
                <w:sz w:val="22"/>
                <w:szCs w:val="22"/>
              </w:rPr>
            </w:pPr>
            <w:r>
              <w:rPr>
                <w:rFonts w:ascii="Calibri" w:hAnsi="Calibri" w:cs="Calibri"/>
                <w:sz w:val="22"/>
                <w:szCs w:val="22"/>
              </w:rPr>
              <w:t>Incremento</w:t>
            </w:r>
          </w:p>
        </w:tc>
        <w:tc>
          <w:tcPr>
            <w:tcW w:w="6838" w:type="dxa"/>
          </w:tcPr>
          <w:p w14:paraId="35FCC2BE" w14:textId="77777777" w:rsidR="00D03709" w:rsidRDefault="00EE7BD3">
            <w:pPr>
              <w:spacing w:after="40"/>
              <w:rPr>
                <w:rFonts w:ascii="Calibri" w:hAnsi="Calibri" w:cs="Calibri"/>
                <w:sz w:val="22"/>
                <w:szCs w:val="22"/>
              </w:rPr>
            </w:pPr>
            <w:r>
              <w:rPr>
                <w:rFonts w:ascii="Calibri" w:hAnsi="Calibri" w:cs="Calibri"/>
                <w:sz w:val="22"/>
                <w:szCs w:val="22"/>
              </w:rPr>
              <w:t>Primera versión funcional del monitoreo de actividad con aviso de uso prolongado.</w:t>
            </w:r>
          </w:p>
        </w:tc>
      </w:tr>
    </w:tbl>
    <w:p w14:paraId="5630C14B" w14:textId="77777777" w:rsidR="00D03709" w:rsidRDefault="00EE7BD3">
      <w:pPr>
        <w:jc w:val="both"/>
        <w:rPr>
          <w:rFonts w:ascii="Calibri" w:hAnsi="Calibri" w:cs="Calibri"/>
          <w:sz w:val="22"/>
          <w:szCs w:val="22"/>
        </w:rPr>
      </w:pPr>
      <w:r>
        <w:rPr>
          <w:rFonts w:ascii="Calibri" w:hAnsi="Calibri" w:cs="Calibri"/>
          <w:sz w:val="22"/>
          <w:szCs w:val="22"/>
        </w:rPr>
        <w:t>Esta trazabilidad permite relacionar la visión del producto con las funcionalidades priorizadas y con el trabajo planificado para el Sprint.</w:t>
      </w:r>
    </w:p>
    <w:p w14:paraId="27744F70" w14:textId="77777777" w:rsidR="00D03709" w:rsidRDefault="00D03709">
      <w:pPr>
        <w:jc w:val="both"/>
        <w:rPr>
          <w:rFonts w:ascii="Calibri" w:hAnsi="Calibri" w:cs="Calibri"/>
          <w:sz w:val="22"/>
          <w:szCs w:val="22"/>
        </w:rPr>
      </w:pPr>
    </w:p>
    <w:p w14:paraId="34183276" w14:textId="77777777" w:rsidR="00D03709" w:rsidRDefault="00EE7BD3">
      <w:pPr>
        <w:pStyle w:val="Ttulo1"/>
        <w:jc w:val="both"/>
        <w:rPr>
          <w:rFonts w:ascii="Calibri" w:hAnsi="Calibri" w:cs="Calibri"/>
        </w:rPr>
      </w:pPr>
      <w:bookmarkStart w:id="19" w:name="_Toc241875779"/>
      <w:r>
        <w:rPr>
          <w:rFonts w:ascii="Calibri" w:hAnsi="Calibri" w:cs="Calibri"/>
        </w:rPr>
        <w:t>14. Resultado esperado del Sprint</w:t>
      </w:r>
      <w:bookmarkEnd w:id="19"/>
    </w:p>
    <w:p w14:paraId="1F54AA3E" w14:textId="77777777" w:rsidR="00D03709" w:rsidRDefault="00EE7BD3">
      <w:pPr>
        <w:jc w:val="both"/>
        <w:rPr>
          <w:rFonts w:ascii="Calibri" w:hAnsi="Calibri" w:cs="Calibri"/>
          <w:sz w:val="22"/>
          <w:szCs w:val="22"/>
        </w:rPr>
      </w:pPr>
      <w:r>
        <w:rPr>
          <w:rFonts w:ascii="Calibri" w:hAnsi="Calibri" w:cs="Calibri"/>
          <w:sz w:val="22"/>
          <w:szCs w:val="22"/>
        </w:rPr>
        <w:t>Al finalizar el Sprint 01 deberá ser posible comprobar que ErgoSense:</w:t>
      </w:r>
    </w:p>
    <w:p w14:paraId="0E13CA0B"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Inicia un período de actividad y muestra el tiempo transcurrido.</w:t>
      </w:r>
    </w:p>
    <w:p w14:paraId="283AC058"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Reconoce las interacciones de teclado y los clicks del mouse como actividad.</w:t>
      </w:r>
    </w:p>
    <w:p w14:paraId="70F1BA38"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Genera automáticamente una notificación al cumplirse 60 minutos de actividad.</w:t>
      </w:r>
    </w:p>
    <w:p w14:paraId="0481F6C6"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Reinicia el período después del aviso y continúa contabilizando con el mismo límite.</w:t>
      </w:r>
    </w:p>
    <w:p w14:paraId="08E4CA4C" w14:textId="77777777" w:rsidR="00D03709" w:rsidRDefault="00EE7BD3">
      <w:pPr>
        <w:jc w:val="both"/>
        <w:rPr>
          <w:rFonts w:ascii="Calibri" w:hAnsi="Calibri" w:cs="Calibri"/>
          <w:sz w:val="22"/>
          <w:szCs w:val="22"/>
        </w:rPr>
      </w:pPr>
      <w:r>
        <w:rPr>
          <w:rFonts w:ascii="Calibri" w:hAnsi="Calibri" w:cs="Calibri"/>
          <w:sz w:val="22"/>
          <w:szCs w:val="22"/>
        </w:rPr>
        <w:t>El resultado permitirá validar la lógica principal asociada al uso prolongado antes de almacenar información y de incorporar las alternativas de interacción.</w:t>
      </w:r>
    </w:p>
    <w:p w14:paraId="4C317A35" w14:textId="77777777" w:rsidR="00D03709" w:rsidRDefault="00D03709">
      <w:pPr>
        <w:jc w:val="both"/>
        <w:rPr>
          <w:rFonts w:ascii="Calibri" w:hAnsi="Calibri" w:cs="Calibri"/>
          <w:sz w:val="22"/>
          <w:szCs w:val="22"/>
        </w:rPr>
      </w:pPr>
    </w:p>
    <w:p w14:paraId="212A30BA" w14:textId="77777777" w:rsidR="00D03709" w:rsidRDefault="00EE7BD3">
      <w:pPr>
        <w:pStyle w:val="Ttulo1"/>
        <w:jc w:val="both"/>
        <w:rPr>
          <w:rFonts w:ascii="Calibri" w:hAnsi="Calibri" w:cs="Calibri"/>
        </w:rPr>
      </w:pPr>
      <w:bookmarkStart w:id="20" w:name="_Toc241875780"/>
      <w:r>
        <w:rPr>
          <w:rFonts w:ascii="Calibri" w:hAnsi="Calibri" w:cs="Calibri"/>
        </w:rPr>
        <w:t>15. Cierre</w:t>
      </w:r>
      <w:bookmarkEnd w:id="20"/>
    </w:p>
    <w:p w14:paraId="6A9C1181" w14:textId="77777777" w:rsidR="00D03709" w:rsidRDefault="00EE7BD3">
      <w:pPr>
        <w:jc w:val="both"/>
        <w:rPr>
          <w:rFonts w:ascii="Calibri" w:hAnsi="Calibri" w:cs="Calibri"/>
          <w:sz w:val="22"/>
          <w:szCs w:val="22"/>
        </w:rPr>
      </w:pPr>
      <w:r>
        <w:rPr>
          <w:rFonts w:ascii="Calibri" w:hAnsi="Calibri" w:cs="Calibri"/>
          <w:sz w:val="22"/>
          <w:szCs w:val="22"/>
        </w:rPr>
        <w:t>El Sprint 01 representa la primera etapa de desarrollo funcional de ErgoSense. Su foco se encuentra exclusivamente en el monitoreo de actividad y en el aviso por uso prolongado, manteniendo un alcance acotado y verificable.</w:t>
      </w:r>
    </w:p>
    <w:p w14:paraId="00587C13" w14:textId="77777777" w:rsidR="00D03709" w:rsidRDefault="00EE7BD3">
      <w:pPr>
        <w:jc w:val="both"/>
        <w:rPr>
          <w:rFonts w:ascii="Calibri" w:hAnsi="Calibri" w:cs="Calibri"/>
          <w:sz w:val="22"/>
          <w:szCs w:val="22"/>
        </w:rPr>
      </w:pPr>
      <w:r>
        <w:rPr>
          <w:rFonts w:ascii="Calibri" w:hAnsi="Calibri" w:cs="Calibri"/>
          <w:sz w:val="22"/>
          <w:szCs w:val="22"/>
        </w:rPr>
        <w:t>La detección de actividad construida en este Sprint será utilizada directamente por el Sprint 02, que la empleará para registrar sesiones de uso e identificar pausas por inactividad, almacenando esta información en la base de datos del servidor.</w:t>
      </w:r>
    </w:p>
    <w:sectPr w:rsidR="00D03709">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9552" w14:textId="77777777" w:rsidR="00C94227" w:rsidRDefault="00C94227" w:rsidP="00610EEE">
      <w:pPr>
        <w:spacing w:after="0"/>
      </w:pPr>
      <w:r>
        <w:separator/>
      </w:r>
    </w:p>
  </w:endnote>
  <w:endnote w:type="continuationSeparator" w:id="0">
    <w:p w14:paraId="1C783B6E" w14:textId="77777777" w:rsidR="00C94227" w:rsidRDefault="00C94227"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8C77" w14:textId="77777777" w:rsidR="0019529E" w:rsidRDefault="00313663">
    <w:pPr>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98FEF" w14:textId="77777777" w:rsidR="00C94227" w:rsidRDefault="00C94227" w:rsidP="00610EEE">
      <w:pPr>
        <w:spacing w:after="0"/>
      </w:pPr>
      <w:r>
        <w:separator/>
      </w:r>
    </w:p>
  </w:footnote>
  <w:footnote w:type="continuationSeparator" w:id="0">
    <w:p w14:paraId="386599CE" w14:textId="77777777" w:rsidR="00C94227" w:rsidRDefault="00C94227"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8ADE"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1536BC"/>
    <w:rsid w:val="0019529E"/>
    <w:rsid w:val="00230E09"/>
    <w:rsid w:val="002365F5"/>
    <w:rsid w:val="00313663"/>
    <w:rsid w:val="00330654"/>
    <w:rsid w:val="00460E56"/>
    <w:rsid w:val="00544E62"/>
    <w:rsid w:val="0055084D"/>
    <w:rsid w:val="00610EEE"/>
    <w:rsid w:val="006631BD"/>
    <w:rsid w:val="009A1A15"/>
    <w:rsid w:val="009E3950"/>
    <w:rsid w:val="00B04EDA"/>
    <w:rsid w:val="00C94227"/>
    <w:rsid w:val="00CB175B"/>
    <w:rsid w:val="00D03709"/>
    <w:rsid w:val="00DF00C4"/>
    <w:rsid w:val="00EA0725"/>
    <w:rsid w:val="00EE7BD3"/>
    <w:rsid w:val="00FE79DE"/>
    <w:rsid w:val="00FF29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2F71"/>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3353</Words>
  <Characters>18446</Characters>
  <Application>Microsoft Office Word</Application>
  <DocSecurity>0</DocSecurity>
  <Lines>153</Lines>
  <Paragraphs>43</Paragraphs>
  <ScaleCrop>false</ScaleCrop>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9</cp:revision>
  <dcterms:created xsi:type="dcterms:W3CDTF">2026-10-03T01:23:00Z</dcterms:created>
  <dcterms:modified xsi:type="dcterms:W3CDTF">2026-10-03T23:16:00Z</dcterms:modified>
</cp:coreProperties>
</file>