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64AEC" w14:textId="77777777" w:rsidR="00610EEE" w:rsidRPr="009A1A15" w:rsidRDefault="00610EEE" w:rsidP="00610EEE">
      <w:pPr>
        <w:pStyle w:val="Ttulo"/>
        <w:rPr>
          <w:rFonts w:ascii="Calibri" w:hAnsi="Calibri" w:cs="Calibri"/>
        </w:rPr>
      </w:pPr>
      <w:r>
        <w:rPr>
          <w:rFonts w:ascii="Calibri" w:hAnsi="Calibri" w:cs="Calibri"/>
        </w:rPr>
        <w:t>Sprint Backlog 03 – Control mediante gestos y configuración básica</w:t>
      </w:r>
    </w:p>
    <w:p w14:paraId="7F053059" w14:textId="77777777" w:rsidR="00610EEE" w:rsidRPr="009A1A15" w:rsidRDefault="00610EEE" w:rsidP="00610EEE">
      <w:pPr>
        <w:jc w:val="both"/>
        <w:rPr>
          <w:rFonts w:ascii="Calibri" w:hAnsi="Calibri" w:cs="Calibri"/>
        </w:rPr>
      </w:pPr>
    </w:p>
    <w:p w14:paraId="051CC6D7" w14:textId="77777777" w:rsidR="00610EEE" w:rsidRPr="009A1A15" w:rsidRDefault="00610EEE" w:rsidP="00610EEE">
      <w:pPr>
        <w:jc w:val="both"/>
        <w:rPr>
          <w:rFonts w:ascii="Calibri" w:hAnsi="Calibri" w:cs="Calibri"/>
        </w:rPr>
      </w:pPr>
    </w:p>
    <w:p w14:paraId="3C04C700" w14:textId="77777777" w:rsidR="00610EEE" w:rsidRPr="009A1A15" w:rsidRDefault="00610EEE" w:rsidP="00610EEE">
      <w:pPr>
        <w:jc w:val="both"/>
        <w:rPr>
          <w:rFonts w:ascii="Calibri" w:hAnsi="Calibri" w:cs="Calibri"/>
        </w:rPr>
      </w:pPr>
    </w:p>
    <w:p w14:paraId="1E531AE0" w14:textId="77777777" w:rsidR="00610EEE" w:rsidRPr="009A1A15" w:rsidRDefault="00610EEE" w:rsidP="00610EEE">
      <w:pPr>
        <w:jc w:val="both"/>
        <w:rPr>
          <w:rFonts w:ascii="Calibri" w:hAnsi="Calibri" w:cs="Calibri"/>
        </w:rPr>
      </w:pPr>
    </w:p>
    <w:p w14:paraId="753ACEFA" w14:textId="77777777" w:rsidR="00610EEE" w:rsidRPr="009A1A15" w:rsidRDefault="00610EEE" w:rsidP="00610EEE">
      <w:pPr>
        <w:jc w:val="both"/>
        <w:rPr>
          <w:rFonts w:ascii="Calibri" w:hAnsi="Calibri" w:cs="Calibri"/>
        </w:rPr>
      </w:pPr>
    </w:p>
    <w:p w14:paraId="6C233139" w14:textId="77777777" w:rsidR="00610EEE" w:rsidRPr="009A1A15" w:rsidRDefault="00610EEE" w:rsidP="00610EEE">
      <w:pPr>
        <w:jc w:val="both"/>
        <w:rPr>
          <w:rFonts w:ascii="Calibri" w:hAnsi="Calibri" w:cs="Calibri"/>
        </w:rPr>
      </w:pPr>
    </w:p>
    <w:p w14:paraId="1D2440D5" w14:textId="77777777" w:rsidR="00610EEE" w:rsidRPr="009A1A15" w:rsidRDefault="00610EEE" w:rsidP="00610EEE">
      <w:pPr>
        <w:jc w:val="both"/>
        <w:rPr>
          <w:rFonts w:ascii="Calibri" w:hAnsi="Calibri" w:cs="Calibri"/>
        </w:rPr>
      </w:pPr>
    </w:p>
    <w:p w14:paraId="12D7FF3A" w14:textId="77777777" w:rsidR="00610EEE" w:rsidRPr="009A1A15" w:rsidRDefault="00610EEE" w:rsidP="00610EEE">
      <w:pPr>
        <w:jc w:val="both"/>
        <w:rPr>
          <w:rFonts w:ascii="Calibri" w:hAnsi="Calibri" w:cs="Calibri"/>
        </w:rPr>
      </w:pPr>
    </w:p>
    <w:p w14:paraId="0367115E" w14:textId="77777777" w:rsidR="00610EEE" w:rsidRPr="009A1A15" w:rsidRDefault="00610EEE" w:rsidP="00610EEE">
      <w:pPr>
        <w:jc w:val="both"/>
        <w:rPr>
          <w:rFonts w:ascii="Calibri" w:hAnsi="Calibri" w:cs="Calibri"/>
        </w:rPr>
      </w:pPr>
    </w:p>
    <w:p w14:paraId="2411E697" w14:textId="77777777" w:rsidR="00610EEE" w:rsidRPr="009A1A15" w:rsidRDefault="00610EEE" w:rsidP="00610EEE">
      <w:pPr>
        <w:jc w:val="both"/>
        <w:rPr>
          <w:rFonts w:ascii="Calibri" w:hAnsi="Calibri" w:cs="Calibri"/>
        </w:rPr>
      </w:pPr>
    </w:p>
    <w:p w14:paraId="5DC80579" w14:textId="77777777" w:rsidR="00610EEE" w:rsidRPr="009A1A15" w:rsidRDefault="00610EEE" w:rsidP="00610EEE">
      <w:pPr>
        <w:jc w:val="both"/>
        <w:rPr>
          <w:rFonts w:ascii="Calibri" w:hAnsi="Calibri" w:cs="Calibri"/>
        </w:rPr>
      </w:pPr>
    </w:p>
    <w:p w14:paraId="5D86CBE5" w14:textId="77777777" w:rsidR="00610EEE" w:rsidRPr="009A1A15" w:rsidRDefault="00610EEE" w:rsidP="00610EEE">
      <w:pPr>
        <w:jc w:val="both"/>
        <w:rPr>
          <w:rFonts w:ascii="Calibri" w:hAnsi="Calibri" w:cs="Calibri"/>
        </w:rPr>
      </w:pPr>
    </w:p>
    <w:p w14:paraId="17490156" w14:textId="77777777" w:rsidR="00610EEE" w:rsidRPr="009A1A15" w:rsidRDefault="00610EEE" w:rsidP="00610EEE">
      <w:pPr>
        <w:jc w:val="both"/>
        <w:rPr>
          <w:rFonts w:ascii="Calibri" w:hAnsi="Calibri" w:cs="Calibri"/>
        </w:rPr>
      </w:pPr>
    </w:p>
    <w:p w14:paraId="66C4FE5B" w14:textId="77777777" w:rsidR="00610EEE" w:rsidRPr="009A1A15" w:rsidRDefault="00610EEE" w:rsidP="00610EEE">
      <w:pPr>
        <w:jc w:val="both"/>
        <w:rPr>
          <w:rFonts w:ascii="Calibri" w:hAnsi="Calibri" w:cs="Calibri"/>
        </w:rPr>
      </w:pPr>
    </w:p>
    <w:p w14:paraId="2E5ED927" w14:textId="77777777" w:rsidR="00610EEE" w:rsidRPr="009A1A15" w:rsidRDefault="00610EEE" w:rsidP="00610EEE">
      <w:pPr>
        <w:jc w:val="both"/>
        <w:rPr>
          <w:rFonts w:ascii="Calibri" w:hAnsi="Calibri" w:cs="Calibri"/>
        </w:rPr>
      </w:pPr>
    </w:p>
    <w:p w14:paraId="07BD7CD2" w14:textId="77777777" w:rsidR="00610EEE" w:rsidRPr="009A1A15" w:rsidRDefault="00610EEE" w:rsidP="00610EEE">
      <w:pPr>
        <w:jc w:val="both"/>
        <w:rPr>
          <w:rFonts w:ascii="Calibri" w:hAnsi="Calibri" w:cs="Calibri"/>
        </w:rPr>
      </w:pPr>
    </w:p>
    <w:p w14:paraId="0B6A3AFE" w14:textId="77777777" w:rsidR="00610EEE" w:rsidRPr="009A1A15" w:rsidRDefault="00610EEE" w:rsidP="00610EEE">
      <w:pPr>
        <w:jc w:val="both"/>
        <w:rPr>
          <w:rFonts w:ascii="Calibri" w:hAnsi="Calibri" w:cs="Calibri"/>
        </w:rPr>
      </w:pPr>
    </w:p>
    <w:p w14:paraId="0565C651" w14:textId="77777777" w:rsidR="00610EEE" w:rsidRPr="009A1A15" w:rsidRDefault="00610EEE" w:rsidP="00610EEE">
      <w:pPr>
        <w:jc w:val="both"/>
        <w:rPr>
          <w:rFonts w:ascii="Calibri" w:hAnsi="Calibri" w:cs="Calibri"/>
        </w:rPr>
      </w:pPr>
    </w:p>
    <w:p w14:paraId="2C75D311" w14:textId="77777777" w:rsidR="00610EEE" w:rsidRPr="009A1A15" w:rsidRDefault="00610EEE" w:rsidP="00610EEE">
      <w:pPr>
        <w:jc w:val="both"/>
        <w:rPr>
          <w:rFonts w:ascii="Calibri" w:hAnsi="Calibri" w:cs="Calibri"/>
        </w:rPr>
      </w:pPr>
    </w:p>
    <w:p w14:paraId="3F2EEB26" w14:textId="77777777" w:rsidR="00610EEE" w:rsidRPr="009A1A15" w:rsidRDefault="00610EEE" w:rsidP="00610EEE">
      <w:pPr>
        <w:jc w:val="both"/>
        <w:rPr>
          <w:rFonts w:ascii="Calibri" w:hAnsi="Calibri" w:cs="Calibri"/>
        </w:rPr>
      </w:pPr>
      <w:r>
        <w:rPr>
          <w:rFonts w:ascii="Calibri" w:hAnsi="Calibri" w:cs="Calibri"/>
        </w:rPr>
        <w:t>Integrantes: Alejandro Silva</w:t>
        <w:tab/>
        <w:tab/>
        <w:tab/>
        <w:tab/>
        <w:tab/>
        <w:tab/>
        <w:t>Docente: Maria Cobo</w:t>
      </w:r>
    </w:p>
    <w:p w14:paraId="05FFDE96" w14:textId="77777777" w:rsidR="00610EEE" w:rsidRPr="009A1A15" w:rsidRDefault="00610EEE" w:rsidP="00610EEE">
      <w:pPr>
        <w:jc w:val="both"/>
        <w:rPr>
          <w:rFonts w:ascii="Calibri" w:hAnsi="Calibri" w:cs="Calibri"/>
        </w:rPr>
      </w:pPr>
      <w:r>
        <w:rPr>
          <w:rFonts w:ascii="Calibri" w:hAnsi="Calibri" w:cs="Calibri"/>
        </w:rPr>
        <w:tab/>
        <w:t xml:space="preserve">           Bastian Pino</w:t>
      </w:r>
    </w:p>
    <w:p w14:paraId="440AC26F" w14:textId="77777777" w:rsidR="00610EEE" w:rsidRPr="009A1A15" w:rsidRDefault="00610EEE" w:rsidP="00610EEE">
      <w:pPr>
        <w:jc w:val="both"/>
        <w:rPr>
          <w:rFonts w:ascii="Calibri" w:hAnsi="Calibri" w:cs="Calibri"/>
        </w:rPr>
      </w:pPr>
    </w:p>
    <w:p w14:paraId="6BD20107"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27E482D" w14:textId="77777777" w:rsidR="00610EEE" w:rsidRPr="009A1A15" w:rsidRDefault="00610EEE">
          <w:pPr>
            <w:pStyle w:val="TtuloTDC"/>
          </w:pPr>
          <w:r>
            <w:t>Contents</w:t>
          </w:r>
        </w:p>
        <w:p w14:paraId="3FD8B8B4" w14:textId="222C9F36" w:rsidR="00BC4C86" w:rsidRDefault="00610EEE">
          <w:pPr>
            <w:pStyle w:val="TDC1"/>
            <w:tabs>
              <w:tab w:val="right" w:leader="dot" w:pos="8828"/>
            </w:tabs>
            <w:rPr>
              <w:rFonts w:eastAsiaTheme="minorEastAsia"/>
              <w:noProof/>
              <w:lang w:eastAsia="es-CL"/>
            </w:rPr>
          </w:pPr>
          <w:r>
            <w:fldChar w:fldCharType="begin"/>
            <w:instrText xml:space="preserve"> TOC \o "1-3" \h \z \u </w:instrText>
            <w:fldChar w:fldCharType="separate"/>
          </w:r>
          <w:hyperlink w:anchor="_Toc241875800" w:history="1">
            <w:r>
              <w:rPr>
                <w:rStyle w:val="Hipervnculo"/>
                <w:rFonts w:ascii="Calibri" w:hAnsi="Calibri" w:cs="Calibri"/>
                <w:noProof/>
              </w:rPr>
              <w:t>1. Identificación del Sprint</w:t>
            </w:r>
            <w:r>
              <w:rPr>
                <w:noProof/>
                <w:webHidden/>
              </w:rPr>
              <w:tab/>
              <w:fldChar w:fldCharType="begin"/>
              <w:instrText xml:space="preserve"> PAGEREF _Toc241875800 \h </w:instrText>
              <w:fldChar w:fldCharType="separate"/>
              <w:t>3</w:t>
              <w:fldChar w:fldCharType="end"/>
            </w:r>
          </w:hyperlink>
        </w:p>
        <w:p w14:paraId="783296C5" w14:textId="6F6E1D6A" w:rsidR="00BC4C86" w:rsidRDefault="00BC4C86">
          <w:pPr>
            <w:pStyle w:val="TDC1"/>
            <w:tabs>
              <w:tab w:val="right" w:leader="dot" w:pos="8828"/>
            </w:tabs>
            <w:rPr>
              <w:rFonts w:eastAsiaTheme="minorEastAsia"/>
              <w:noProof/>
              <w:lang w:eastAsia="es-CL"/>
            </w:rPr>
          </w:pPr>
          <w:hyperlink w:anchor="_Toc241875801" w:history="1">
            <w:r>
              <w:rPr>
                <w:rStyle w:val="Hipervnculo"/>
                <w:rFonts w:ascii="Calibri" w:hAnsi="Calibri" w:cs="Calibri"/>
                <w:noProof/>
              </w:rPr>
              <w:t>2. Contexto y propósito del Sprint</w:t>
            </w:r>
            <w:r>
              <w:rPr>
                <w:noProof/>
                <w:webHidden/>
              </w:rPr>
              <w:tab/>
              <w:fldChar w:fldCharType="begin"/>
              <w:instrText xml:space="preserve"> PAGEREF _Toc241875801 \h </w:instrText>
              <w:fldChar w:fldCharType="separate"/>
              <w:t>3</w:t>
              <w:fldChar w:fldCharType="end"/>
            </w:r>
          </w:hyperlink>
        </w:p>
        <w:p w14:paraId="47CF0B69" w14:textId="2749F6BC" w:rsidR="00BC4C86" w:rsidRDefault="00BC4C86">
          <w:pPr>
            <w:pStyle w:val="TDC1"/>
            <w:tabs>
              <w:tab w:val="right" w:leader="dot" w:pos="8828"/>
            </w:tabs>
            <w:rPr>
              <w:rFonts w:eastAsiaTheme="minorEastAsia"/>
              <w:noProof/>
              <w:lang w:eastAsia="es-CL"/>
            </w:rPr>
          </w:pPr>
          <w:hyperlink w:anchor="_Toc241875802" w:history="1">
            <w:r>
              <w:rPr>
                <w:rStyle w:val="Hipervnculo"/>
                <w:rFonts w:ascii="Calibri" w:hAnsi="Calibri" w:cs="Calibri"/>
                <w:noProof/>
              </w:rPr>
              <w:t>3. Sprint Goal</w:t>
            </w:r>
            <w:r>
              <w:rPr>
                <w:noProof/>
                <w:webHidden/>
              </w:rPr>
              <w:tab/>
              <w:fldChar w:fldCharType="begin"/>
              <w:instrText xml:space="preserve"> PAGEREF _Toc241875802 \h </w:instrText>
              <w:fldChar w:fldCharType="separate"/>
              <w:t>3</w:t>
              <w:fldChar w:fldCharType="end"/>
            </w:r>
          </w:hyperlink>
        </w:p>
        <w:p w14:paraId="6CF5A11F" w14:textId="0AD003F2" w:rsidR="00BC4C86" w:rsidRDefault="00BC4C86">
          <w:pPr>
            <w:pStyle w:val="TDC1"/>
            <w:tabs>
              <w:tab w:val="right" w:leader="dot" w:pos="8828"/>
            </w:tabs>
            <w:rPr>
              <w:rFonts w:eastAsiaTheme="minorEastAsia"/>
              <w:noProof/>
              <w:lang w:eastAsia="es-CL"/>
            </w:rPr>
          </w:pPr>
          <w:hyperlink w:anchor="_Toc241875803" w:history="1">
            <w:r>
              <w:rPr>
                <w:rStyle w:val="Hipervnculo"/>
                <w:rFonts w:ascii="Calibri" w:hAnsi="Calibri" w:cs="Calibri"/>
                <w:noProof/>
              </w:rPr>
              <w:t>4. Alcance del Sprint</w:t>
            </w:r>
            <w:r>
              <w:rPr>
                <w:noProof/>
                <w:webHidden/>
              </w:rPr>
              <w:tab/>
              <w:fldChar w:fldCharType="begin"/>
              <w:instrText xml:space="preserve"> PAGEREF _Toc241875803 \h </w:instrText>
              <w:fldChar w:fldCharType="separate"/>
              <w:t>4</w:t>
              <w:fldChar w:fldCharType="end"/>
            </w:r>
          </w:hyperlink>
        </w:p>
        <w:p w14:paraId="26330445" w14:textId="0E3E16D0" w:rsidR="00BC4C86" w:rsidRDefault="00BC4C86">
          <w:pPr>
            <w:pStyle w:val="TDC1"/>
            <w:tabs>
              <w:tab w:val="right" w:leader="dot" w:pos="8828"/>
            </w:tabs>
            <w:rPr>
              <w:rFonts w:eastAsiaTheme="minorEastAsia"/>
              <w:noProof/>
              <w:lang w:eastAsia="es-CL"/>
            </w:rPr>
          </w:pPr>
          <w:hyperlink w:anchor="_Toc241875804" w:history="1">
            <w:r>
              <w:rPr>
                <w:rStyle w:val="Hipervnculo"/>
                <w:rFonts w:ascii="Calibri" w:hAnsi="Calibri" w:cs="Calibri"/>
                <w:noProof/>
              </w:rPr>
              <w:t>5. Product Backlog Items seleccionados</w:t>
            </w:r>
            <w:r>
              <w:rPr>
                <w:noProof/>
                <w:webHidden/>
              </w:rPr>
              <w:tab/>
              <w:fldChar w:fldCharType="begin"/>
              <w:instrText xml:space="preserve"> PAGEREF _Toc241875804 \h </w:instrText>
              <w:fldChar w:fldCharType="separate"/>
              <w:t>5</w:t>
              <w:fldChar w:fldCharType="end"/>
            </w:r>
          </w:hyperlink>
        </w:p>
        <w:p w14:paraId="0E379506" w14:textId="6C43983C" w:rsidR="00BC4C86" w:rsidRDefault="00BC4C86">
          <w:pPr>
            <w:pStyle w:val="TDC2"/>
            <w:tabs>
              <w:tab w:val="right" w:leader="dot" w:pos="8828"/>
            </w:tabs>
            <w:rPr>
              <w:rFonts w:eastAsiaTheme="minorEastAsia"/>
              <w:noProof/>
              <w:lang w:eastAsia="es-CL"/>
            </w:rPr>
          </w:pPr>
          <w:hyperlink w:anchor="_Toc241875805" w:history="1">
            <w:r>
              <w:rPr>
                <w:rStyle w:val="Hipervnculo"/>
                <w:rFonts w:ascii="Calibri" w:hAnsi="Calibri" w:cs="Calibri"/>
                <w:noProof/>
              </w:rPr>
              <w:t>PB-07 – Detectar y seguir la mano</w:t>
            </w:r>
            <w:r>
              <w:rPr>
                <w:noProof/>
                <w:webHidden/>
              </w:rPr>
              <w:tab/>
              <w:fldChar w:fldCharType="begin"/>
              <w:instrText xml:space="preserve"> PAGEREF _Toc241875805 \h </w:instrText>
              <w:fldChar w:fldCharType="separate"/>
              <w:t>5</w:t>
              <w:fldChar w:fldCharType="end"/>
            </w:r>
          </w:hyperlink>
        </w:p>
        <w:p w14:paraId="055CC560" w14:textId="01DB1FDC" w:rsidR="00BC4C86" w:rsidRDefault="00BC4C86">
          <w:pPr>
            <w:pStyle w:val="TDC2"/>
            <w:tabs>
              <w:tab w:val="right" w:leader="dot" w:pos="8828"/>
            </w:tabs>
            <w:rPr>
              <w:rFonts w:eastAsiaTheme="minorEastAsia"/>
              <w:noProof/>
              <w:lang w:eastAsia="es-CL"/>
            </w:rPr>
          </w:pPr>
          <w:hyperlink w:anchor="_Toc241875806" w:history="1">
            <w:r>
              <w:rPr>
                <w:rStyle w:val="Hipervnculo"/>
                <w:rFonts w:ascii="Calibri" w:hAnsi="Calibri" w:cs="Calibri"/>
                <w:noProof/>
              </w:rPr>
              <w:t>PB-08 – Reconocer gestos definidos</w:t>
            </w:r>
            <w:r>
              <w:rPr>
                <w:noProof/>
                <w:webHidden/>
              </w:rPr>
              <w:tab/>
              <w:fldChar w:fldCharType="begin"/>
              <w:instrText xml:space="preserve"> PAGEREF _Toc241875806 \h </w:instrText>
              <w:fldChar w:fldCharType="separate"/>
              <w:t>5</w:t>
              <w:fldChar w:fldCharType="end"/>
            </w:r>
          </w:hyperlink>
        </w:p>
        <w:p w14:paraId="530C9E35" w14:textId="1EC707F0" w:rsidR="00BC4C86" w:rsidRDefault="00BC4C86">
          <w:pPr>
            <w:pStyle w:val="TDC2"/>
            <w:tabs>
              <w:tab w:val="right" w:leader="dot" w:pos="8828"/>
            </w:tabs>
            <w:rPr>
              <w:rFonts w:eastAsiaTheme="minorEastAsia"/>
              <w:noProof/>
              <w:lang w:eastAsia="es-CL"/>
            </w:rPr>
          </w:pPr>
          <w:hyperlink w:anchor="_Toc241875807" w:history="1">
            <w:r>
              <w:rPr>
                <w:rStyle w:val="Hipervnculo"/>
                <w:rFonts w:ascii="Calibri" w:hAnsi="Calibri" w:cs="Calibri"/>
                <w:noProof/>
              </w:rPr>
              <w:t>PB-09 – Mover el cursor mediante gestos</w:t>
            </w:r>
            <w:r>
              <w:rPr>
                <w:noProof/>
                <w:webHidden/>
              </w:rPr>
              <w:tab/>
              <w:fldChar w:fldCharType="begin"/>
              <w:instrText xml:space="preserve"> PAGEREF _Toc241875807 \h </w:instrText>
              <w:fldChar w:fldCharType="separate"/>
              <w:t>5</w:t>
              <w:fldChar w:fldCharType="end"/>
            </w:r>
          </w:hyperlink>
        </w:p>
        <w:p w14:paraId="261E4926" w14:textId="0A2059AE" w:rsidR="00BC4C86" w:rsidRDefault="00BC4C86">
          <w:pPr>
            <w:pStyle w:val="TDC2"/>
            <w:tabs>
              <w:tab w:val="right" w:leader="dot" w:pos="8828"/>
            </w:tabs>
            <w:rPr>
              <w:rFonts w:eastAsiaTheme="minorEastAsia"/>
              <w:noProof/>
              <w:lang w:eastAsia="es-CL"/>
            </w:rPr>
          </w:pPr>
          <w:hyperlink w:anchor="_Toc241875808" w:history="1">
            <w:r>
              <w:rPr>
                <w:rStyle w:val="Hipervnculo"/>
                <w:rFonts w:ascii="Calibri" w:hAnsi="Calibri" w:cs="Calibri"/>
                <w:noProof/>
              </w:rPr>
              <w:t>PB-10 – Ejecutar click mediante gesto</w:t>
            </w:r>
            <w:r>
              <w:rPr>
                <w:noProof/>
                <w:webHidden/>
              </w:rPr>
              <w:tab/>
              <w:fldChar w:fldCharType="begin"/>
              <w:instrText xml:space="preserve"> PAGEREF _Toc241875808 \h </w:instrText>
              <w:fldChar w:fldCharType="separate"/>
              <w:t>6</w:t>
              <w:fldChar w:fldCharType="end"/>
            </w:r>
          </w:hyperlink>
        </w:p>
        <w:p w14:paraId="72E8EDE0" w14:textId="781A8552" w:rsidR="00BC4C86" w:rsidRDefault="00BC4C86">
          <w:pPr>
            <w:pStyle w:val="TDC2"/>
            <w:tabs>
              <w:tab w:val="right" w:leader="dot" w:pos="8828"/>
            </w:tabs>
            <w:rPr>
              <w:rFonts w:eastAsiaTheme="minorEastAsia"/>
              <w:noProof/>
              <w:lang w:eastAsia="es-CL"/>
            </w:rPr>
          </w:pPr>
          <w:hyperlink w:anchor="_Toc241875809" w:history="1">
            <w:r>
              <w:rPr>
                <w:rStyle w:val="Hipervnculo"/>
                <w:rFonts w:ascii="Calibri" w:hAnsi="Calibri" w:cs="Calibri"/>
                <w:noProof/>
              </w:rPr>
              <w:t>PB-11 – Ejecutar arrastre mediante gesto</w:t>
            </w:r>
            <w:r>
              <w:rPr>
                <w:noProof/>
                <w:webHidden/>
              </w:rPr>
              <w:tab/>
              <w:fldChar w:fldCharType="begin"/>
              <w:instrText xml:space="preserve"> PAGEREF _Toc241875809 \h </w:instrText>
              <w:fldChar w:fldCharType="separate"/>
              <w:t>6</w:t>
              <w:fldChar w:fldCharType="end"/>
            </w:r>
          </w:hyperlink>
        </w:p>
        <w:p w14:paraId="6CFA979E" w14:textId="4C5660D2" w:rsidR="00BC4C86" w:rsidRDefault="00BC4C86">
          <w:pPr>
            <w:pStyle w:val="TDC2"/>
            <w:tabs>
              <w:tab w:val="right" w:leader="dot" w:pos="8828"/>
            </w:tabs>
            <w:rPr>
              <w:rFonts w:eastAsiaTheme="minorEastAsia"/>
              <w:noProof/>
              <w:lang w:eastAsia="es-CL"/>
            </w:rPr>
          </w:pPr>
          <w:hyperlink w:anchor="_Toc241875810" w:history="1">
            <w:r>
              <w:rPr>
                <w:rStyle w:val="Hipervnculo"/>
                <w:rFonts w:ascii="Calibri" w:hAnsi="Calibri" w:cs="Calibri"/>
                <w:noProof/>
              </w:rPr>
              <w:t>PB-12 – Ejecutar scroll mediante gesto</w:t>
            </w:r>
            <w:r>
              <w:rPr>
                <w:noProof/>
                <w:webHidden/>
              </w:rPr>
              <w:tab/>
              <w:fldChar w:fldCharType="begin"/>
              <w:instrText xml:space="preserve"> PAGEREF _Toc241875810 \h </w:instrText>
              <w:fldChar w:fldCharType="separate"/>
              <w:t>7</w:t>
              <w:fldChar w:fldCharType="end"/>
            </w:r>
          </w:hyperlink>
        </w:p>
        <w:p w14:paraId="6497824E" w14:textId="648CFC33" w:rsidR="00BC4C86" w:rsidRDefault="00BC4C86">
          <w:pPr>
            <w:pStyle w:val="TDC2"/>
            <w:tabs>
              <w:tab w:val="right" w:leader="dot" w:pos="8828"/>
            </w:tabs>
            <w:rPr>
              <w:rFonts w:eastAsiaTheme="minorEastAsia"/>
              <w:noProof/>
              <w:lang w:eastAsia="es-CL"/>
            </w:rPr>
          </w:pPr>
          <w:hyperlink w:anchor="_Toc241875811" w:history="1">
            <w:r>
              <w:rPr>
                <w:rStyle w:val="Hipervnculo"/>
                <w:rFonts w:ascii="Calibri" w:hAnsi="Calibri" w:cs="Calibri"/>
                <w:noProof/>
              </w:rPr>
              <w:t>PB-13 – Evitar activaciones accidentales</w:t>
            </w:r>
            <w:r>
              <w:rPr>
                <w:noProof/>
                <w:webHidden/>
              </w:rPr>
              <w:tab/>
              <w:fldChar w:fldCharType="begin"/>
              <w:instrText xml:space="preserve"> PAGEREF _Toc241875811 \h </w:instrText>
              <w:fldChar w:fldCharType="separate"/>
              <w:t>7</w:t>
              <w:fldChar w:fldCharType="end"/>
            </w:r>
          </w:hyperlink>
        </w:p>
        <w:p w14:paraId="236ED88F" w14:textId="0BCA499F" w:rsidR="00BC4C86" w:rsidRDefault="00BC4C86">
          <w:pPr>
            <w:pStyle w:val="TDC2"/>
            <w:tabs>
              <w:tab w:val="right" w:leader="dot" w:pos="8828"/>
            </w:tabs>
            <w:rPr>
              <w:rFonts w:eastAsiaTheme="minorEastAsia"/>
              <w:noProof/>
              <w:lang w:eastAsia="es-CL"/>
            </w:rPr>
          </w:pPr>
          <w:hyperlink w:anchor="_Toc241875812" w:history="1">
            <w:r>
              <w:rPr>
                <w:rStyle w:val="Hipervnculo"/>
                <w:rFonts w:ascii="Calibri" w:hAnsi="Calibri" w:cs="Calibri"/>
                <w:noProof/>
              </w:rPr>
              <w:t>PB-36 – Guardar configuración del usuario</w:t>
            </w:r>
            <w:r>
              <w:rPr>
                <w:noProof/>
                <w:webHidden/>
              </w:rPr>
              <w:tab/>
              <w:fldChar w:fldCharType="begin"/>
              <w:instrText xml:space="preserve"> PAGEREF _Toc241875812 \h </w:instrText>
              <w:fldChar w:fldCharType="separate"/>
              <w:t>7</w:t>
              <w:fldChar w:fldCharType="end"/>
            </w:r>
          </w:hyperlink>
        </w:p>
        <w:p w14:paraId="6E76A0D7" w14:textId="757EE1EC" w:rsidR="00BC4C86" w:rsidRDefault="00BC4C86">
          <w:pPr>
            <w:pStyle w:val="TDC2"/>
            <w:tabs>
              <w:tab w:val="right" w:leader="dot" w:pos="8828"/>
            </w:tabs>
            <w:rPr>
              <w:rFonts w:eastAsiaTheme="minorEastAsia"/>
              <w:noProof/>
              <w:lang w:eastAsia="es-CL"/>
            </w:rPr>
          </w:pPr>
          <w:hyperlink w:anchor="_Toc241875813" w:history="1">
            <w:r>
              <w:rPr>
                <w:rStyle w:val="Hipervnculo"/>
                <w:rFonts w:ascii="Calibri" w:hAnsi="Calibri" w:cs="Calibri"/>
                <w:noProof/>
              </w:rPr>
              <w:t>PB-37 – Configurar tiempo de inactividad</w:t>
            </w:r>
            <w:r>
              <w:rPr>
                <w:noProof/>
                <w:webHidden/>
              </w:rPr>
              <w:tab/>
              <w:fldChar w:fldCharType="begin"/>
              <w:instrText xml:space="preserve"> PAGEREF _Toc241875813 \h </w:instrText>
              <w:fldChar w:fldCharType="separate"/>
              <w:t>8</w:t>
              <w:fldChar w:fldCharType="end"/>
            </w:r>
          </w:hyperlink>
        </w:p>
        <w:p w14:paraId="58054F77" w14:textId="7401A9BB" w:rsidR="00BC4C86" w:rsidRDefault="00BC4C86">
          <w:pPr>
            <w:pStyle w:val="TDC1"/>
            <w:tabs>
              <w:tab w:val="right" w:leader="dot" w:pos="8828"/>
            </w:tabs>
            <w:rPr>
              <w:rFonts w:eastAsiaTheme="minorEastAsia"/>
              <w:noProof/>
              <w:lang w:eastAsia="es-CL"/>
            </w:rPr>
          </w:pPr>
          <w:hyperlink w:anchor="_Toc241875814" w:history="1">
            <w:r>
              <w:rPr>
                <w:rStyle w:val="Hipervnculo"/>
                <w:rFonts w:ascii="Calibri" w:hAnsi="Calibri" w:cs="Calibri"/>
                <w:noProof/>
              </w:rPr>
              <w:t>6. Sprint Backlog de tareas</w:t>
            </w:r>
            <w:r>
              <w:rPr>
                <w:noProof/>
                <w:webHidden/>
              </w:rPr>
              <w:tab/>
              <w:fldChar w:fldCharType="begin"/>
              <w:instrText xml:space="preserve"> PAGEREF _Toc241875814 \h </w:instrText>
              <w:fldChar w:fldCharType="separate"/>
              <w:t>9</w:t>
              <w:fldChar w:fldCharType="end"/>
            </w:r>
          </w:hyperlink>
        </w:p>
        <w:p w14:paraId="5EC66FB4" w14:textId="72273B1E" w:rsidR="00BC4C86" w:rsidRDefault="00BC4C86">
          <w:pPr>
            <w:pStyle w:val="TDC1"/>
            <w:tabs>
              <w:tab w:val="right" w:leader="dot" w:pos="8828"/>
            </w:tabs>
            <w:rPr>
              <w:rFonts w:eastAsiaTheme="minorEastAsia"/>
              <w:noProof/>
              <w:lang w:eastAsia="es-CL"/>
            </w:rPr>
          </w:pPr>
          <w:hyperlink w:anchor="_Toc241875815" w:history="1">
            <w:r>
              <w:rPr>
                <w:rStyle w:val="Hipervnculo"/>
                <w:rFonts w:ascii="Calibri" w:hAnsi="Calibri" w:cs="Calibri"/>
                <w:noProof/>
              </w:rPr>
              <w:t>7. Dependencias y secuencia de implementación</w:t>
            </w:r>
            <w:r>
              <w:rPr>
                <w:noProof/>
                <w:webHidden/>
              </w:rPr>
              <w:tab/>
              <w:fldChar w:fldCharType="begin"/>
              <w:instrText xml:space="preserve"> PAGEREF _Toc241875815 \h </w:instrText>
              <w:fldChar w:fldCharType="separate"/>
              <w:t>11</w:t>
              <w:fldChar w:fldCharType="end"/>
            </w:r>
          </w:hyperlink>
        </w:p>
        <w:p w14:paraId="7DB846AC" w14:textId="2312CAAE" w:rsidR="00BC4C86" w:rsidRDefault="00BC4C86">
          <w:pPr>
            <w:pStyle w:val="TDC1"/>
            <w:tabs>
              <w:tab w:val="right" w:leader="dot" w:pos="8828"/>
            </w:tabs>
            <w:rPr>
              <w:rFonts w:eastAsiaTheme="minorEastAsia"/>
              <w:noProof/>
              <w:lang w:eastAsia="es-CL"/>
            </w:rPr>
          </w:pPr>
          <w:hyperlink w:anchor="_Toc241875816" w:history="1">
            <w:r>
              <w:rPr>
                <w:rStyle w:val="Hipervnculo"/>
                <w:rFonts w:ascii="Calibri" w:hAnsi="Calibri" w:cs="Calibri"/>
                <w:noProof/>
              </w:rPr>
              <w:t>8. Pruebas planificadas</w:t>
            </w:r>
            <w:r>
              <w:rPr>
                <w:noProof/>
                <w:webHidden/>
              </w:rPr>
              <w:tab/>
              <w:fldChar w:fldCharType="begin"/>
              <w:instrText xml:space="preserve"> PAGEREF _Toc241875816 \h </w:instrText>
              <w:fldChar w:fldCharType="separate"/>
              <w:t>12</w:t>
              <w:fldChar w:fldCharType="end"/>
            </w:r>
          </w:hyperlink>
        </w:p>
        <w:p w14:paraId="217C1F1C" w14:textId="5C522DC4" w:rsidR="00BC4C86" w:rsidRDefault="00BC4C86">
          <w:pPr>
            <w:pStyle w:val="TDC1"/>
            <w:tabs>
              <w:tab w:val="right" w:leader="dot" w:pos="8828"/>
            </w:tabs>
            <w:rPr>
              <w:rFonts w:eastAsiaTheme="minorEastAsia"/>
              <w:noProof/>
              <w:lang w:eastAsia="es-CL"/>
            </w:rPr>
          </w:pPr>
          <w:hyperlink w:anchor="_Toc241875817" w:history="1">
            <w:r>
              <w:rPr>
                <w:rStyle w:val="Hipervnculo"/>
                <w:rFonts w:ascii="Calibri" w:hAnsi="Calibri" w:cs="Calibri"/>
                <w:noProof/>
              </w:rPr>
              <w:t>9. Eventos Scrum del Sprint</w:t>
            </w:r>
            <w:r>
              <w:rPr>
                <w:noProof/>
                <w:webHidden/>
              </w:rPr>
              <w:tab/>
              <w:fldChar w:fldCharType="begin"/>
              <w:instrText xml:space="preserve"> PAGEREF _Toc241875817 \h </w:instrText>
              <w:fldChar w:fldCharType="separate"/>
              <w:t>13</w:t>
              <w:fldChar w:fldCharType="end"/>
            </w:r>
          </w:hyperlink>
        </w:p>
        <w:p w14:paraId="31C23AEE" w14:textId="7BE3BBC6" w:rsidR="00BC4C86" w:rsidRDefault="00BC4C86">
          <w:pPr>
            <w:pStyle w:val="TDC1"/>
            <w:tabs>
              <w:tab w:val="right" w:leader="dot" w:pos="8828"/>
            </w:tabs>
            <w:rPr>
              <w:rFonts w:eastAsiaTheme="minorEastAsia"/>
              <w:noProof/>
              <w:lang w:eastAsia="es-CL"/>
            </w:rPr>
          </w:pPr>
          <w:hyperlink w:anchor="_Toc241875818" w:history="1">
            <w:r>
              <w:rPr>
                <w:rStyle w:val="Hipervnculo"/>
                <w:rFonts w:ascii="Calibri" w:hAnsi="Calibri" w:cs="Calibri"/>
                <w:noProof/>
              </w:rPr>
              <w:t>10. Definition of Done</w:t>
            </w:r>
            <w:r>
              <w:rPr>
                <w:noProof/>
                <w:webHidden/>
              </w:rPr>
              <w:tab/>
              <w:fldChar w:fldCharType="begin"/>
              <w:instrText xml:space="preserve"> PAGEREF _Toc241875818 \h </w:instrText>
              <w:fldChar w:fldCharType="separate"/>
              <w:t>14</w:t>
              <w:fldChar w:fldCharType="end"/>
            </w:r>
          </w:hyperlink>
        </w:p>
        <w:p w14:paraId="035B9A6D" w14:textId="382B7960" w:rsidR="00BC4C86" w:rsidRDefault="00BC4C86">
          <w:pPr>
            <w:pStyle w:val="TDC1"/>
            <w:tabs>
              <w:tab w:val="right" w:leader="dot" w:pos="8828"/>
            </w:tabs>
            <w:rPr>
              <w:rFonts w:eastAsiaTheme="minorEastAsia"/>
              <w:noProof/>
              <w:lang w:eastAsia="es-CL"/>
            </w:rPr>
          </w:pPr>
          <w:hyperlink w:anchor="_Toc241875819" w:history="1">
            <w:r>
              <w:rPr>
                <w:rStyle w:val="Hipervnculo"/>
                <w:rFonts w:ascii="Calibri" w:hAnsi="Calibri" w:cs="Calibri"/>
                <w:noProof/>
              </w:rPr>
              <w:t>11. Incremento esperado</w:t>
            </w:r>
            <w:r>
              <w:rPr>
                <w:noProof/>
                <w:webHidden/>
              </w:rPr>
              <w:tab/>
              <w:fldChar w:fldCharType="begin"/>
              <w:instrText xml:space="preserve"> PAGEREF _Toc241875819 \h </w:instrText>
              <w:fldChar w:fldCharType="separate"/>
              <w:t>14</w:t>
              <w:fldChar w:fldCharType="end"/>
            </w:r>
          </w:hyperlink>
        </w:p>
        <w:p w14:paraId="6C3FF287" w14:textId="78FEA48E" w:rsidR="00BC4C86" w:rsidRDefault="00BC4C86">
          <w:pPr>
            <w:pStyle w:val="TDC1"/>
            <w:tabs>
              <w:tab w:val="right" w:leader="dot" w:pos="8828"/>
            </w:tabs>
            <w:rPr>
              <w:rFonts w:eastAsiaTheme="minorEastAsia"/>
              <w:noProof/>
              <w:lang w:eastAsia="es-CL"/>
            </w:rPr>
          </w:pPr>
          <w:hyperlink w:anchor="_Toc241875820" w:history="1">
            <w:r>
              <w:rPr>
                <w:rStyle w:val="Hipervnculo"/>
                <w:rFonts w:ascii="Calibri" w:hAnsi="Calibri" w:cs="Calibri"/>
                <w:noProof/>
              </w:rPr>
              <w:t>12. Elementos fuera del alcance del Sprint</w:t>
            </w:r>
            <w:r>
              <w:rPr>
                <w:noProof/>
                <w:webHidden/>
              </w:rPr>
              <w:tab/>
              <w:fldChar w:fldCharType="begin"/>
              <w:instrText xml:space="preserve"> PAGEREF _Toc241875820 \h </w:instrText>
              <w:fldChar w:fldCharType="separate"/>
              <w:t>15</w:t>
              <w:fldChar w:fldCharType="end"/>
            </w:r>
          </w:hyperlink>
        </w:p>
        <w:p w14:paraId="6C482851" w14:textId="655D0676" w:rsidR="00BC4C86" w:rsidRDefault="00BC4C86">
          <w:pPr>
            <w:pStyle w:val="TDC1"/>
            <w:tabs>
              <w:tab w:val="right" w:leader="dot" w:pos="8828"/>
            </w:tabs>
            <w:rPr>
              <w:rFonts w:eastAsiaTheme="minorEastAsia"/>
              <w:noProof/>
              <w:lang w:eastAsia="es-CL"/>
            </w:rPr>
          </w:pPr>
          <w:hyperlink w:anchor="_Toc241875821" w:history="1">
            <w:r>
              <w:rPr>
                <w:rStyle w:val="Hipervnculo"/>
                <w:rFonts w:ascii="Calibri" w:hAnsi="Calibri" w:cs="Calibri"/>
                <w:noProof/>
              </w:rPr>
              <w:t>13. Trazabilidad</w:t>
            </w:r>
            <w:r>
              <w:rPr>
                <w:noProof/>
                <w:webHidden/>
              </w:rPr>
              <w:tab/>
              <w:fldChar w:fldCharType="begin"/>
              <w:instrText xml:space="preserve"> PAGEREF _Toc241875821 \h </w:instrText>
              <w:fldChar w:fldCharType="separate"/>
              <w:t>15</w:t>
              <w:fldChar w:fldCharType="end"/>
            </w:r>
          </w:hyperlink>
        </w:p>
        <w:p w14:paraId="273F8E42" w14:textId="3B0C6DBF" w:rsidR="00BC4C86" w:rsidRDefault="00BC4C86">
          <w:pPr>
            <w:pStyle w:val="TDC1"/>
            <w:tabs>
              <w:tab w:val="right" w:leader="dot" w:pos="8828"/>
            </w:tabs>
            <w:rPr>
              <w:rFonts w:eastAsiaTheme="minorEastAsia"/>
              <w:noProof/>
              <w:lang w:eastAsia="es-CL"/>
            </w:rPr>
          </w:pPr>
          <w:hyperlink w:anchor="_Toc241875822" w:history="1">
            <w:r>
              <w:rPr>
                <w:rStyle w:val="Hipervnculo"/>
                <w:rFonts w:ascii="Calibri" w:hAnsi="Calibri" w:cs="Calibri"/>
                <w:noProof/>
              </w:rPr>
              <w:t>14. Resultado esperado del Sprint</w:t>
            </w:r>
            <w:r>
              <w:rPr>
                <w:noProof/>
                <w:webHidden/>
              </w:rPr>
              <w:tab/>
              <w:fldChar w:fldCharType="begin"/>
              <w:instrText xml:space="preserve"> PAGEREF _Toc241875822 \h </w:instrText>
              <w:fldChar w:fldCharType="separate"/>
              <w:t>15</w:t>
              <w:fldChar w:fldCharType="end"/>
            </w:r>
          </w:hyperlink>
        </w:p>
        <w:p w14:paraId="4C4143EE" w14:textId="7AFE47C5" w:rsidR="00BC4C86" w:rsidRDefault="00BC4C86">
          <w:pPr>
            <w:pStyle w:val="TDC1"/>
            <w:tabs>
              <w:tab w:val="right" w:leader="dot" w:pos="8828"/>
            </w:tabs>
            <w:rPr>
              <w:rFonts w:eastAsiaTheme="minorEastAsia"/>
              <w:noProof/>
              <w:lang w:eastAsia="es-CL"/>
            </w:rPr>
          </w:pPr>
          <w:hyperlink w:anchor="_Toc241875823" w:history="1">
            <w:r>
              <w:rPr>
                <w:rStyle w:val="Hipervnculo"/>
                <w:rFonts w:ascii="Calibri" w:hAnsi="Calibri" w:cs="Calibri"/>
                <w:noProof/>
              </w:rPr>
              <w:t>15. Cierre</w:t>
            </w:r>
            <w:r>
              <w:rPr>
                <w:noProof/>
                <w:webHidden/>
              </w:rPr>
              <w:tab/>
              <w:fldChar w:fldCharType="begin"/>
              <w:instrText xml:space="preserve"> PAGEREF _Toc241875823 \h </w:instrText>
              <w:fldChar w:fldCharType="separate"/>
              <w:t>16</w:t>
              <w:fldChar w:fldCharType="end"/>
            </w:r>
          </w:hyperlink>
        </w:p>
        <w:p w14:paraId="1756F1C5" w14:textId="7ED7E603" w:rsidR="00610EEE" w:rsidRPr="009A1A15" w:rsidRDefault="00610EEE">
          <w:r>
            <w:rPr>
              <w:noProof/>
            </w:rPr>
            <w:fldChar w:fldCharType="end"/>
          </w:r>
        </w:p>
      </w:sdtContent>
    </w:sdt>
    <w:p w14:paraId="7D85C13E" w14:textId="77777777" w:rsidR="00452515" w:rsidRDefault="0002338A">
      <w:r>
        <w:br w:type="page"/>
      </w:r>
    </w:p>
    <w:p w14:paraId="0F536DF3" w14:textId="77777777" w:rsidR="00452515" w:rsidRDefault="0002338A">
      <w:pPr>
        <w:pStyle w:val="Ttulo1"/>
        <w:jc w:val="both"/>
        <w:rPr>
          <w:rFonts w:ascii="Calibri" w:hAnsi="Calibri" w:cs="Calibri"/>
        </w:rPr>
      </w:pPr>
      <w:bookmarkStart w:id="0" w:name="_Toc241875800"/>
      <w:r>
        <w:rPr>
          <w:rFonts w:ascii="Calibri" w:hAnsi="Calibri" w:cs="Calibri"/>
        </w:rPr>
        <w:lastRenderedPageBreak/>
        <w:t>1. Identificación del Sprint</w:t>
      </w:r>
      <w:bookmarkEnd w:id="0"/>
    </w:p>
    <w:p w14:paraId="0EADB1A9" w14:textId="77777777" w:rsidR="00452515" w:rsidRDefault="0002338A">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03</w:t>
      </w:r>
      <w:r>
        <w:br/>
      </w:r>
      <w:r>
        <w:rPr>
          <w:rFonts w:ascii="Calibri" w:hAnsi="Calibri" w:cs="Calibri"/>
          <w:b/>
          <w:bCs/>
          <w:sz w:val="20"/>
          <w:szCs w:val="20"/>
        </w:rPr>
        <w:t xml:space="preserve">Nombre del Sprint: </w:t>
      </w:r>
      <w:r>
        <w:rPr>
          <w:rFonts w:ascii="Calibri" w:hAnsi="Calibri" w:cs="Calibri"/>
          <w:sz w:val="20"/>
          <w:szCs w:val="20"/>
        </w:rPr>
        <w:t>Control mediante gestos y configuración básica</w:t>
      </w:r>
      <w:r>
        <w:br/>
      </w:r>
      <w:r>
        <w:rPr>
          <w:rFonts w:ascii="Calibri" w:hAnsi="Calibri" w:cs="Calibri"/>
          <w:b/>
          <w:bCs/>
          <w:sz w:val="20"/>
          <w:szCs w:val="20"/>
        </w:rPr>
        <w:t xml:space="preserve">Product Backlog Items asociados: </w:t>
      </w:r>
      <w:r>
        <w:rPr>
          <w:rFonts w:ascii="Calibri" w:hAnsi="Calibri" w:cs="Calibri"/>
          <w:sz w:val="20"/>
          <w:szCs w:val="20"/>
        </w:rPr>
        <w:t>PB-07 al PB-13, PB-36 y PB-37</w:t>
      </w:r>
    </w:p>
    <w:p w14:paraId="38856494" w14:textId="77777777" w:rsidR="00452515" w:rsidRDefault="00452515">
      <w:pPr>
        <w:jc w:val="both"/>
        <w:rPr>
          <w:rFonts w:ascii="Calibri" w:hAnsi="Calibri" w:cs="Calibri"/>
          <w:sz w:val="20"/>
          <w:szCs w:val="20"/>
        </w:rPr>
      </w:pPr>
    </w:p>
    <w:p w14:paraId="707066D7" w14:textId="77777777" w:rsidR="00452515" w:rsidRDefault="0002338A">
      <w:pPr>
        <w:pStyle w:val="Ttulo1"/>
        <w:jc w:val="both"/>
        <w:rPr>
          <w:rFonts w:ascii="Calibri" w:hAnsi="Calibri" w:cs="Calibri"/>
        </w:rPr>
      </w:pPr>
      <w:bookmarkStart w:id="1" w:name="_Toc241875801"/>
      <w:r>
        <w:rPr>
          <w:rFonts w:ascii="Calibri" w:hAnsi="Calibri" w:cs="Calibri"/>
        </w:rPr>
        <w:t>2. Contexto y propósito del Sprint</w:t>
      </w:r>
      <w:bookmarkEnd w:id="1"/>
    </w:p>
    <w:p w14:paraId="23264795" w14:textId="77777777" w:rsidR="00452515" w:rsidRDefault="0002338A">
      <w:pPr>
        <w:jc w:val="both"/>
        <w:rPr>
          <w:rFonts w:ascii="Calibri" w:hAnsi="Calibri" w:cs="Calibri"/>
          <w:sz w:val="20"/>
          <w:szCs w:val="20"/>
        </w:rPr>
      </w:pPr>
      <w:r>
        <w:rPr>
          <w:rFonts w:ascii="Calibri" w:hAnsi="Calibri" w:cs="Calibri"/>
          <w:sz w:val="20"/>
          <w:szCs w:val="20"/>
        </w:rPr>
        <w:t>El tercer Sprint incorpora a ErgoSense su primera alternativa de interacción: el control mediante gestos de la mano. Utilizando la cámara web, el sistema detectará y seguirá la mano del usuario, reconocerá un conjunto limitado de gestos previamente definidos y los utilizará para mover el cursor y ejecutar click, arrastre y scroll, incorporando mecanismos para evitar activaciones accidentales.</w:t>
      </w:r>
    </w:p>
    <w:p w14:paraId="0E94F42D" w14:textId="77777777" w:rsidR="00452515" w:rsidRDefault="0002338A">
      <w:pPr>
        <w:jc w:val="both"/>
        <w:rPr>
          <w:rFonts w:ascii="Calibri" w:hAnsi="Calibri" w:cs="Calibri"/>
          <w:sz w:val="20"/>
          <w:szCs w:val="20"/>
        </w:rPr>
      </w:pPr>
      <w:r>
        <w:rPr>
          <w:rFonts w:ascii="Calibri" w:hAnsi="Calibri" w:cs="Calibri"/>
          <w:sz w:val="20"/>
          <w:szCs w:val="20"/>
        </w:rPr>
        <w:t>En paralelo, el Sprint aprovecha la persistencia del Sprint 02 para que la configuración del usuario deje de ser solo un conjunto de valores por defecto. El sistema almacenará las preferencias de activación del control mediante gestos y del control por voz, y el usuario podrá modificar el tiempo de inactividad utilizado para registrar pausas.</w:t>
      </w:r>
    </w:p>
    <w:p w14:paraId="03681C0C" w14:textId="77777777" w:rsidR="00452515" w:rsidRDefault="0002338A">
      <w:pPr>
        <w:jc w:val="both"/>
        <w:rPr>
          <w:rFonts w:ascii="Calibri" w:hAnsi="Calibri" w:cs="Calibri"/>
          <w:sz w:val="20"/>
          <w:szCs w:val="20"/>
        </w:rPr>
      </w:pPr>
      <w:r>
        <w:rPr>
          <w:rFonts w:ascii="Calibri" w:hAnsi="Calibri" w:cs="Calibri"/>
          <w:sz w:val="20"/>
          <w:szCs w:val="20"/>
        </w:rPr>
        <w:t>Ambas líneas de trabajo se relacionan: el estado de activación del control mediante gestos se guardará en la configuración, por lo que el módulo de gestos deberá respetar dicho valor al iniciar la aplicación.</w:t>
      </w:r>
    </w:p>
    <w:p w14:paraId="4C08A697" w14:textId="77777777" w:rsidR="00452515" w:rsidRDefault="00452515">
      <w:pPr>
        <w:jc w:val="both"/>
        <w:rPr>
          <w:rFonts w:ascii="Calibri" w:hAnsi="Calibri" w:cs="Calibri"/>
          <w:sz w:val="20"/>
          <w:szCs w:val="20"/>
        </w:rPr>
      </w:pPr>
    </w:p>
    <w:p w14:paraId="02EBCB79" w14:textId="77777777" w:rsidR="00452515" w:rsidRDefault="0002338A">
      <w:pPr>
        <w:pStyle w:val="Ttulo1"/>
        <w:jc w:val="both"/>
        <w:rPr>
          <w:rFonts w:ascii="Calibri" w:hAnsi="Calibri" w:cs="Calibri"/>
        </w:rPr>
      </w:pPr>
      <w:bookmarkStart w:id="2" w:name="_Toc241875802"/>
      <w:r>
        <w:rPr>
          <w:rFonts w:ascii="Calibri" w:hAnsi="Calibri" w:cs="Calibri"/>
        </w:rPr>
        <w:t>3. Sprint Goal</w:t>
      </w:r>
      <w:bookmarkEnd w:id="2"/>
    </w:p>
    <w:p w14:paraId="2AE9818D" w14:textId="77777777" w:rsidR="00452515" w:rsidRDefault="0002338A">
      <w:pPr>
        <w:jc w:val="both"/>
        <w:rPr>
          <w:rFonts w:ascii="Calibri" w:hAnsi="Calibri" w:cs="Calibri"/>
          <w:sz w:val="20"/>
          <w:szCs w:val="20"/>
        </w:rPr>
      </w:pPr>
      <w:r>
        <w:rPr>
          <w:rFonts w:ascii="Calibri" w:hAnsi="Calibri" w:cs="Calibri"/>
          <w:b/>
          <w:bCs/>
          <w:sz w:val="20"/>
          <w:szCs w:val="20"/>
        </w:rPr>
        <w:t>Disponer de un control mediante gestos funcional, que permita mover el cursor y ejecutar click, arrastre y scroll a partir de un conjunto limitado de gestos reconocidos por la cámara web, junto con una configuración del usuario que se conserve entre ejecuciones y permita ajustar el tiempo de inactividad para registrar pausas.</w:t>
      </w:r>
    </w:p>
    <w:p w14:paraId="5B1BD896" w14:textId="77777777" w:rsidR="00452515" w:rsidRDefault="0002338A">
      <w:pPr>
        <w:jc w:val="both"/>
        <w:rPr>
          <w:rFonts w:ascii="Calibri" w:hAnsi="Calibri" w:cs="Calibri"/>
          <w:sz w:val="20"/>
          <w:szCs w:val="20"/>
        </w:rPr>
      </w:pPr>
      <w:r>
        <w:rPr>
          <w:rFonts w:ascii="Calibri" w:hAnsi="Calibri" w:cs="Calibri"/>
          <w:sz w:val="20"/>
          <w:szCs w:val="20"/>
        </w:rPr>
        <w:t>Este incremento permitirá validar la interacción mediante gestos antes de incorporar el control por voz, y servirá como base para las macros activadas por gestos del Sprint 05.</w:t>
      </w:r>
    </w:p>
    <w:p w14:paraId="5650E595" w14:textId="77777777" w:rsidR="00452515" w:rsidRDefault="00452515">
      <w:pPr>
        <w:jc w:val="both"/>
        <w:rPr>
          <w:rFonts w:ascii="Calibri" w:hAnsi="Calibri" w:cs="Calibri"/>
          <w:sz w:val="20"/>
          <w:szCs w:val="20"/>
        </w:rPr>
      </w:pPr>
    </w:p>
    <w:p w14:paraId="78845EF7" w14:textId="77777777" w:rsidR="00452515" w:rsidRDefault="0002338A">
      <w:pPr>
        <w:pStyle w:val="Ttulo1"/>
        <w:jc w:val="both"/>
        <w:rPr>
          <w:rFonts w:ascii="Calibri" w:hAnsi="Calibri" w:cs="Calibri"/>
        </w:rPr>
      </w:pPr>
      <w:bookmarkStart w:id="3" w:name="_Toc241875803"/>
      <w:r>
        <w:rPr>
          <w:rFonts w:ascii="Calibri" w:hAnsi="Calibri" w:cs="Calibri"/>
        </w:rPr>
        <w:t>4. Alcance del Sprint</w:t>
      </w:r>
      <w:bookmarkEnd w:id="3"/>
    </w:p>
    <w:p w14:paraId="093C21C5" w14:textId="77777777" w:rsidR="00452515" w:rsidRDefault="0002338A">
      <w:pPr>
        <w:keepNext/>
        <w:jc w:val="both"/>
        <w:rPr>
          <w:rFonts w:ascii="Calibri" w:hAnsi="Calibri" w:cs="Calibri"/>
          <w:sz w:val="20"/>
          <w:szCs w:val="20"/>
        </w:rPr>
      </w:pPr>
      <w:r>
        <w:rPr>
          <w:rFonts w:ascii="Calibri" w:hAnsi="Calibri" w:cs="Calibri"/>
          <w:b/>
          <w:bCs/>
          <w:sz w:val="20"/>
          <w:szCs w:val="20"/>
        </w:rPr>
        <w:t>Product Backlog Items incluidos</w:t>
      </w:r>
    </w:p>
    <w:p w14:paraId="62E835BE" w14:textId="77777777" w:rsidR="00452515" w:rsidRDefault="0002338A">
      <w:pPr>
        <w:keepNext/>
        <w:jc w:val="both"/>
        <w:rPr>
          <w:rFonts w:ascii="Calibri" w:hAnsi="Calibri" w:cs="Calibri"/>
          <w:sz w:val="20"/>
          <w:szCs w:val="20"/>
        </w:rPr>
      </w:pPr>
      <w:r>
        <w:rPr>
          <w:rFonts w:ascii="Calibri" w:hAnsi="Calibri" w:cs="Calibri"/>
          <w:sz w:val="20"/>
          <w:szCs w:val="20"/>
        </w:rPr>
        <w:t>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52515" w14:paraId="5C9ED1C6" w14:textId="77777777">
        <w:trPr>
          <w:cantSplit/>
          <w:tblHeader/>
        </w:trPr>
        <w:tc>
          <w:tcPr>
            <w:tcW w:w="1000" w:type="dxa"/>
            <w:shd w:val="clear" w:color="auto" w:fill="D9E2F3"/>
          </w:tcPr>
          <w:p w14:paraId="01629630" w14:textId="77777777" w:rsidR="00452515" w:rsidRDefault="0002338A">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3E2872F3" w14:textId="77777777" w:rsidR="00452515" w:rsidRDefault="0002338A">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EA102" w14:textId="77777777" w:rsidR="00452515" w:rsidRDefault="0002338A">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020388AC" w14:textId="77777777" w:rsidR="00452515" w:rsidRDefault="0002338A">
            <w:pPr>
              <w:keepNext/>
              <w:spacing w:after="40"/>
              <w:rPr>
                <w:rFonts w:ascii="Calibri" w:hAnsi="Calibri" w:cs="Calibri"/>
                <w:sz w:val="20"/>
                <w:szCs w:val="20"/>
              </w:rPr>
            </w:pPr>
            <w:r>
              <w:rPr>
                <w:rFonts w:ascii="Calibri" w:hAnsi="Calibri" w:cs="Calibri"/>
                <w:b/>
                <w:bCs/>
                <w:sz w:val="20"/>
                <w:szCs w:val="20"/>
              </w:rPr>
              <w:t>Prioridad</w:t>
            </w:r>
          </w:p>
        </w:tc>
      </w:tr>
      <w:tr w:rsidR="00452515" w14:paraId="33D38835" w14:textId="77777777">
        <w:trPr>
          <w:cantSplit/>
        </w:trPr>
        <w:tc>
          <w:tcPr>
            <w:tcW w:w="1000" w:type="dxa"/>
          </w:tcPr>
          <w:p w14:paraId="53E287FA" w14:textId="77777777" w:rsidR="00452515" w:rsidRDefault="0002338A">
            <w:pPr>
              <w:keepNext/>
              <w:spacing w:after="40"/>
              <w:rPr>
                <w:rFonts w:ascii="Calibri" w:hAnsi="Calibri" w:cs="Calibri"/>
                <w:sz w:val="20"/>
                <w:szCs w:val="20"/>
              </w:rPr>
            </w:pPr>
            <w:r>
              <w:rPr>
                <w:rFonts w:ascii="Calibri" w:hAnsi="Calibri" w:cs="Calibri"/>
                <w:sz w:val="20"/>
                <w:szCs w:val="20"/>
              </w:rPr>
              <w:t>PB-07</w:t>
            </w:r>
          </w:p>
        </w:tc>
        <w:tc>
          <w:tcPr>
            <w:tcW w:w="2300" w:type="dxa"/>
          </w:tcPr>
          <w:p w14:paraId="348753A5"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46A0A1E7" w14:textId="77777777" w:rsidR="00452515" w:rsidRDefault="0002338A">
            <w:pPr>
              <w:keepNext/>
              <w:spacing w:after="40"/>
              <w:rPr>
                <w:rFonts w:ascii="Calibri" w:hAnsi="Calibri" w:cs="Calibri"/>
                <w:sz w:val="20"/>
                <w:szCs w:val="20"/>
              </w:rPr>
            </w:pPr>
            <w:r>
              <w:rPr>
                <w:rFonts w:ascii="Calibri" w:hAnsi="Calibri" w:cs="Calibri"/>
                <w:sz w:val="20"/>
                <w:szCs w:val="20"/>
              </w:rPr>
              <w:t>Detectar y seguir la mano</w:t>
            </w:r>
          </w:p>
        </w:tc>
        <w:tc>
          <w:tcPr>
            <w:tcW w:w="1300" w:type="dxa"/>
          </w:tcPr>
          <w:p w14:paraId="1B700744"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26EF557" w14:textId="77777777">
        <w:trPr>
          <w:cantSplit/>
        </w:trPr>
        <w:tc>
          <w:tcPr>
            <w:tcW w:w="1000" w:type="dxa"/>
          </w:tcPr>
          <w:p w14:paraId="551D1E30" w14:textId="77777777" w:rsidR="00452515" w:rsidRDefault="0002338A">
            <w:pPr>
              <w:keepNext/>
              <w:spacing w:after="40"/>
              <w:rPr>
                <w:rFonts w:ascii="Calibri" w:hAnsi="Calibri" w:cs="Calibri"/>
                <w:sz w:val="20"/>
                <w:szCs w:val="20"/>
              </w:rPr>
            </w:pPr>
            <w:r>
              <w:rPr>
                <w:rFonts w:ascii="Calibri" w:hAnsi="Calibri" w:cs="Calibri"/>
                <w:sz w:val="20"/>
                <w:szCs w:val="20"/>
              </w:rPr>
              <w:t>PB-08</w:t>
            </w:r>
          </w:p>
        </w:tc>
        <w:tc>
          <w:tcPr>
            <w:tcW w:w="2300" w:type="dxa"/>
          </w:tcPr>
          <w:p w14:paraId="591BF579"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20A4FB3A" w14:textId="77777777" w:rsidR="00452515" w:rsidRDefault="0002338A">
            <w:pPr>
              <w:keepNext/>
              <w:spacing w:after="40"/>
              <w:rPr>
                <w:rFonts w:ascii="Calibri" w:hAnsi="Calibri" w:cs="Calibri"/>
                <w:sz w:val="20"/>
                <w:szCs w:val="20"/>
              </w:rPr>
            </w:pPr>
            <w:r>
              <w:rPr>
                <w:rFonts w:ascii="Calibri" w:hAnsi="Calibri" w:cs="Calibri"/>
                <w:sz w:val="20"/>
                <w:szCs w:val="20"/>
              </w:rPr>
              <w:t>Reconocer gestos definidos</w:t>
            </w:r>
          </w:p>
        </w:tc>
        <w:tc>
          <w:tcPr>
            <w:tcW w:w="1300" w:type="dxa"/>
          </w:tcPr>
          <w:p w14:paraId="7446927F"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B32AEC1" w14:textId="77777777">
        <w:trPr>
          <w:cantSplit/>
        </w:trPr>
        <w:tc>
          <w:tcPr>
            <w:tcW w:w="1000" w:type="dxa"/>
          </w:tcPr>
          <w:p w14:paraId="05C6F755" w14:textId="77777777" w:rsidR="00452515" w:rsidRDefault="0002338A">
            <w:pPr>
              <w:keepNext/>
              <w:spacing w:after="40"/>
              <w:rPr>
                <w:rFonts w:ascii="Calibri" w:hAnsi="Calibri" w:cs="Calibri"/>
                <w:sz w:val="20"/>
                <w:szCs w:val="20"/>
              </w:rPr>
            </w:pPr>
            <w:r>
              <w:rPr>
                <w:rFonts w:ascii="Calibri" w:hAnsi="Calibri" w:cs="Calibri"/>
                <w:sz w:val="20"/>
                <w:szCs w:val="20"/>
              </w:rPr>
              <w:t>PB-09</w:t>
            </w:r>
          </w:p>
        </w:tc>
        <w:tc>
          <w:tcPr>
            <w:tcW w:w="2300" w:type="dxa"/>
          </w:tcPr>
          <w:p w14:paraId="3D0B1A7F"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6E0450D4" w14:textId="77777777" w:rsidR="00452515" w:rsidRDefault="0002338A">
            <w:pPr>
              <w:keepNext/>
              <w:spacing w:after="40"/>
              <w:rPr>
                <w:rFonts w:ascii="Calibri" w:hAnsi="Calibri" w:cs="Calibri"/>
                <w:sz w:val="20"/>
                <w:szCs w:val="20"/>
              </w:rPr>
            </w:pPr>
            <w:r>
              <w:rPr>
                <w:rFonts w:ascii="Calibri" w:hAnsi="Calibri" w:cs="Calibri"/>
                <w:sz w:val="20"/>
                <w:szCs w:val="20"/>
              </w:rPr>
              <w:t>Mover el cursor mediante gestos</w:t>
            </w:r>
          </w:p>
        </w:tc>
        <w:tc>
          <w:tcPr>
            <w:tcW w:w="1300" w:type="dxa"/>
          </w:tcPr>
          <w:p w14:paraId="369DB4E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6CA2D824" w14:textId="77777777">
        <w:trPr>
          <w:cantSplit/>
        </w:trPr>
        <w:tc>
          <w:tcPr>
            <w:tcW w:w="1000" w:type="dxa"/>
          </w:tcPr>
          <w:p w14:paraId="426706F8" w14:textId="77777777" w:rsidR="00452515" w:rsidRDefault="0002338A">
            <w:pPr>
              <w:keepNext/>
              <w:spacing w:after="40"/>
              <w:rPr>
                <w:rFonts w:ascii="Calibri" w:hAnsi="Calibri" w:cs="Calibri"/>
                <w:sz w:val="20"/>
                <w:szCs w:val="20"/>
              </w:rPr>
            </w:pPr>
            <w:r>
              <w:rPr>
                <w:rFonts w:ascii="Calibri" w:hAnsi="Calibri" w:cs="Calibri"/>
                <w:sz w:val="20"/>
                <w:szCs w:val="20"/>
              </w:rPr>
              <w:t>PB-10</w:t>
            </w:r>
          </w:p>
        </w:tc>
        <w:tc>
          <w:tcPr>
            <w:tcW w:w="2300" w:type="dxa"/>
          </w:tcPr>
          <w:p w14:paraId="05831E4E"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122E5162" w14:textId="77777777" w:rsidR="00452515" w:rsidRDefault="0002338A">
            <w:pPr>
              <w:keepNext/>
              <w:spacing w:after="40"/>
              <w:rPr>
                <w:rFonts w:ascii="Calibri" w:hAnsi="Calibri" w:cs="Calibri"/>
                <w:sz w:val="20"/>
                <w:szCs w:val="20"/>
              </w:rPr>
            </w:pPr>
            <w:r>
              <w:rPr>
                <w:rFonts w:ascii="Calibri" w:hAnsi="Calibri" w:cs="Calibri"/>
                <w:sz w:val="20"/>
                <w:szCs w:val="20"/>
              </w:rPr>
              <w:t>Ejecutar click mediante gesto</w:t>
            </w:r>
          </w:p>
        </w:tc>
        <w:tc>
          <w:tcPr>
            <w:tcW w:w="1300" w:type="dxa"/>
          </w:tcPr>
          <w:p w14:paraId="15F4D52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78FEF4E7" w14:textId="77777777">
        <w:trPr>
          <w:cantSplit/>
        </w:trPr>
        <w:tc>
          <w:tcPr>
            <w:tcW w:w="1000" w:type="dxa"/>
          </w:tcPr>
          <w:p w14:paraId="3E4AD124" w14:textId="77777777" w:rsidR="00452515" w:rsidRDefault="0002338A">
            <w:pPr>
              <w:keepNext/>
              <w:spacing w:after="40"/>
              <w:rPr>
                <w:rFonts w:ascii="Calibri" w:hAnsi="Calibri" w:cs="Calibri"/>
                <w:sz w:val="20"/>
                <w:szCs w:val="20"/>
              </w:rPr>
            </w:pPr>
            <w:r>
              <w:rPr>
                <w:rFonts w:ascii="Calibri" w:hAnsi="Calibri" w:cs="Calibri"/>
                <w:sz w:val="20"/>
                <w:szCs w:val="20"/>
              </w:rPr>
              <w:t>PB-11</w:t>
            </w:r>
          </w:p>
        </w:tc>
        <w:tc>
          <w:tcPr>
            <w:tcW w:w="2300" w:type="dxa"/>
          </w:tcPr>
          <w:p w14:paraId="574639D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C264FFD" w14:textId="77777777" w:rsidR="00452515" w:rsidRDefault="0002338A">
            <w:pPr>
              <w:keepNext/>
              <w:spacing w:after="40"/>
              <w:rPr>
                <w:rFonts w:ascii="Calibri" w:hAnsi="Calibri" w:cs="Calibri"/>
                <w:sz w:val="20"/>
                <w:szCs w:val="20"/>
              </w:rPr>
            </w:pPr>
            <w:r>
              <w:rPr>
                <w:rFonts w:ascii="Calibri" w:hAnsi="Calibri" w:cs="Calibri"/>
                <w:sz w:val="20"/>
                <w:szCs w:val="20"/>
              </w:rPr>
              <w:t>Ejecutar arrastre mediante gesto</w:t>
            </w:r>
          </w:p>
        </w:tc>
        <w:tc>
          <w:tcPr>
            <w:tcW w:w="1300" w:type="dxa"/>
          </w:tcPr>
          <w:p w14:paraId="24D7770D"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6B8F1D0" w14:textId="77777777">
        <w:trPr>
          <w:cantSplit/>
        </w:trPr>
        <w:tc>
          <w:tcPr>
            <w:tcW w:w="1000" w:type="dxa"/>
          </w:tcPr>
          <w:p w14:paraId="6806312F" w14:textId="77777777" w:rsidR="00452515" w:rsidRDefault="0002338A">
            <w:pPr>
              <w:keepNext/>
              <w:spacing w:after="40"/>
              <w:rPr>
                <w:rFonts w:ascii="Calibri" w:hAnsi="Calibri" w:cs="Calibri"/>
                <w:sz w:val="20"/>
                <w:szCs w:val="20"/>
              </w:rPr>
            </w:pPr>
            <w:r>
              <w:rPr>
                <w:rFonts w:ascii="Calibri" w:hAnsi="Calibri" w:cs="Calibri"/>
                <w:sz w:val="20"/>
                <w:szCs w:val="20"/>
              </w:rPr>
              <w:t>PB-12</w:t>
            </w:r>
          </w:p>
        </w:tc>
        <w:tc>
          <w:tcPr>
            <w:tcW w:w="2300" w:type="dxa"/>
          </w:tcPr>
          <w:p w14:paraId="5099CE3C"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789BECC" w14:textId="77777777" w:rsidR="00452515" w:rsidRDefault="0002338A">
            <w:pPr>
              <w:keepNext/>
              <w:spacing w:after="40"/>
              <w:rPr>
                <w:rFonts w:ascii="Calibri" w:hAnsi="Calibri" w:cs="Calibri"/>
                <w:sz w:val="20"/>
                <w:szCs w:val="20"/>
              </w:rPr>
            </w:pPr>
            <w:r>
              <w:rPr>
                <w:rFonts w:ascii="Calibri" w:hAnsi="Calibri" w:cs="Calibri"/>
                <w:sz w:val="20"/>
                <w:szCs w:val="20"/>
              </w:rPr>
              <w:t>Ejecutar scroll mediante gesto</w:t>
            </w:r>
          </w:p>
        </w:tc>
        <w:tc>
          <w:tcPr>
            <w:tcW w:w="1300" w:type="dxa"/>
          </w:tcPr>
          <w:p w14:paraId="3A695A46"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9A2B85E" w14:textId="77777777">
        <w:trPr>
          <w:cantSplit/>
        </w:trPr>
        <w:tc>
          <w:tcPr>
            <w:tcW w:w="1000" w:type="dxa"/>
          </w:tcPr>
          <w:p w14:paraId="3021B638" w14:textId="77777777" w:rsidR="00452515" w:rsidRDefault="0002338A">
            <w:pPr>
              <w:keepNext/>
              <w:spacing w:after="40"/>
              <w:rPr>
                <w:rFonts w:ascii="Calibri" w:hAnsi="Calibri" w:cs="Calibri"/>
                <w:sz w:val="20"/>
                <w:szCs w:val="20"/>
              </w:rPr>
            </w:pPr>
            <w:r>
              <w:rPr>
                <w:rFonts w:ascii="Calibri" w:hAnsi="Calibri" w:cs="Calibri"/>
                <w:sz w:val="20"/>
                <w:szCs w:val="20"/>
              </w:rPr>
              <w:t>PB-13</w:t>
            </w:r>
          </w:p>
        </w:tc>
        <w:tc>
          <w:tcPr>
            <w:tcW w:w="2300" w:type="dxa"/>
          </w:tcPr>
          <w:p w14:paraId="18584D5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0E9C225B" w14:textId="77777777" w:rsidR="00452515" w:rsidRDefault="0002338A">
            <w:pPr>
              <w:keepNext/>
              <w:spacing w:after="40"/>
              <w:rPr>
                <w:rFonts w:ascii="Calibri" w:hAnsi="Calibri" w:cs="Calibri"/>
                <w:sz w:val="20"/>
                <w:szCs w:val="20"/>
              </w:rPr>
            </w:pPr>
            <w:r>
              <w:rPr>
                <w:rFonts w:ascii="Calibri" w:hAnsi="Calibri" w:cs="Calibri"/>
                <w:sz w:val="20"/>
                <w:szCs w:val="20"/>
              </w:rPr>
              <w:t>Evitar activaciones accidentales</w:t>
            </w:r>
          </w:p>
        </w:tc>
        <w:tc>
          <w:tcPr>
            <w:tcW w:w="1300" w:type="dxa"/>
          </w:tcPr>
          <w:p w14:paraId="16DEBA6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2274641C" w14:textId="77777777">
        <w:trPr>
          <w:cantSplit/>
        </w:trPr>
        <w:tc>
          <w:tcPr>
            <w:tcW w:w="1000" w:type="dxa"/>
          </w:tcPr>
          <w:p w14:paraId="7287E701" w14:textId="77777777" w:rsidR="00452515" w:rsidRDefault="0002338A">
            <w:pPr>
              <w:keepNext/>
              <w:spacing w:after="40"/>
              <w:rPr>
                <w:rFonts w:ascii="Calibri" w:hAnsi="Calibri" w:cs="Calibri"/>
                <w:sz w:val="20"/>
                <w:szCs w:val="20"/>
              </w:rPr>
            </w:pPr>
            <w:r>
              <w:rPr>
                <w:rFonts w:ascii="Calibri" w:hAnsi="Calibri" w:cs="Calibri"/>
                <w:sz w:val="20"/>
                <w:szCs w:val="20"/>
              </w:rPr>
              <w:t>PB-36</w:t>
            </w:r>
          </w:p>
        </w:tc>
        <w:tc>
          <w:tcPr>
            <w:tcW w:w="2300" w:type="dxa"/>
          </w:tcPr>
          <w:p w14:paraId="62B6111D" w14:textId="77777777" w:rsidR="00452515" w:rsidRDefault="0002338A">
            <w:pPr>
              <w:keepNext/>
              <w:spacing w:after="40"/>
              <w:rPr>
                <w:rFonts w:ascii="Calibri" w:hAnsi="Calibri" w:cs="Calibri"/>
                <w:sz w:val="20"/>
                <w:szCs w:val="20"/>
              </w:rPr>
            </w:pPr>
            <w:r>
              <w:rPr>
                <w:rFonts w:ascii="Calibri" w:hAnsi="Calibri" w:cs="Calibri"/>
                <w:sz w:val="20"/>
                <w:szCs w:val="20"/>
              </w:rPr>
              <w:t>Configuración</w:t>
            </w:r>
          </w:p>
        </w:tc>
        <w:tc>
          <w:tcPr>
            <w:tcW w:w="4238" w:type="dxa"/>
          </w:tcPr>
          <w:p w14:paraId="7DBB7A32" w14:textId="77777777" w:rsidR="00452515" w:rsidRDefault="0002338A">
            <w:pPr>
              <w:keepNext/>
              <w:spacing w:after="40"/>
              <w:rPr>
                <w:rFonts w:ascii="Calibri" w:hAnsi="Calibri" w:cs="Calibri"/>
                <w:sz w:val="20"/>
                <w:szCs w:val="20"/>
              </w:rPr>
            </w:pPr>
            <w:r>
              <w:rPr>
                <w:rFonts w:ascii="Calibri" w:hAnsi="Calibri" w:cs="Calibri"/>
                <w:sz w:val="20"/>
                <w:szCs w:val="20"/>
              </w:rPr>
              <w:t>Guardar configuración del usuario</w:t>
            </w:r>
          </w:p>
        </w:tc>
        <w:tc>
          <w:tcPr>
            <w:tcW w:w="1300" w:type="dxa"/>
          </w:tcPr>
          <w:p w14:paraId="1C4BC940"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04A972C1" w14:textId="77777777">
        <w:trPr>
          <w:cantSplit/>
        </w:trPr>
        <w:tc>
          <w:tcPr>
            <w:tcW w:w="1000" w:type="dxa"/>
          </w:tcPr>
          <w:p w14:paraId="66314110"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300" w:type="dxa"/>
          </w:tcPr>
          <w:p w14:paraId="0A99FA2D" w14:textId="77777777" w:rsidR="00452515" w:rsidRDefault="0002338A">
            <w:pPr>
              <w:spacing w:after="40"/>
              <w:rPr>
                <w:rFonts w:ascii="Calibri" w:hAnsi="Calibri" w:cs="Calibri"/>
                <w:sz w:val="20"/>
                <w:szCs w:val="20"/>
              </w:rPr>
            </w:pPr>
            <w:r>
              <w:rPr>
                <w:rFonts w:ascii="Calibri" w:hAnsi="Calibri" w:cs="Calibri"/>
                <w:sz w:val="20"/>
                <w:szCs w:val="20"/>
              </w:rPr>
              <w:t>Configuración</w:t>
            </w:r>
          </w:p>
        </w:tc>
        <w:tc>
          <w:tcPr>
            <w:tcW w:w="4238" w:type="dxa"/>
          </w:tcPr>
          <w:p w14:paraId="501F5162" w14:textId="77777777" w:rsidR="00452515" w:rsidRDefault="0002338A">
            <w:pPr>
              <w:spacing w:after="40"/>
              <w:rPr>
                <w:rFonts w:ascii="Calibri" w:hAnsi="Calibri" w:cs="Calibri"/>
                <w:sz w:val="20"/>
                <w:szCs w:val="20"/>
              </w:rPr>
            </w:pPr>
            <w:r>
              <w:rPr>
                <w:rFonts w:ascii="Calibri" w:hAnsi="Calibri" w:cs="Calibri"/>
                <w:sz w:val="20"/>
                <w:szCs w:val="20"/>
              </w:rPr>
              <w:t>Configurar tiempo de inactividad</w:t>
            </w:r>
          </w:p>
        </w:tc>
        <w:tc>
          <w:tcPr>
            <w:tcW w:w="1300" w:type="dxa"/>
          </w:tcPr>
          <w:p w14:paraId="5C820FEA" w14:textId="77777777" w:rsidR="00452515" w:rsidRDefault="0002338A">
            <w:pPr>
              <w:spacing w:after="40"/>
              <w:rPr>
                <w:rFonts w:ascii="Calibri" w:hAnsi="Calibri" w:cs="Calibri"/>
                <w:sz w:val="20"/>
                <w:szCs w:val="20"/>
              </w:rPr>
            </w:pPr>
            <w:r>
              <w:rPr>
                <w:rFonts w:ascii="Calibri" w:hAnsi="Calibri" w:cs="Calibri"/>
                <w:sz w:val="20"/>
                <w:szCs w:val="20"/>
              </w:rPr>
              <w:t>Media</w:t>
            </w:r>
          </w:p>
        </w:tc>
      </w:tr>
    </w:tbl>
    <w:p w14:paraId="73A41B6B" w14:textId="77777777" w:rsidR="00452515" w:rsidRDefault="00452515">
      <w:pPr>
        <w:jc w:val="both"/>
        <w:rPr>
          <w:rFonts w:ascii="Calibri" w:hAnsi="Calibri" w:cs="Calibri"/>
          <w:sz w:val="20"/>
          <w:szCs w:val="20"/>
        </w:rPr>
      </w:pPr>
    </w:p>
    <w:p w14:paraId="79BCD8BF" w14:textId="77777777" w:rsidR="00452515" w:rsidRDefault="0002338A">
      <w:pPr>
        <w:keepNext/>
        <w:jc w:val="both"/>
        <w:rPr>
          <w:rFonts w:ascii="Calibri" w:hAnsi="Calibri" w:cs="Calibri"/>
          <w:sz w:val="20"/>
          <w:szCs w:val="20"/>
        </w:rPr>
      </w:pPr>
      <w:r>
        <w:rPr>
          <w:rFonts w:ascii="Calibri" w:hAnsi="Calibri" w:cs="Calibri"/>
          <w:b/>
          <w:bCs/>
          <w:sz w:val="20"/>
          <w:szCs w:val="20"/>
        </w:rPr>
        <w:t>Funcionalidades que serán desarrolladas</w:t>
      </w:r>
    </w:p>
    <w:p w14:paraId="5CD4016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Acceso a la cámara web, detección y seguimiento de la mano.</w:t>
      </w:r>
    </w:p>
    <w:p w14:paraId="4C46F3E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de un conjunto limitado de gestos definidos.</w:t>
      </w:r>
    </w:p>
    <w:p w14:paraId="5906FDA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Movimiento del cursor, click, arrastre y scroll mediante gestos.</w:t>
      </w:r>
    </w:p>
    <w:p w14:paraId="7C3E576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Mecanismos para evitar activaciones accidentales.</w:t>
      </w:r>
    </w:p>
    <w:p w14:paraId="7EAC9C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Almacenamiento de la configuración: tiempo de inactividad y estado del control por voz y por gestos.</w:t>
      </w:r>
    </w:p>
    <w:p w14:paraId="3F0E2AD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Activación o desactivación del control mediante gestos según la preferencia almacenada.</w:t>
      </w:r>
    </w:p>
    <w:p w14:paraId="1D8F1B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Sección básica de configuración para modificar el tiempo de inactividad.</w:t>
      </w:r>
    </w:p>
    <w:p w14:paraId="16156495" w14:textId="77777777" w:rsidR="00452515" w:rsidRDefault="0002338A">
      <w:pPr>
        <w:keepNext/>
        <w:jc w:val="both"/>
        <w:rPr>
          <w:rFonts w:ascii="Calibri" w:hAnsi="Calibri" w:cs="Calibri"/>
          <w:sz w:val="20"/>
          <w:szCs w:val="20"/>
        </w:rPr>
      </w:pPr>
      <w:r>
        <w:rPr>
          <w:rFonts w:ascii="Calibri" w:hAnsi="Calibri" w:cs="Calibri"/>
          <w:b/>
          <w:bCs/>
          <w:sz w:val="20"/>
          <w:szCs w:val="20"/>
        </w:rPr>
        <w:t>Límites del Sprint</w:t>
      </w:r>
    </w:p>
    <w:p w14:paraId="4DC0650C" w14:textId="77777777" w:rsidR="00452515" w:rsidRDefault="0002338A">
      <w:pPr>
        <w:jc w:val="both"/>
        <w:rPr>
          <w:rFonts w:ascii="Calibri" w:hAnsi="Calibri" w:cs="Calibri"/>
          <w:sz w:val="20"/>
          <w:szCs w:val="20"/>
        </w:rPr>
      </w:pPr>
      <w:r>
        <w:rPr>
          <w:rFonts w:ascii="Calibri" w:hAnsi="Calibri" w:cs="Calibri"/>
          <w:sz w:val="20"/>
          <w:szCs w:val="20"/>
        </w:rPr>
        <w:t>El alcance se concentra en un conjunto reducido de gestos previamente definidos. No se implementará un reconocimiento ilimitado de gestos ni la creación libre de gestos por parte del usuario.</w:t>
      </w:r>
    </w:p>
    <w:p w14:paraId="68F14AAF" w14:textId="77777777" w:rsidR="00452515" w:rsidRDefault="0002338A">
      <w:pPr>
        <w:jc w:val="both"/>
        <w:rPr>
          <w:rFonts w:ascii="Calibri" w:hAnsi="Calibri" w:cs="Calibri"/>
          <w:sz w:val="20"/>
          <w:szCs w:val="20"/>
        </w:rPr>
      </w:pPr>
      <w:r>
        <w:rPr>
          <w:rFonts w:ascii="Calibri" w:hAnsi="Calibri" w:cs="Calibri"/>
          <w:sz w:val="20"/>
          <w:szCs w:val="20"/>
        </w:rPr>
        <w:t>El control por voz todavía no existe en este Sprint, por lo que su preferencia de activación quedará almacenada y será utilizada a partir del Sprint 04.</w:t>
      </w:r>
    </w:p>
    <w:p w14:paraId="0BCB06CD" w14:textId="77777777" w:rsidR="00452515" w:rsidRDefault="0002338A">
      <w:pPr>
        <w:jc w:val="both"/>
        <w:rPr>
          <w:rFonts w:ascii="Calibri" w:hAnsi="Calibri" w:cs="Calibri"/>
          <w:sz w:val="20"/>
          <w:szCs w:val="20"/>
        </w:rPr>
      </w:pPr>
      <w:r>
        <w:rPr>
          <w:rFonts w:ascii="Calibri" w:hAnsi="Calibri" w:cs="Calibri"/>
          <w:sz w:val="20"/>
          <w:szCs w:val="20"/>
        </w:rPr>
        <w:t xml:space="preserve">El usuario solo podrá configurar el tiempo de inactividad utilizado para registrar pausas, cuyo valor por defecto es de 10 minutos. El período de aviso de 60 minutos no es configurable y no se verá afectado por esta configuración.</w:t>
      </w:r>
    </w:p>
    <w:p w14:paraId="06D0972E" w14:textId="77777777" w:rsidR="00452515" w:rsidRDefault="0002338A">
      <w:pPr>
        <w:jc w:val="both"/>
        <w:rPr>
          <w:rFonts w:ascii="Calibri" w:hAnsi="Calibri" w:cs="Calibri"/>
          <w:sz w:val="20"/>
          <w:szCs w:val="20"/>
        </w:rPr>
      </w:pPr>
      <w:r>
        <w:rPr>
          <w:rFonts w:ascii="Calibri" w:hAnsi="Calibri" w:cs="Calibri"/>
          <w:sz w:val="20"/>
          <w:szCs w:val="20"/>
        </w:rPr>
        <w:t>La modificación del tiempo de inactividad se realizará desde una sección básica de configuración. La interfaz principal, con el estado del sistema y el tiempo de actividad, se desarrollará en el Sprint 04.</w:t>
      </w:r>
    </w:p>
    <w:p w14:paraId="0B4475BD" w14:textId="77777777" w:rsidR="00452515" w:rsidRDefault="00452515">
      <w:pPr>
        <w:jc w:val="both"/>
        <w:rPr>
          <w:rFonts w:ascii="Calibri" w:hAnsi="Calibri" w:cs="Calibri"/>
          <w:sz w:val="20"/>
          <w:szCs w:val="20"/>
        </w:rPr>
      </w:pPr>
    </w:p>
    <w:p w14:paraId="5C6585B6" w14:textId="77777777" w:rsidR="00452515" w:rsidRDefault="0002338A">
      <w:pPr>
        <w:pStyle w:val="Ttulo1"/>
        <w:jc w:val="both"/>
        <w:rPr>
          <w:rFonts w:ascii="Calibri" w:hAnsi="Calibri" w:cs="Calibri"/>
        </w:rPr>
      </w:pPr>
      <w:bookmarkStart w:id="4" w:name="_Toc241875804"/>
      <w:r>
        <w:rPr>
          <w:rFonts w:ascii="Calibri" w:hAnsi="Calibri" w:cs="Calibri"/>
        </w:rPr>
        <w:t>5. Product Backlog Items seleccionados</w:t>
      </w:r>
      <w:bookmarkEnd w:id="4"/>
    </w:p>
    <w:p w14:paraId="3DC77DD8" w14:textId="77777777" w:rsidR="00452515" w:rsidRDefault="0002338A">
      <w:pPr>
        <w:pStyle w:val="Ttulo2"/>
        <w:jc w:val="both"/>
        <w:rPr>
          <w:rFonts w:ascii="Calibri" w:hAnsi="Calibri" w:cs="Calibri"/>
        </w:rPr>
      </w:pPr>
      <w:bookmarkStart w:id="5" w:name="_Toc241875805"/>
      <w:r>
        <w:rPr>
          <w:rFonts w:ascii="Calibri" w:hAnsi="Calibri" w:cs="Calibri"/>
        </w:rPr>
        <w:t>PB-07 – Detectar y seguir la mano</w:t>
      </w:r>
      <w:bookmarkEnd w:id="5"/>
    </w:p>
    <w:p w14:paraId="2933A26F"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CEB436F" w14:textId="77777777" w:rsidR="00452515" w:rsidRDefault="0002338A">
      <w:pPr>
        <w:jc w:val="both"/>
        <w:rPr>
          <w:rFonts w:ascii="Calibri" w:hAnsi="Calibri" w:cs="Calibri"/>
          <w:sz w:val="20"/>
          <w:szCs w:val="20"/>
        </w:rPr>
      </w:pPr>
      <w:r>
        <w:rPr>
          <w:rFonts w:ascii="Calibri" w:hAnsi="Calibri" w:cs="Calibri"/>
          <w:sz w:val="20"/>
          <w:szCs w:val="20"/>
        </w:rPr>
        <w:t>El sistema deberá utilizar la cámara web para detectar la presencia de una mano y realizar un seguimiento de su posición mientras el control mediante gestos se encuentre activo.</w:t>
      </w:r>
    </w:p>
    <w:p w14:paraId="2886BB43"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3CACD2F" w14:textId="77777777" w:rsidR="00452515" w:rsidRDefault="0002338A">
      <w:pPr>
        <w:jc w:val="both"/>
        <w:rPr>
          <w:rFonts w:ascii="Calibri" w:hAnsi="Calibri" w:cs="Calibri"/>
          <w:sz w:val="20"/>
          <w:szCs w:val="20"/>
        </w:rPr>
      </w:pPr>
      <w:r>
        <w:rPr>
          <w:rFonts w:ascii="Calibri" w:hAnsi="Calibri" w:cs="Calibri"/>
          <w:sz w:val="20"/>
          <w:szCs w:val="20"/>
        </w:rPr>
        <w:t>ErgoSense deberá ser capaz de identificar la mano dentro de la imagen proporcionada por la cámara y obtener información suficiente sobre su posición para utilizarla en las interacciones.</w:t>
      </w:r>
    </w:p>
    <w:p w14:paraId="262E67BB"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D4E3AB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mano es detectada y seguida correctamente mientras se encuentra dentro del área de captura.</w:t>
      </w:r>
    </w:p>
    <w:p w14:paraId="1D303B4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acceder correctamente a la cámara web.</w:t>
      </w:r>
    </w:p>
    <w:p w14:paraId="5E5EEBB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posición detectada debe actualizarse durante el movimiento.</w:t>
      </w:r>
    </w:p>
    <w:p w14:paraId="7A8656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información obtenida debe poder ser utilizada por el módulo de control.</w:t>
      </w:r>
    </w:p>
    <w:p w14:paraId="0EA0FB6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debe funcionar mientras el control mediante gestos se encuentre activo.</w:t>
      </w:r>
    </w:p>
    <w:p w14:paraId="50D8A868" w14:textId="77777777" w:rsidR="00452515" w:rsidRDefault="0002338A">
      <w:pPr>
        <w:pStyle w:val="Ttulo2"/>
        <w:jc w:val="both"/>
        <w:rPr>
          <w:rFonts w:ascii="Calibri" w:hAnsi="Calibri" w:cs="Calibri"/>
        </w:rPr>
      </w:pPr>
      <w:bookmarkStart w:id="6" w:name="_Toc241875806"/>
      <w:r>
        <w:rPr>
          <w:rFonts w:ascii="Calibri" w:hAnsi="Calibri" w:cs="Calibri"/>
        </w:rPr>
        <w:t>PB-08 – Reconocer gestos definidos</w:t>
      </w:r>
      <w:bookmarkEnd w:id="6"/>
    </w:p>
    <w:p w14:paraId="22C17467"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29B45FE" w14:textId="77777777" w:rsidR="00452515" w:rsidRDefault="0002338A">
      <w:pPr>
        <w:jc w:val="both"/>
        <w:rPr>
          <w:rFonts w:ascii="Calibri" w:hAnsi="Calibri" w:cs="Calibri"/>
          <w:sz w:val="20"/>
          <w:szCs w:val="20"/>
        </w:rPr>
      </w:pPr>
      <w:r>
        <w:rPr>
          <w:rFonts w:ascii="Calibri" w:hAnsi="Calibri" w:cs="Calibri"/>
          <w:sz w:val="20"/>
          <w:szCs w:val="20"/>
        </w:rPr>
        <w:t>El sistema deberá reconocer un conjunto limitado de gestos previamente definidos para el MVP.</w:t>
      </w:r>
    </w:p>
    <w:p w14:paraId="49D9126A"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27A45123" w14:textId="77777777" w:rsidR="00452515" w:rsidRDefault="0002338A">
      <w:pPr>
        <w:jc w:val="both"/>
        <w:rPr>
          <w:rFonts w:ascii="Calibri" w:hAnsi="Calibri" w:cs="Calibri"/>
          <w:sz w:val="20"/>
          <w:szCs w:val="20"/>
        </w:rPr>
      </w:pPr>
      <w:r>
        <w:rPr>
          <w:rFonts w:ascii="Calibri" w:hAnsi="Calibri" w:cs="Calibri"/>
          <w:sz w:val="20"/>
          <w:szCs w:val="20"/>
        </w:rPr>
        <w:t>Los gestos establecidos para la versión inicial podrán diferenciarse entre sí y asociarse con acciones determinadas.</w:t>
      </w:r>
    </w:p>
    <w:p w14:paraId="65C9836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EC20E0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gestos definidos son identificados correctamente bajo condiciones de uso adecuadas.</w:t>
      </w:r>
    </w:p>
    <w:p w14:paraId="75A0408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los gestos necesarios para las acciones implementadas.</w:t>
      </w:r>
    </w:p>
    <w:p w14:paraId="1FD8B17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gesto con acción predefinida debe estar asociado a una acción específica.</w:t>
      </w:r>
    </w:p>
    <w:p w14:paraId="571E1400"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no contemplados no deben ejecutar acciones del sistema.</w:t>
      </w:r>
    </w:p>
    <w:p w14:paraId="37F22D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debe funcionar mientras el control mediante gestos esté activo.</w:t>
      </w:r>
    </w:p>
    <w:p w14:paraId="60B71886" w14:textId="77777777" w:rsidR="00452515" w:rsidRDefault="0002338A">
      <w:pPr>
        <w:pStyle w:val="Ttulo2"/>
        <w:jc w:val="both"/>
        <w:rPr>
          <w:rFonts w:ascii="Calibri" w:hAnsi="Calibri" w:cs="Calibri"/>
        </w:rPr>
      </w:pPr>
      <w:bookmarkStart w:id="7" w:name="_Toc241875807"/>
      <w:r>
        <w:rPr>
          <w:rFonts w:ascii="Calibri" w:hAnsi="Calibri" w:cs="Calibri"/>
        </w:rPr>
        <w:t>PB-09 – Mover el cursor mediante gestos</w:t>
      </w:r>
      <w:bookmarkEnd w:id="7"/>
    </w:p>
    <w:p w14:paraId="6B34AD7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EF061F6" w14:textId="77777777" w:rsidR="00452515" w:rsidRDefault="0002338A">
      <w:pPr>
        <w:jc w:val="both"/>
        <w:rPr>
          <w:rFonts w:ascii="Calibri" w:hAnsi="Calibri" w:cs="Calibri"/>
          <w:sz w:val="20"/>
          <w:szCs w:val="20"/>
        </w:rPr>
      </w:pPr>
      <w:r>
        <w:rPr>
          <w:rFonts w:ascii="Calibri" w:hAnsi="Calibri" w:cs="Calibri"/>
          <w:sz w:val="20"/>
          <w:szCs w:val="20"/>
        </w:rPr>
        <w:t>El usuario deberá poder controlar el movimiento del cursor mediante movimientos de la mano.</w:t>
      </w:r>
    </w:p>
    <w:p w14:paraId="46EAF4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3EA766ED" w14:textId="77777777" w:rsidR="00452515" w:rsidRDefault="0002338A">
      <w:pPr>
        <w:jc w:val="both"/>
        <w:rPr>
          <w:rFonts w:ascii="Calibri" w:hAnsi="Calibri" w:cs="Calibri"/>
          <w:sz w:val="20"/>
          <w:szCs w:val="20"/>
        </w:rPr>
      </w:pPr>
      <w:r>
        <w:rPr>
          <w:rFonts w:ascii="Calibri" w:hAnsi="Calibri" w:cs="Calibri"/>
          <w:sz w:val="20"/>
          <w:szCs w:val="20"/>
        </w:rPr>
        <w:t>El usuario podrá desplazar el cursor utilizando movimientos de la mano frente a la cámara.</w:t>
      </w:r>
    </w:p>
    <w:p w14:paraId="37246B7D"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0B3C68A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cursor responde al movimiento de la mano de manera estable y controlada.</w:t>
      </w:r>
    </w:p>
    <w:p w14:paraId="278700F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 la mano debe producir un desplazamiento correspondiente del cursor.</w:t>
      </w:r>
    </w:p>
    <w:p w14:paraId="013CF61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movimientos excesivamente bruscos.</w:t>
      </w:r>
    </w:p>
    <w:p w14:paraId="1AB8F16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debe detenerse cuando la mano deje de encontrarse dentro del área de captura.</w:t>
      </w:r>
    </w:p>
    <w:p w14:paraId="441290C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control debe funcionar únicamente cuando el control mediante gestos esté activo.</w:t>
      </w:r>
    </w:p>
    <w:p w14:paraId="17481D43" w14:textId="77777777" w:rsidR="00452515" w:rsidRDefault="0002338A">
      <w:pPr>
        <w:pStyle w:val="Ttulo2"/>
        <w:jc w:val="both"/>
        <w:rPr>
          <w:rFonts w:ascii="Calibri" w:hAnsi="Calibri" w:cs="Calibri"/>
        </w:rPr>
      </w:pPr>
      <w:bookmarkStart w:id="8" w:name="_Toc241875808"/>
      <w:r>
        <w:rPr>
          <w:rFonts w:ascii="Calibri" w:hAnsi="Calibri" w:cs="Calibri"/>
        </w:rPr>
        <w:t>PB-10 – Ejecutar click mediante gesto</w:t>
      </w:r>
      <w:bookmarkEnd w:id="8"/>
    </w:p>
    <w:p w14:paraId="449746BE"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A81B1B9" w14:textId="77777777" w:rsidR="00452515" w:rsidRDefault="0002338A">
      <w:pPr>
        <w:jc w:val="both"/>
        <w:rPr>
          <w:rFonts w:ascii="Calibri" w:hAnsi="Calibri" w:cs="Calibri"/>
          <w:sz w:val="20"/>
          <w:szCs w:val="20"/>
        </w:rPr>
      </w:pPr>
      <w:r>
        <w:rPr>
          <w:rFonts w:ascii="Calibri" w:hAnsi="Calibri" w:cs="Calibri"/>
          <w:sz w:val="20"/>
          <w:szCs w:val="20"/>
        </w:rPr>
        <w:t>El sistema deberá asociar un gesto determinado con la ejecución de un click.</w:t>
      </w:r>
    </w:p>
    <w:p w14:paraId="5C8C0A14"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036B957C" w14:textId="77777777" w:rsidR="00452515" w:rsidRDefault="0002338A">
      <w:pPr>
        <w:jc w:val="both"/>
        <w:rPr>
          <w:rFonts w:ascii="Calibri" w:hAnsi="Calibri" w:cs="Calibri"/>
          <w:sz w:val="20"/>
          <w:szCs w:val="20"/>
        </w:rPr>
      </w:pPr>
      <w:r>
        <w:rPr>
          <w:rFonts w:ascii="Calibri" w:hAnsi="Calibri" w:cs="Calibri"/>
          <w:sz w:val="20"/>
          <w:szCs w:val="20"/>
        </w:rPr>
        <w:t>Cuando el sistema reconozca el gesto correspondiente, ejecutará un click sobre la posición actual del cursor.</w:t>
      </w:r>
    </w:p>
    <w:p w14:paraId="51525EF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011BD9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realizar correctamente el gesto definido, se ejecuta un click.</w:t>
      </w:r>
    </w:p>
    <w:p w14:paraId="23A3028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click debe ejecutarse sobre la posición actual del cursor.</w:t>
      </w:r>
    </w:p>
    <w:p w14:paraId="3FA3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mismo gesto mantenido no debe generar una cantidad indefinida de clicks.</w:t>
      </w:r>
    </w:p>
    <w:p w14:paraId="0A3AC0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acción debe ejecutarse únicamente cuando se cumplan las condiciones definidas para el gesto.</w:t>
      </w:r>
    </w:p>
    <w:p w14:paraId="0AE73441" w14:textId="77777777" w:rsidR="00452515" w:rsidRDefault="0002338A">
      <w:pPr>
        <w:pStyle w:val="Ttulo2"/>
        <w:jc w:val="both"/>
        <w:rPr>
          <w:rFonts w:ascii="Calibri" w:hAnsi="Calibri" w:cs="Calibri"/>
        </w:rPr>
      </w:pPr>
      <w:bookmarkStart w:id="9" w:name="_Toc241875809"/>
      <w:r>
        <w:rPr>
          <w:rFonts w:ascii="Calibri" w:hAnsi="Calibri" w:cs="Calibri"/>
        </w:rPr>
        <w:t>PB-11 – Ejecutar arrastre mediante gesto</w:t>
      </w:r>
      <w:bookmarkEnd w:id="9"/>
    </w:p>
    <w:p w14:paraId="62CC608D"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5A0F13D"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acciones de arrastre mediante un gesto definido.</w:t>
      </w:r>
    </w:p>
    <w:p w14:paraId="1A53A0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535CC13" w14:textId="77777777" w:rsidR="00452515" w:rsidRDefault="0002338A">
      <w:pPr>
        <w:jc w:val="both"/>
        <w:rPr>
          <w:rFonts w:ascii="Calibri" w:hAnsi="Calibri" w:cs="Calibri"/>
          <w:sz w:val="20"/>
          <w:szCs w:val="20"/>
        </w:rPr>
      </w:pPr>
      <w:r>
        <w:rPr>
          <w:rFonts w:ascii="Calibri" w:hAnsi="Calibri" w:cs="Calibri"/>
          <w:sz w:val="20"/>
          <w:szCs w:val="20"/>
        </w:rPr>
        <w:t>El usuario podrá mantener una selección y desplazar el cursor para realizar un arrastre.</w:t>
      </w:r>
    </w:p>
    <w:p w14:paraId="4BE2BEE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C39B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usuario puede mantener y desplazar un elemento utilizando el gesto establecido.</w:t>
      </w:r>
    </w:p>
    <w:p w14:paraId="6F43DF1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reconocer el gesto asociado al arrastre.</w:t>
      </w:r>
    </w:p>
    <w:p w14:paraId="19D39A8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arrastre debe finalizar cuando corresponda según el gesto definido.</w:t>
      </w:r>
    </w:p>
    <w:p w14:paraId="65DC070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arrastres involuntarios.</w:t>
      </w:r>
    </w:p>
    <w:p w14:paraId="45069D84" w14:textId="77777777" w:rsidR="00452515" w:rsidRDefault="0002338A">
      <w:pPr>
        <w:pStyle w:val="Ttulo2"/>
        <w:jc w:val="both"/>
        <w:rPr>
          <w:rFonts w:ascii="Calibri" w:hAnsi="Calibri" w:cs="Calibri"/>
        </w:rPr>
      </w:pPr>
      <w:bookmarkStart w:id="10" w:name="_Toc241875810"/>
      <w:r>
        <w:rPr>
          <w:rFonts w:ascii="Calibri" w:hAnsi="Calibri" w:cs="Calibri"/>
        </w:rPr>
        <w:t>PB-12 – Ejecutar scroll mediante gesto</w:t>
      </w:r>
      <w:bookmarkEnd w:id="10"/>
    </w:p>
    <w:p w14:paraId="29D5A21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3B88E6C"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desplazamiento de contenido mediante un gesto definido.</w:t>
      </w:r>
    </w:p>
    <w:p w14:paraId="5A3C89F1"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F84D20B" w14:textId="77777777" w:rsidR="00452515" w:rsidRDefault="0002338A">
      <w:pPr>
        <w:jc w:val="both"/>
        <w:rPr>
          <w:rFonts w:ascii="Calibri" w:hAnsi="Calibri" w:cs="Calibri"/>
          <w:sz w:val="20"/>
          <w:szCs w:val="20"/>
        </w:rPr>
      </w:pPr>
      <w:r>
        <w:rPr>
          <w:rFonts w:ascii="Calibri" w:hAnsi="Calibri" w:cs="Calibri"/>
          <w:sz w:val="20"/>
          <w:szCs w:val="20"/>
        </w:rPr>
        <w:t>El movimiento correspondiente de la mano generará una acción de scroll sobre el contenido.</w:t>
      </w:r>
    </w:p>
    <w:p w14:paraId="057AD4A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3BD5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se ejecuta correctamente al realizar el gesto correspondiente.</w:t>
      </w:r>
    </w:p>
    <w:p w14:paraId="168594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permitir controlar la dirección del desplazamiento.</w:t>
      </w:r>
    </w:p>
    <w:p w14:paraId="1D9179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debe mantenerse suficientemente estable.</w:t>
      </w:r>
    </w:p>
    <w:p w14:paraId="7101558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deben producirse desplazamientos cuando el gesto no corresponda a scroll.</w:t>
      </w:r>
    </w:p>
    <w:p w14:paraId="5B3B9AA6" w14:textId="77777777" w:rsidR="00452515" w:rsidRDefault="0002338A">
      <w:pPr>
        <w:pStyle w:val="Ttulo2"/>
        <w:jc w:val="both"/>
        <w:rPr>
          <w:rFonts w:ascii="Calibri" w:hAnsi="Calibri" w:cs="Calibri"/>
        </w:rPr>
      </w:pPr>
      <w:bookmarkStart w:id="11" w:name="_Toc241875811"/>
      <w:r>
        <w:rPr>
          <w:rFonts w:ascii="Calibri" w:hAnsi="Calibri" w:cs="Calibri"/>
        </w:rPr>
        <w:t>PB-13 – Evitar activaciones accidentales</w:t>
      </w:r>
      <w:bookmarkEnd w:id="11"/>
    </w:p>
    <w:p w14:paraId="18A8B48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1B22CAA2" w14:textId="77777777" w:rsidR="00452515" w:rsidRDefault="0002338A">
      <w:pPr>
        <w:jc w:val="both"/>
        <w:rPr>
          <w:rFonts w:ascii="Calibri" w:hAnsi="Calibri" w:cs="Calibri"/>
          <w:sz w:val="20"/>
          <w:szCs w:val="20"/>
        </w:rPr>
      </w:pPr>
      <w:r>
        <w:rPr>
          <w:rFonts w:ascii="Calibri" w:hAnsi="Calibri" w:cs="Calibri"/>
          <w:sz w:val="20"/>
          <w:szCs w:val="20"/>
        </w:rPr>
        <w:t>El sistema deberá reducir la posibilidad de ejecutar acciones cuando el usuario realiza movimientos involuntarios.</w:t>
      </w:r>
    </w:p>
    <w:p w14:paraId="20C45AAE" w14:textId="77777777" w:rsidR="00452515" w:rsidRDefault="0002338A">
      <w:pPr>
        <w:jc w:val="both"/>
        <w:rPr>
          <w:rFonts w:ascii="Calibri" w:hAnsi="Calibri" w:cs="Calibri"/>
          <w:sz w:val="20"/>
          <w:szCs w:val="20"/>
        </w:rPr>
      </w:pPr>
      <w:r>
        <w:rPr>
          <w:rFonts w:ascii="Calibri" w:hAnsi="Calibri" w:cs="Calibri"/>
          <w:sz w:val="20"/>
          <w:szCs w:val="20"/>
        </w:rPr>
        <w:t>Esto es especialmente relevante porque el sistema utiliza movimientos naturales de la mano para generar acciones sobre el computador.</w:t>
      </w:r>
    </w:p>
    <w:p w14:paraId="27D7970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4C9F53C" w14:textId="77777777" w:rsidR="00452515" w:rsidRDefault="0002338A">
      <w:pPr>
        <w:jc w:val="both"/>
        <w:rPr>
          <w:rFonts w:ascii="Calibri" w:hAnsi="Calibri" w:cs="Calibri"/>
          <w:sz w:val="20"/>
          <w:szCs w:val="20"/>
        </w:rPr>
      </w:pPr>
      <w:r>
        <w:rPr>
          <w:rFonts w:ascii="Calibri" w:hAnsi="Calibri" w:cs="Calibri"/>
          <w:sz w:val="20"/>
          <w:szCs w:val="20"/>
        </w:rPr>
        <w:t>Las acciones solo se ejecutarán cuando el sistema determine que se cumplen las condiciones correspondientes a un gesto definido.</w:t>
      </w:r>
    </w:p>
    <w:p w14:paraId="22D1C4C8"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476F9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que no corresponden a un gesto definido no generan acciones no deseadas.</w:t>
      </w:r>
    </w:p>
    <w:p w14:paraId="43415ED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entre el movimiento general de la mano y los gestos destinados a una acción.</w:t>
      </w:r>
    </w:p>
    <w:p w14:paraId="3DDFC9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gesto mantenido no debe generar repetición excesiva de una acción.</w:t>
      </w:r>
    </w:p>
    <w:p w14:paraId="4D30CFF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comportamiento debe ser validado mediante pruebas prácticas.</w:t>
      </w:r>
    </w:p>
    <w:p w14:paraId="64A7F5B3" w14:textId="77777777" w:rsidR="00452515" w:rsidRDefault="0002338A">
      <w:pPr>
        <w:pStyle w:val="Ttulo2"/>
        <w:jc w:val="both"/>
        <w:rPr>
          <w:rFonts w:ascii="Calibri" w:hAnsi="Calibri" w:cs="Calibri"/>
        </w:rPr>
      </w:pPr>
      <w:bookmarkStart w:id="12" w:name="_Toc241875812"/>
      <w:r>
        <w:rPr>
          <w:rFonts w:ascii="Calibri" w:hAnsi="Calibri" w:cs="Calibri"/>
        </w:rPr>
        <w:t>PB-36 – Guardar configuración del usuario</w:t>
      </w:r>
      <w:bookmarkEnd w:id="12"/>
    </w:p>
    <w:p w14:paraId="1A89B73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0473F28" w14:textId="77777777" w:rsidR="00452515" w:rsidRDefault="0002338A">
      <w:pPr>
        <w:jc w:val="both"/>
        <w:rPr>
          <w:rFonts w:ascii="Calibri" w:hAnsi="Calibri" w:cs="Calibri"/>
          <w:sz w:val="20"/>
          <w:szCs w:val="20"/>
        </w:rPr>
      </w:pPr>
      <w:r>
        <w:rPr>
          <w:rFonts w:ascii="Calibri" w:hAnsi="Calibri" w:cs="Calibri"/>
          <w:sz w:val="20"/>
          <w:szCs w:val="20"/>
        </w:rPr>
        <w:t>El sistema deberá almacenar la configuración del usuario: el tiempo de inactividad para registrar pausas y el estado de activación del control por voz y del control mediante gestos.</w:t>
      </w:r>
    </w:p>
    <w:p w14:paraId="384EAA83" w14:textId="77777777" w:rsidR="00452515" w:rsidRDefault="0002338A">
      <w:pPr>
        <w:jc w:val="both"/>
        <w:rPr>
          <w:rFonts w:ascii="Calibri" w:hAnsi="Calibri" w:cs="Calibri"/>
          <w:sz w:val="20"/>
          <w:szCs w:val="20"/>
        </w:rPr>
      </w:pPr>
      <w:r>
        <w:rPr>
          <w:rFonts w:ascii="Calibri" w:hAnsi="Calibri" w:cs="Calibri"/>
          <w:sz w:val="20"/>
          <w:szCs w:val="20"/>
        </w:rPr>
        <w:t xml:space="preserve">La configuración se guardará en la tabla settings creada en el Sprint 02, asociada a la cuenta del usuario, por lo que estará disponible en cualquier computador en que inicie sesión.</w:t>
      </w:r>
    </w:p>
    <w:p w14:paraId="3CF03A48"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66F8BC10" w14:textId="77777777" w:rsidR="00452515" w:rsidRDefault="0002338A">
      <w:pPr>
        <w:jc w:val="both"/>
        <w:rPr>
          <w:rFonts w:ascii="Calibri" w:hAnsi="Calibri" w:cs="Calibri"/>
          <w:sz w:val="20"/>
          <w:szCs w:val="20"/>
        </w:rPr>
      </w:pPr>
      <w:r>
        <w:rPr>
          <w:rFonts w:ascii="Calibri" w:hAnsi="Calibri" w:cs="Calibri"/>
          <w:sz w:val="20"/>
          <w:szCs w:val="20"/>
        </w:rPr>
        <w:t>Las preferencias del usuario quedarán guardadas en la base de datos y se aplicarán automáticamente al iniciar la aplicación.</w:t>
      </w:r>
    </w:p>
    <w:p w14:paraId="6F539ED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601363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p w14:paraId="278A62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almacenan el tiempo de inactividad, el estado del control por voz y el estado del control mediante gestos.</w:t>
      </w:r>
    </w:p>
    <w:p w14:paraId="02E46197"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iniciar la aplicación, el control mediante gestos queda activado o desactivado según el valor almacenado.</w:t>
      </w:r>
    </w:p>
    <w:p w14:paraId="0E8095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usuario mantiene una única configuración.</w:t>
      </w:r>
    </w:p>
    <w:p w14:paraId="75E6D4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de configuración no modifican el período de aviso de 60 minutos.</w:t>
      </w:r>
    </w:p>
    <w:p w14:paraId="3384990A" w14:textId="77777777" w:rsidR="00452515" w:rsidRDefault="0002338A">
      <w:pPr>
        <w:pStyle w:val="Ttulo2"/>
        <w:jc w:val="both"/>
        <w:rPr>
          <w:rFonts w:ascii="Calibri" w:hAnsi="Calibri" w:cs="Calibri"/>
        </w:rPr>
      </w:pPr>
      <w:bookmarkStart w:id="13" w:name="_Toc241875813"/>
      <w:r>
        <w:rPr>
          <w:rFonts w:ascii="Calibri" w:hAnsi="Calibri" w:cs="Calibri"/>
        </w:rPr>
        <w:t>PB-37 – Configurar tiempo de inactividad</w:t>
      </w:r>
      <w:bookmarkEnd w:id="13"/>
    </w:p>
    <w:p w14:paraId="00EFECF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F62EC38" w14:textId="77777777" w:rsidR="00452515" w:rsidRDefault="0002338A">
      <w:pPr>
        <w:jc w:val="both"/>
        <w:rPr>
          <w:rFonts w:ascii="Calibri" w:hAnsi="Calibri" w:cs="Calibri"/>
          <w:sz w:val="20"/>
          <w:szCs w:val="20"/>
        </w:rPr>
      </w:pPr>
      <w:r>
        <w:rPr>
          <w:rFonts w:ascii="Calibri" w:hAnsi="Calibri" w:cs="Calibri"/>
          <w:sz w:val="20"/>
          <w:szCs w:val="20"/>
        </w:rPr>
        <w:t>El usuario deberá poder modificar desde la interfaz el tiempo de inactividad, en minutos, a partir del cual el sistema registra una pausa.</w:t>
      </w:r>
    </w:p>
    <w:p w14:paraId="610CD910" w14:textId="77777777" w:rsidR="00452515" w:rsidRDefault="0002338A">
      <w:pPr>
        <w:jc w:val="both"/>
        <w:rPr>
          <w:rFonts w:ascii="Calibri" w:hAnsi="Calibri" w:cs="Calibri"/>
          <w:sz w:val="20"/>
          <w:szCs w:val="20"/>
        </w:rPr>
      </w:pPr>
      <w:r>
        <w:rPr>
          <w:rFonts w:ascii="Calibri" w:hAnsi="Calibri" w:cs="Calibri"/>
          <w:sz w:val="20"/>
          <w:szCs w:val="20"/>
        </w:rPr>
        <w:t xml:space="preserve">El valor por defecto es de 10 minutos y es utilizado por el registro de pausas desarrollado en el Sprint 02.</w:t>
      </w:r>
    </w:p>
    <w:p w14:paraId="44F0336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4DF11737" w14:textId="77777777" w:rsidR="00452515" w:rsidRDefault="0002338A">
      <w:pPr>
        <w:jc w:val="both"/>
        <w:rPr>
          <w:rFonts w:ascii="Calibri" w:hAnsi="Calibri" w:cs="Calibri"/>
          <w:sz w:val="20"/>
          <w:szCs w:val="20"/>
        </w:rPr>
      </w:pPr>
      <w:r>
        <w:rPr>
          <w:rFonts w:ascii="Calibri" w:hAnsi="Calibri" w:cs="Calibri"/>
          <w:sz w:val="20"/>
          <w:szCs w:val="20"/>
        </w:rPr>
        <w:t>El usuario podrá ingresar un nuevo tiempo de inactividad desde la sección de configuración; el valor se guardará y será utilizado para registrar las pausas siguientes.</w:t>
      </w:r>
    </w:p>
    <w:p w14:paraId="35146B2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B60812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p w14:paraId="70478C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valor se expresa en minutos y debe ser un número entero mayor que cero.</w:t>
      </w:r>
    </w:p>
    <w:p w14:paraId="03F5951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 xml:space="preserve">Si el usuario no modifica el valor, se mantienen los 10 minutos por defecto.</w:t>
      </w:r>
    </w:p>
    <w:p w14:paraId="7F659A7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Las pausas registradas antes del cambio no se modifican.</w:t>
      </w:r>
    </w:p>
    <w:p w14:paraId="77E31AB8" w14:textId="77777777" w:rsidR="00452515" w:rsidRDefault="00452515">
      <w:pPr>
        <w:jc w:val="both"/>
        <w:rPr>
          <w:rFonts w:ascii="Calibri" w:hAnsi="Calibri" w:cs="Calibri"/>
          <w:sz w:val="20"/>
          <w:szCs w:val="20"/>
        </w:rPr>
      </w:pPr>
    </w:p>
    <w:p w14:paraId="5E85093E" w14:textId="77777777" w:rsidR="00452515" w:rsidRDefault="0002338A">
      <w:pPr>
        <w:pStyle w:val="Ttulo1"/>
        <w:jc w:val="both"/>
        <w:rPr>
          <w:rFonts w:ascii="Calibri" w:hAnsi="Calibri" w:cs="Calibri"/>
        </w:rPr>
      </w:pPr>
      <w:bookmarkStart w:id="14" w:name="_Toc241875814"/>
      <w:r>
        <w:rPr>
          <w:rFonts w:ascii="Calibri" w:hAnsi="Calibri" w:cs="Calibri"/>
        </w:rPr>
        <w:t>6. Sprint Backlog de tareas</w:t>
      </w:r>
      <w:bookmarkEnd w:id="14"/>
    </w:p>
    <w:p w14:paraId="30C067DD" w14:textId="77777777" w:rsidR="00452515" w:rsidRDefault="0002338A">
      <w:pPr>
        <w:keepNext/>
        <w:jc w:val="both"/>
        <w:rPr>
          <w:rFonts w:ascii="Calibri" w:hAnsi="Calibri" w:cs="Calibri"/>
          <w:sz w:val="20"/>
          <w:szCs w:val="20"/>
        </w:rPr>
      </w:pPr>
      <w:r>
        <w:rPr>
          <w:rFonts w:ascii="Calibri" w:hAnsi="Calibri" w:cs="Calibri"/>
          <w:sz w:val="20"/>
          <w:szCs w:val="20"/>
        </w:rPr>
        <w:t>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52515" w14:paraId="7FEADF3C" w14:textId="77777777">
        <w:trPr>
          <w:cantSplit/>
          <w:tblHeader/>
        </w:trPr>
        <w:tc>
          <w:tcPr>
            <w:tcW w:w="1050" w:type="dxa"/>
            <w:shd w:val="clear" w:color="auto" w:fill="D9E2F3"/>
          </w:tcPr>
          <w:p w14:paraId="605D690B" w14:textId="77777777" w:rsidR="00452515" w:rsidRDefault="0002338A">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7A93AA14" w14:textId="77777777" w:rsidR="00452515" w:rsidRDefault="0002338A">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0DF0AE5D" w14:textId="77777777" w:rsidR="00452515" w:rsidRDefault="0002338A">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655DEB3E" w14:textId="77777777" w:rsidR="00452515" w:rsidRDefault="0002338A">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5F1691F9" w14:textId="77777777" w:rsidR="00452515" w:rsidRDefault="0002338A">
            <w:pPr>
              <w:spacing w:after="40"/>
              <w:rPr>
                <w:rFonts w:ascii="Calibri" w:hAnsi="Calibri" w:cs="Calibri"/>
                <w:sz w:val="20"/>
                <w:szCs w:val="20"/>
              </w:rPr>
            </w:pPr>
            <w:r>
              <w:rPr>
                <w:rFonts w:ascii="Calibri" w:hAnsi="Calibri" w:cs="Calibri"/>
                <w:b/>
                <w:bCs/>
                <w:sz w:val="20"/>
                <w:szCs w:val="20"/>
              </w:rPr>
              <w:t>Prioridad</w:t>
            </w:r>
          </w:p>
        </w:tc>
      </w:tr>
      <w:tr w:rsidR="00452515" w14:paraId="4B561948" w14:textId="77777777">
        <w:trPr>
          <w:cantSplit/>
        </w:trPr>
        <w:tc>
          <w:tcPr>
            <w:tcW w:w="1050" w:type="dxa"/>
          </w:tcPr>
          <w:p w14:paraId="70830292" w14:textId="77777777" w:rsidR="00452515" w:rsidRDefault="0002338A">
            <w:pPr>
              <w:spacing w:after="40"/>
              <w:rPr>
                <w:rFonts w:ascii="Calibri" w:hAnsi="Calibri" w:cs="Calibri"/>
                <w:sz w:val="20"/>
                <w:szCs w:val="20"/>
              </w:rPr>
            </w:pPr>
            <w:r>
              <w:rPr>
                <w:rFonts w:ascii="Calibri" w:hAnsi="Calibri" w:cs="Calibri"/>
                <w:sz w:val="20"/>
                <w:szCs w:val="20"/>
              </w:rPr>
              <w:t>SB03-T01</w:t>
            </w:r>
          </w:p>
        </w:tc>
        <w:tc>
          <w:tcPr>
            <w:tcW w:w="1250" w:type="dxa"/>
          </w:tcPr>
          <w:p w14:paraId="6D068BF4"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2F3405A7" w14:textId="77777777" w:rsidR="00452515" w:rsidRDefault="0002338A">
            <w:pPr>
              <w:spacing w:after="40"/>
              <w:rPr>
                <w:rFonts w:ascii="Calibri" w:hAnsi="Calibri" w:cs="Calibri"/>
                <w:sz w:val="20"/>
                <w:szCs w:val="20"/>
              </w:rPr>
            </w:pPr>
            <w:r>
              <w:rPr>
                <w:rFonts w:ascii="Calibri" w:hAnsi="Calibri" w:cs="Calibri"/>
                <w:sz w:val="20"/>
                <w:szCs w:val="20"/>
              </w:rPr>
              <w:t>Preparar acceso a cámara</w:t>
            </w:r>
          </w:p>
        </w:tc>
        <w:tc>
          <w:tcPr>
            <w:tcW w:w="3238" w:type="dxa"/>
          </w:tcPr>
          <w:p w14:paraId="79C9B4CD" w14:textId="77777777" w:rsidR="00452515" w:rsidRDefault="0002338A">
            <w:pPr>
              <w:spacing w:after="40"/>
              <w:rPr>
                <w:rFonts w:ascii="Calibri" w:hAnsi="Calibri" w:cs="Calibri"/>
                <w:sz w:val="20"/>
                <w:szCs w:val="20"/>
              </w:rPr>
            </w:pPr>
            <w:r>
              <w:rPr>
                <w:rFonts w:ascii="Calibri" w:hAnsi="Calibri" w:cs="Calibri"/>
                <w:sz w:val="20"/>
                <w:szCs w:val="20"/>
              </w:rPr>
              <w:t>Configurar el acceso a la cámara web y la captura de imágenes para el reconocimiento.</w:t>
            </w:r>
          </w:p>
        </w:tc>
        <w:tc>
          <w:tcPr>
            <w:tcW w:w="1100" w:type="dxa"/>
          </w:tcPr>
          <w:p w14:paraId="4A2A143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DFC16BF" w14:textId="77777777">
        <w:trPr>
          <w:cantSplit/>
        </w:trPr>
        <w:tc>
          <w:tcPr>
            <w:tcW w:w="1050" w:type="dxa"/>
          </w:tcPr>
          <w:p w14:paraId="4114CBCD" w14:textId="77777777" w:rsidR="00452515" w:rsidRDefault="0002338A">
            <w:pPr>
              <w:spacing w:after="40"/>
              <w:rPr>
                <w:rFonts w:ascii="Calibri" w:hAnsi="Calibri" w:cs="Calibri"/>
                <w:sz w:val="20"/>
                <w:szCs w:val="20"/>
              </w:rPr>
            </w:pPr>
            <w:r>
              <w:rPr>
                <w:rFonts w:ascii="Calibri" w:hAnsi="Calibri" w:cs="Calibri"/>
                <w:sz w:val="20"/>
                <w:szCs w:val="20"/>
              </w:rPr>
              <w:t>SB03-T02</w:t>
            </w:r>
          </w:p>
        </w:tc>
        <w:tc>
          <w:tcPr>
            <w:tcW w:w="1250" w:type="dxa"/>
          </w:tcPr>
          <w:p w14:paraId="55DB5FD9"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5BF8E2A5" w14:textId="77777777" w:rsidR="00452515" w:rsidRDefault="0002338A">
            <w:pPr>
              <w:spacing w:after="40"/>
              <w:rPr>
                <w:rFonts w:ascii="Calibri" w:hAnsi="Calibri" w:cs="Calibri"/>
                <w:sz w:val="20"/>
                <w:szCs w:val="20"/>
              </w:rPr>
            </w:pPr>
            <w:r>
              <w:rPr>
                <w:rFonts w:ascii="Calibri" w:hAnsi="Calibri" w:cs="Calibri"/>
                <w:sz w:val="20"/>
                <w:szCs w:val="20"/>
              </w:rPr>
              <w:t>Implementar detección de mano</w:t>
            </w:r>
          </w:p>
        </w:tc>
        <w:tc>
          <w:tcPr>
            <w:tcW w:w="3238" w:type="dxa"/>
          </w:tcPr>
          <w:p w14:paraId="761BB379" w14:textId="77777777" w:rsidR="00452515" w:rsidRDefault="0002338A">
            <w:pPr>
              <w:spacing w:after="40"/>
              <w:rPr>
                <w:rFonts w:ascii="Calibri" w:hAnsi="Calibri" w:cs="Calibri"/>
                <w:sz w:val="20"/>
                <w:szCs w:val="20"/>
              </w:rPr>
            </w:pPr>
            <w:r>
              <w:rPr>
                <w:rFonts w:ascii="Calibri" w:hAnsi="Calibri" w:cs="Calibri"/>
                <w:sz w:val="20"/>
                <w:szCs w:val="20"/>
              </w:rPr>
              <w:t>Incorporar el mecanismo necesario para identificar la mano dentro de la imagen.</w:t>
            </w:r>
          </w:p>
        </w:tc>
        <w:tc>
          <w:tcPr>
            <w:tcW w:w="1100" w:type="dxa"/>
          </w:tcPr>
          <w:p w14:paraId="1FC11980"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645C6818" w14:textId="77777777">
        <w:trPr>
          <w:cantSplit/>
        </w:trPr>
        <w:tc>
          <w:tcPr>
            <w:tcW w:w="1050" w:type="dxa"/>
          </w:tcPr>
          <w:p w14:paraId="5B016FA8" w14:textId="77777777" w:rsidR="00452515" w:rsidRDefault="0002338A">
            <w:pPr>
              <w:spacing w:after="40"/>
              <w:rPr>
                <w:rFonts w:ascii="Calibri" w:hAnsi="Calibri" w:cs="Calibri"/>
                <w:sz w:val="20"/>
                <w:szCs w:val="20"/>
              </w:rPr>
            </w:pPr>
            <w:r>
              <w:rPr>
                <w:rFonts w:ascii="Calibri" w:hAnsi="Calibri" w:cs="Calibri"/>
                <w:sz w:val="20"/>
                <w:szCs w:val="20"/>
              </w:rPr>
              <w:t>SB03-T03</w:t>
            </w:r>
          </w:p>
        </w:tc>
        <w:tc>
          <w:tcPr>
            <w:tcW w:w="1250" w:type="dxa"/>
          </w:tcPr>
          <w:p w14:paraId="61256ACD"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737F3474" w14:textId="77777777" w:rsidR="00452515" w:rsidRDefault="0002338A">
            <w:pPr>
              <w:spacing w:after="40"/>
              <w:rPr>
                <w:rFonts w:ascii="Calibri" w:hAnsi="Calibri" w:cs="Calibri"/>
                <w:sz w:val="20"/>
                <w:szCs w:val="20"/>
              </w:rPr>
            </w:pPr>
            <w:r>
              <w:rPr>
                <w:rFonts w:ascii="Calibri" w:hAnsi="Calibri" w:cs="Calibri"/>
                <w:sz w:val="20"/>
                <w:szCs w:val="20"/>
              </w:rPr>
              <w:t>Implementar seguimiento</w:t>
            </w:r>
          </w:p>
        </w:tc>
        <w:tc>
          <w:tcPr>
            <w:tcW w:w="3238" w:type="dxa"/>
          </w:tcPr>
          <w:p w14:paraId="720C3B40" w14:textId="77777777" w:rsidR="00452515" w:rsidRDefault="0002338A">
            <w:pPr>
              <w:spacing w:after="40"/>
              <w:rPr>
                <w:rFonts w:ascii="Calibri" w:hAnsi="Calibri" w:cs="Calibri"/>
                <w:sz w:val="20"/>
                <w:szCs w:val="20"/>
              </w:rPr>
            </w:pPr>
            <w:r>
              <w:rPr>
                <w:rFonts w:ascii="Calibri" w:hAnsi="Calibri" w:cs="Calibri"/>
                <w:sz w:val="20"/>
                <w:szCs w:val="20"/>
              </w:rPr>
              <w:t>Obtener y actualizar la posición de la mano durante el movimiento.</w:t>
            </w:r>
          </w:p>
        </w:tc>
        <w:tc>
          <w:tcPr>
            <w:tcW w:w="1100" w:type="dxa"/>
          </w:tcPr>
          <w:p w14:paraId="5A4A02D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24CBBF0" w14:textId="77777777">
        <w:trPr>
          <w:cantSplit/>
        </w:trPr>
        <w:tc>
          <w:tcPr>
            <w:tcW w:w="1050" w:type="dxa"/>
          </w:tcPr>
          <w:p w14:paraId="48124712" w14:textId="77777777" w:rsidR="00452515" w:rsidRDefault="0002338A">
            <w:pPr>
              <w:spacing w:after="40"/>
              <w:rPr>
                <w:rFonts w:ascii="Calibri" w:hAnsi="Calibri" w:cs="Calibri"/>
                <w:sz w:val="20"/>
                <w:szCs w:val="20"/>
              </w:rPr>
            </w:pPr>
            <w:r>
              <w:rPr>
                <w:rFonts w:ascii="Calibri" w:hAnsi="Calibri" w:cs="Calibri"/>
                <w:sz w:val="20"/>
                <w:szCs w:val="20"/>
              </w:rPr>
              <w:t>SB03-T04</w:t>
            </w:r>
          </w:p>
        </w:tc>
        <w:tc>
          <w:tcPr>
            <w:tcW w:w="1250" w:type="dxa"/>
          </w:tcPr>
          <w:p w14:paraId="003D5C07"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4D002DE4" w14:textId="77777777" w:rsidR="00452515" w:rsidRDefault="0002338A">
            <w:pPr>
              <w:spacing w:after="40"/>
              <w:rPr>
                <w:rFonts w:ascii="Calibri" w:hAnsi="Calibri" w:cs="Calibri"/>
                <w:sz w:val="20"/>
                <w:szCs w:val="20"/>
              </w:rPr>
            </w:pPr>
            <w:r>
              <w:rPr>
                <w:rFonts w:ascii="Calibri" w:hAnsi="Calibri" w:cs="Calibri"/>
                <w:sz w:val="20"/>
                <w:szCs w:val="20"/>
              </w:rPr>
              <w:t>Validar detección y seguimiento</w:t>
            </w:r>
          </w:p>
        </w:tc>
        <w:tc>
          <w:tcPr>
            <w:tcW w:w="3238" w:type="dxa"/>
          </w:tcPr>
          <w:p w14:paraId="1AED6A42" w14:textId="77777777" w:rsidR="00452515" w:rsidRDefault="0002338A">
            <w:pPr>
              <w:spacing w:after="40"/>
              <w:rPr>
                <w:rFonts w:ascii="Calibri" w:hAnsi="Calibri" w:cs="Calibri"/>
                <w:sz w:val="20"/>
                <w:szCs w:val="20"/>
              </w:rPr>
            </w:pPr>
            <w:r>
              <w:rPr>
                <w:rFonts w:ascii="Calibri" w:hAnsi="Calibri" w:cs="Calibri"/>
                <w:sz w:val="20"/>
                <w:szCs w:val="20"/>
              </w:rPr>
              <w:t>Comprobar la detección y la actualización de la posición dentro del área de captura.</w:t>
            </w:r>
          </w:p>
        </w:tc>
        <w:tc>
          <w:tcPr>
            <w:tcW w:w="1100" w:type="dxa"/>
          </w:tcPr>
          <w:p w14:paraId="21123374"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5F8EC89" w14:textId="77777777">
        <w:trPr>
          <w:cantSplit/>
        </w:trPr>
        <w:tc>
          <w:tcPr>
            <w:tcW w:w="1050" w:type="dxa"/>
          </w:tcPr>
          <w:p w14:paraId="64D2B503" w14:textId="77777777" w:rsidR="00452515" w:rsidRDefault="0002338A">
            <w:pPr>
              <w:spacing w:after="40"/>
              <w:rPr>
                <w:rFonts w:ascii="Calibri" w:hAnsi="Calibri" w:cs="Calibri"/>
                <w:sz w:val="20"/>
                <w:szCs w:val="20"/>
              </w:rPr>
            </w:pPr>
            <w:r>
              <w:rPr>
                <w:rFonts w:ascii="Calibri" w:hAnsi="Calibri" w:cs="Calibri"/>
                <w:sz w:val="20"/>
                <w:szCs w:val="20"/>
              </w:rPr>
              <w:t>SB03-T05</w:t>
            </w:r>
          </w:p>
        </w:tc>
        <w:tc>
          <w:tcPr>
            <w:tcW w:w="1250" w:type="dxa"/>
          </w:tcPr>
          <w:p w14:paraId="0277113B"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2CDCAF72" w14:textId="77777777" w:rsidR="00452515" w:rsidRDefault="0002338A">
            <w:pPr>
              <w:spacing w:after="40"/>
              <w:rPr>
                <w:rFonts w:ascii="Calibri" w:hAnsi="Calibri" w:cs="Calibri"/>
                <w:sz w:val="20"/>
                <w:szCs w:val="20"/>
              </w:rPr>
            </w:pPr>
            <w:r>
              <w:rPr>
                <w:rFonts w:ascii="Calibri" w:hAnsi="Calibri" w:cs="Calibri"/>
                <w:sz w:val="20"/>
                <w:szCs w:val="20"/>
              </w:rPr>
              <w:t>Definir conjunto de gestos</w:t>
            </w:r>
          </w:p>
        </w:tc>
        <w:tc>
          <w:tcPr>
            <w:tcW w:w="3238" w:type="dxa"/>
          </w:tcPr>
          <w:p w14:paraId="294365EF" w14:textId="77777777" w:rsidR="00452515" w:rsidRDefault="0002338A">
            <w:pPr>
              <w:spacing w:after="40"/>
              <w:rPr>
                <w:rFonts w:ascii="Calibri" w:hAnsi="Calibri" w:cs="Calibri"/>
                <w:sz w:val="20"/>
                <w:szCs w:val="20"/>
              </w:rPr>
            </w:pPr>
            <w:r>
              <w:rPr>
                <w:rFonts w:ascii="Calibri" w:hAnsi="Calibri" w:cs="Calibri"/>
                <w:sz w:val="20"/>
                <w:szCs w:val="20"/>
              </w:rPr>
              <w:t>Establecer el conjunto limitado de gestos del MVP, incluidos los que quedarán disponibles como activadores de macros.</w:t>
            </w:r>
          </w:p>
        </w:tc>
        <w:tc>
          <w:tcPr>
            <w:tcW w:w="1100" w:type="dxa"/>
          </w:tcPr>
          <w:p w14:paraId="19AA512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9A0971F" w14:textId="77777777">
        <w:trPr>
          <w:cantSplit/>
        </w:trPr>
        <w:tc>
          <w:tcPr>
            <w:tcW w:w="1050" w:type="dxa"/>
          </w:tcPr>
          <w:p w14:paraId="29971EA9" w14:textId="77777777" w:rsidR="00452515" w:rsidRDefault="0002338A">
            <w:pPr>
              <w:spacing w:after="40"/>
              <w:rPr>
                <w:rFonts w:ascii="Calibri" w:hAnsi="Calibri" w:cs="Calibri"/>
                <w:sz w:val="20"/>
                <w:szCs w:val="20"/>
              </w:rPr>
            </w:pPr>
            <w:r>
              <w:rPr>
                <w:rFonts w:ascii="Calibri" w:hAnsi="Calibri" w:cs="Calibri"/>
                <w:sz w:val="20"/>
                <w:szCs w:val="20"/>
              </w:rPr>
              <w:t>SB03-T06</w:t>
            </w:r>
          </w:p>
        </w:tc>
        <w:tc>
          <w:tcPr>
            <w:tcW w:w="1250" w:type="dxa"/>
          </w:tcPr>
          <w:p w14:paraId="257FF989"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3994C2D4" w14:textId="77777777" w:rsidR="00452515" w:rsidRDefault="0002338A">
            <w:pPr>
              <w:spacing w:after="40"/>
              <w:rPr>
                <w:rFonts w:ascii="Calibri" w:hAnsi="Calibri" w:cs="Calibri"/>
                <w:sz w:val="20"/>
                <w:szCs w:val="20"/>
              </w:rPr>
            </w:pPr>
            <w:r>
              <w:rPr>
                <w:rFonts w:ascii="Calibri" w:hAnsi="Calibri" w:cs="Calibri"/>
                <w:sz w:val="20"/>
                <w:szCs w:val="20"/>
              </w:rPr>
              <w:t>Implementar reconocimiento</w:t>
            </w:r>
          </w:p>
        </w:tc>
        <w:tc>
          <w:tcPr>
            <w:tcW w:w="3238" w:type="dxa"/>
          </w:tcPr>
          <w:p w14:paraId="1B03127D" w14:textId="77777777" w:rsidR="00452515" w:rsidRDefault="0002338A">
            <w:pPr>
              <w:spacing w:after="40"/>
              <w:rPr>
                <w:rFonts w:ascii="Calibri" w:hAnsi="Calibri" w:cs="Calibri"/>
                <w:sz w:val="20"/>
                <w:szCs w:val="20"/>
              </w:rPr>
            </w:pPr>
            <w:r>
              <w:rPr>
                <w:rFonts w:ascii="Calibri" w:hAnsi="Calibri" w:cs="Calibri"/>
                <w:sz w:val="20"/>
                <w:szCs w:val="20"/>
              </w:rPr>
              <w:t>Incorporar la lógica para diferenciar los gestos definidos.</w:t>
            </w:r>
          </w:p>
        </w:tc>
        <w:tc>
          <w:tcPr>
            <w:tcW w:w="1100" w:type="dxa"/>
          </w:tcPr>
          <w:p w14:paraId="5FE9063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0D981BF" w14:textId="77777777">
        <w:trPr>
          <w:cantSplit/>
        </w:trPr>
        <w:tc>
          <w:tcPr>
            <w:tcW w:w="1050" w:type="dxa"/>
          </w:tcPr>
          <w:p w14:paraId="70D22EA4" w14:textId="77777777" w:rsidR="00452515" w:rsidRDefault="0002338A">
            <w:pPr>
              <w:spacing w:after="40"/>
              <w:rPr>
                <w:rFonts w:ascii="Calibri" w:hAnsi="Calibri" w:cs="Calibri"/>
                <w:sz w:val="20"/>
                <w:szCs w:val="20"/>
              </w:rPr>
            </w:pPr>
            <w:r>
              <w:rPr>
                <w:rFonts w:ascii="Calibri" w:hAnsi="Calibri" w:cs="Calibri"/>
                <w:sz w:val="20"/>
                <w:szCs w:val="20"/>
              </w:rPr>
              <w:t>SB03-T07</w:t>
            </w:r>
          </w:p>
        </w:tc>
        <w:tc>
          <w:tcPr>
            <w:tcW w:w="1250" w:type="dxa"/>
          </w:tcPr>
          <w:p w14:paraId="4A543420"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6094DB" w14:textId="77777777" w:rsidR="00452515" w:rsidRDefault="0002338A">
            <w:pPr>
              <w:spacing w:after="40"/>
              <w:rPr>
                <w:rFonts w:ascii="Calibri" w:hAnsi="Calibri" w:cs="Calibri"/>
                <w:sz w:val="20"/>
                <w:szCs w:val="20"/>
              </w:rPr>
            </w:pPr>
            <w:r>
              <w:rPr>
                <w:rFonts w:ascii="Calibri" w:hAnsi="Calibri" w:cs="Calibri"/>
                <w:sz w:val="20"/>
                <w:szCs w:val="20"/>
              </w:rPr>
              <w:t>Asociar gestos con acciones</w:t>
            </w:r>
          </w:p>
        </w:tc>
        <w:tc>
          <w:tcPr>
            <w:tcW w:w="3238" w:type="dxa"/>
          </w:tcPr>
          <w:p w14:paraId="633B583E" w14:textId="77777777" w:rsidR="00452515" w:rsidRDefault="0002338A">
            <w:pPr>
              <w:spacing w:after="40"/>
              <w:rPr>
                <w:rFonts w:ascii="Calibri" w:hAnsi="Calibri" w:cs="Calibri"/>
                <w:sz w:val="20"/>
                <w:szCs w:val="20"/>
              </w:rPr>
            </w:pPr>
            <w:r>
              <w:rPr>
                <w:rFonts w:ascii="Calibri" w:hAnsi="Calibri" w:cs="Calibri"/>
                <w:sz w:val="20"/>
                <w:szCs w:val="20"/>
              </w:rPr>
              <w:t>Relacionar cada gesto con su acción predefinida.</w:t>
            </w:r>
          </w:p>
        </w:tc>
        <w:tc>
          <w:tcPr>
            <w:tcW w:w="1100" w:type="dxa"/>
          </w:tcPr>
          <w:p w14:paraId="76B535A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8BE840C" w14:textId="77777777">
        <w:trPr>
          <w:cantSplit/>
        </w:trPr>
        <w:tc>
          <w:tcPr>
            <w:tcW w:w="1050" w:type="dxa"/>
          </w:tcPr>
          <w:p w14:paraId="535349F0" w14:textId="77777777" w:rsidR="00452515" w:rsidRDefault="0002338A">
            <w:pPr>
              <w:spacing w:after="40"/>
              <w:rPr>
                <w:rFonts w:ascii="Calibri" w:hAnsi="Calibri" w:cs="Calibri"/>
                <w:sz w:val="20"/>
                <w:szCs w:val="20"/>
              </w:rPr>
            </w:pPr>
            <w:r>
              <w:rPr>
                <w:rFonts w:ascii="Calibri" w:hAnsi="Calibri" w:cs="Calibri"/>
                <w:sz w:val="20"/>
                <w:szCs w:val="20"/>
              </w:rPr>
              <w:t>SB03-T08</w:t>
            </w:r>
          </w:p>
        </w:tc>
        <w:tc>
          <w:tcPr>
            <w:tcW w:w="1250" w:type="dxa"/>
          </w:tcPr>
          <w:p w14:paraId="3D4855F4"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163C59" w14:textId="77777777" w:rsidR="00452515" w:rsidRDefault="0002338A">
            <w:pPr>
              <w:spacing w:after="40"/>
              <w:rPr>
                <w:rFonts w:ascii="Calibri" w:hAnsi="Calibri" w:cs="Calibri"/>
                <w:sz w:val="20"/>
                <w:szCs w:val="20"/>
              </w:rPr>
            </w:pPr>
            <w:r>
              <w:rPr>
                <w:rFonts w:ascii="Calibri" w:hAnsi="Calibri" w:cs="Calibri"/>
                <w:sz w:val="20"/>
                <w:szCs w:val="20"/>
              </w:rPr>
              <w:t>Validar reconocimiento</w:t>
            </w:r>
          </w:p>
        </w:tc>
        <w:tc>
          <w:tcPr>
            <w:tcW w:w="3238" w:type="dxa"/>
          </w:tcPr>
          <w:p w14:paraId="3F15D97B" w14:textId="77777777" w:rsidR="00452515" w:rsidRDefault="0002338A">
            <w:pPr>
              <w:spacing w:after="40"/>
              <w:rPr>
                <w:rFonts w:ascii="Calibri" w:hAnsi="Calibri" w:cs="Calibri"/>
                <w:sz w:val="20"/>
                <w:szCs w:val="20"/>
              </w:rPr>
            </w:pPr>
            <w:r>
              <w:rPr>
                <w:rFonts w:ascii="Calibri" w:hAnsi="Calibri" w:cs="Calibri"/>
                <w:sz w:val="20"/>
                <w:szCs w:val="20"/>
              </w:rPr>
              <w:t>Comprobar que los gestos sean reconocidos bajo condiciones de uso adecuadas.</w:t>
            </w:r>
          </w:p>
        </w:tc>
        <w:tc>
          <w:tcPr>
            <w:tcW w:w="1100" w:type="dxa"/>
          </w:tcPr>
          <w:p w14:paraId="4445118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16EBDFB4" w14:textId="77777777">
        <w:trPr>
          <w:cantSplit/>
        </w:trPr>
        <w:tc>
          <w:tcPr>
            <w:tcW w:w="1050" w:type="dxa"/>
          </w:tcPr>
          <w:p w14:paraId="2FDC7A94" w14:textId="77777777" w:rsidR="00452515" w:rsidRDefault="0002338A">
            <w:pPr>
              <w:spacing w:after="40"/>
              <w:rPr>
                <w:rFonts w:ascii="Calibri" w:hAnsi="Calibri" w:cs="Calibri"/>
                <w:sz w:val="20"/>
                <w:szCs w:val="20"/>
              </w:rPr>
            </w:pPr>
            <w:r>
              <w:rPr>
                <w:rFonts w:ascii="Calibri" w:hAnsi="Calibri" w:cs="Calibri"/>
                <w:sz w:val="20"/>
                <w:szCs w:val="20"/>
              </w:rPr>
              <w:t>SB03-T09</w:t>
            </w:r>
          </w:p>
        </w:tc>
        <w:tc>
          <w:tcPr>
            <w:tcW w:w="1250" w:type="dxa"/>
          </w:tcPr>
          <w:p w14:paraId="38575EC7"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0ADBB80F" w14:textId="77777777" w:rsidR="00452515" w:rsidRDefault="0002338A">
            <w:pPr>
              <w:spacing w:after="40"/>
              <w:rPr>
                <w:rFonts w:ascii="Calibri" w:hAnsi="Calibri" w:cs="Calibri"/>
                <w:sz w:val="20"/>
                <w:szCs w:val="20"/>
              </w:rPr>
            </w:pPr>
            <w:r>
              <w:rPr>
                <w:rFonts w:ascii="Calibri" w:hAnsi="Calibri" w:cs="Calibri"/>
                <w:sz w:val="20"/>
                <w:szCs w:val="20"/>
              </w:rPr>
              <w:t>Implementar movimiento del cursor</w:t>
            </w:r>
          </w:p>
        </w:tc>
        <w:tc>
          <w:tcPr>
            <w:tcW w:w="3238" w:type="dxa"/>
          </w:tcPr>
          <w:p w14:paraId="2A30E108" w14:textId="77777777" w:rsidR="00452515" w:rsidRDefault="0002338A">
            <w:pPr>
              <w:spacing w:after="40"/>
              <w:rPr>
                <w:rFonts w:ascii="Calibri" w:hAnsi="Calibri" w:cs="Calibri"/>
                <w:sz w:val="20"/>
                <w:szCs w:val="20"/>
              </w:rPr>
            </w:pPr>
            <w:r>
              <w:rPr>
                <w:rFonts w:ascii="Calibri" w:hAnsi="Calibri" w:cs="Calibri"/>
                <w:sz w:val="20"/>
                <w:szCs w:val="20"/>
              </w:rPr>
              <w:t>Conectar la posición de la mano con el desplazamiento del cursor.</w:t>
            </w:r>
          </w:p>
        </w:tc>
        <w:tc>
          <w:tcPr>
            <w:tcW w:w="1100" w:type="dxa"/>
          </w:tcPr>
          <w:p w14:paraId="3035B19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AFCCA3D" w14:textId="77777777">
        <w:trPr>
          <w:cantSplit/>
        </w:trPr>
        <w:tc>
          <w:tcPr>
            <w:tcW w:w="1050" w:type="dxa"/>
          </w:tcPr>
          <w:p w14:paraId="71F1C60B" w14:textId="77777777" w:rsidR="00452515" w:rsidRDefault="0002338A">
            <w:pPr>
              <w:spacing w:after="40"/>
              <w:rPr>
                <w:rFonts w:ascii="Calibri" w:hAnsi="Calibri" w:cs="Calibri"/>
                <w:sz w:val="20"/>
                <w:szCs w:val="20"/>
              </w:rPr>
            </w:pPr>
            <w:r>
              <w:rPr>
                <w:rFonts w:ascii="Calibri" w:hAnsi="Calibri" w:cs="Calibri"/>
                <w:sz w:val="20"/>
                <w:szCs w:val="20"/>
              </w:rPr>
              <w:t>SB03-T10</w:t>
            </w:r>
          </w:p>
        </w:tc>
        <w:tc>
          <w:tcPr>
            <w:tcW w:w="1250" w:type="dxa"/>
          </w:tcPr>
          <w:p w14:paraId="6347830A"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497AF7F7" w14:textId="77777777" w:rsidR="00452515" w:rsidRDefault="0002338A">
            <w:pPr>
              <w:spacing w:after="40"/>
              <w:rPr>
                <w:rFonts w:ascii="Calibri" w:hAnsi="Calibri" w:cs="Calibri"/>
                <w:sz w:val="20"/>
                <w:szCs w:val="20"/>
              </w:rPr>
            </w:pPr>
            <w:r>
              <w:rPr>
                <w:rFonts w:ascii="Calibri" w:hAnsi="Calibri" w:cs="Calibri"/>
                <w:sz w:val="20"/>
                <w:szCs w:val="20"/>
              </w:rPr>
              <w:t>Ajustar sensibilidad</w:t>
            </w:r>
          </w:p>
        </w:tc>
        <w:tc>
          <w:tcPr>
            <w:tcW w:w="3238" w:type="dxa"/>
          </w:tcPr>
          <w:p w14:paraId="0D8796B3" w14:textId="77777777" w:rsidR="00452515" w:rsidRDefault="0002338A">
            <w:pPr>
              <w:spacing w:after="40"/>
              <w:rPr>
                <w:rFonts w:ascii="Calibri" w:hAnsi="Calibri" w:cs="Calibri"/>
                <w:sz w:val="20"/>
                <w:szCs w:val="20"/>
              </w:rPr>
            </w:pPr>
            <w:r>
              <w:rPr>
                <w:rFonts w:ascii="Calibri" w:hAnsi="Calibri" w:cs="Calibri"/>
                <w:sz w:val="20"/>
                <w:szCs w:val="20"/>
              </w:rPr>
              <w:t>Ajustar la respuesta del cursor para lograr un movimiento estable y controlado.</w:t>
            </w:r>
          </w:p>
        </w:tc>
        <w:tc>
          <w:tcPr>
            <w:tcW w:w="1100" w:type="dxa"/>
          </w:tcPr>
          <w:p w14:paraId="25AD0D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75D4EAB" w14:textId="77777777">
        <w:trPr>
          <w:cantSplit/>
        </w:trPr>
        <w:tc>
          <w:tcPr>
            <w:tcW w:w="1050" w:type="dxa"/>
          </w:tcPr>
          <w:p w14:paraId="4EE77162" w14:textId="77777777" w:rsidR="00452515" w:rsidRDefault="0002338A">
            <w:pPr>
              <w:spacing w:after="40"/>
              <w:rPr>
                <w:rFonts w:ascii="Calibri" w:hAnsi="Calibri" w:cs="Calibri"/>
                <w:sz w:val="20"/>
                <w:szCs w:val="20"/>
              </w:rPr>
            </w:pPr>
            <w:r>
              <w:rPr>
                <w:rFonts w:ascii="Calibri" w:hAnsi="Calibri" w:cs="Calibri"/>
                <w:sz w:val="20"/>
                <w:szCs w:val="20"/>
              </w:rPr>
              <w:t>SB03-T11</w:t>
            </w:r>
          </w:p>
        </w:tc>
        <w:tc>
          <w:tcPr>
            <w:tcW w:w="1250" w:type="dxa"/>
          </w:tcPr>
          <w:p w14:paraId="1FF593BF"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2B31C361" w14:textId="77777777" w:rsidR="00452515" w:rsidRDefault="0002338A">
            <w:pPr>
              <w:spacing w:after="40"/>
              <w:rPr>
                <w:rFonts w:ascii="Calibri" w:hAnsi="Calibri" w:cs="Calibri"/>
                <w:sz w:val="20"/>
                <w:szCs w:val="20"/>
              </w:rPr>
            </w:pPr>
            <w:r>
              <w:rPr>
                <w:rFonts w:ascii="Calibri" w:hAnsi="Calibri" w:cs="Calibri"/>
                <w:sz w:val="20"/>
                <w:szCs w:val="20"/>
              </w:rPr>
              <w:t>Validar movimiento</w:t>
            </w:r>
          </w:p>
        </w:tc>
        <w:tc>
          <w:tcPr>
            <w:tcW w:w="3238" w:type="dxa"/>
          </w:tcPr>
          <w:p w14:paraId="2F213489" w14:textId="77777777" w:rsidR="00452515" w:rsidRDefault="0002338A">
            <w:pPr>
              <w:spacing w:after="40"/>
              <w:rPr>
                <w:rFonts w:ascii="Calibri" w:hAnsi="Calibri" w:cs="Calibri"/>
                <w:sz w:val="20"/>
                <w:szCs w:val="20"/>
              </w:rPr>
            </w:pPr>
            <w:r>
              <w:rPr>
                <w:rFonts w:ascii="Calibri" w:hAnsi="Calibri" w:cs="Calibri"/>
                <w:sz w:val="20"/>
                <w:szCs w:val="20"/>
              </w:rPr>
              <w:t>Comprobar distintos desplazamientos del cursor.</w:t>
            </w:r>
          </w:p>
        </w:tc>
        <w:tc>
          <w:tcPr>
            <w:tcW w:w="1100" w:type="dxa"/>
          </w:tcPr>
          <w:p w14:paraId="27E92C8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D0ABDF7" w14:textId="77777777">
        <w:trPr>
          <w:cantSplit/>
        </w:trPr>
        <w:tc>
          <w:tcPr>
            <w:tcW w:w="1050" w:type="dxa"/>
          </w:tcPr>
          <w:p w14:paraId="119FCEFD" w14:textId="77777777" w:rsidR="00452515" w:rsidRDefault="0002338A">
            <w:pPr>
              <w:spacing w:after="40"/>
              <w:rPr>
                <w:rFonts w:ascii="Calibri" w:hAnsi="Calibri" w:cs="Calibri"/>
                <w:sz w:val="20"/>
                <w:szCs w:val="20"/>
              </w:rPr>
            </w:pPr>
            <w:r>
              <w:rPr>
                <w:rFonts w:ascii="Calibri" w:hAnsi="Calibri" w:cs="Calibri"/>
                <w:sz w:val="20"/>
                <w:szCs w:val="20"/>
              </w:rPr>
              <w:t>SB03-T12</w:t>
            </w:r>
          </w:p>
        </w:tc>
        <w:tc>
          <w:tcPr>
            <w:tcW w:w="1250" w:type="dxa"/>
          </w:tcPr>
          <w:p w14:paraId="3AD483B9"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05CE1273" w14:textId="77777777" w:rsidR="00452515" w:rsidRDefault="0002338A">
            <w:pPr>
              <w:spacing w:after="40"/>
              <w:rPr>
                <w:rFonts w:ascii="Calibri" w:hAnsi="Calibri" w:cs="Calibri"/>
                <w:sz w:val="20"/>
                <w:szCs w:val="20"/>
              </w:rPr>
            </w:pPr>
            <w:r>
              <w:rPr>
                <w:rFonts w:ascii="Calibri" w:hAnsi="Calibri" w:cs="Calibri"/>
                <w:sz w:val="20"/>
                <w:szCs w:val="20"/>
              </w:rPr>
              <w:t>Implementar click</w:t>
            </w:r>
          </w:p>
        </w:tc>
        <w:tc>
          <w:tcPr>
            <w:tcW w:w="3238" w:type="dxa"/>
          </w:tcPr>
          <w:p w14:paraId="4DA668C5" w14:textId="77777777" w:rsidR="00452515" w:rsidRDefault="0002338A">
            <w:pPr>
              <w:spacing w:after="40"/>
              <w:rPr>
                <w:rFonts w:ascii="Calibri" w:hAnsi="Calibri" w:cs="Calibri"/>
                <w:sz w:val="20"/>
                <w:szCs w:val="20"/>
              </w:rPr>
            </w:pPr>
            <w:r>
              <w:rPr>
                <w:rFonts w:ascii="Calibri" w:hAnsi="Calibri" w:cs="Calibri"/>
                <w:sz w:val="20"/>
                <w:szCs w:val="20"/>
              </w:rPr>
              <w:t>Conectar el gesto definido con un click en la posición actual del cursor.</w:t>
            </w:r>
          </w:p>
        </w:tc>
        <w:tc>
          <w:tcPr>
            <w:tcW w:w="1100" w:type="dxa"/>
          </w:tcPr>
          <w:p w14:paraId="040E20BE"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0CF62C8" w14:textId="77777777">
        <w:trPr>
          <w:cantSplit/>
        </w:trPr>
        <w:tc>
          <w:tcPr>
            <w:tcW w:w="1050" w:type="dxa"/>
          </w:tcPr>
          <w:p w14:paraId="10267544" w14:textId="77777777" w:rsidR="00452515" w:rsidRDefault="0002338A">
            <w:pPr>
              <w:spacing w:after="40"/>
              <w:rPr>
                <w:rFonts w:ascii="Calibri" w:hAnsi="Calibri" w:cs="Calibri"/>
                <w:sz w:val="20"/>
                <w:szCs w:val="20"/>
              </w:rPr>
            </w:pPr>
            <w:r>
              <w:rPr>
                <w:rFonts w:ascii="Calibri" w:hAnsi="Calibri" w:cs="Calibri"/>
                <w:sz w:val="20"/>
                <w:szCs w:val="20"/>
              </w:rPr>
              <w:t>SB03-T13</w:t>
            </w:r>
          </w:p>
        </w:tc>
        <w:tc>
          <w:tcPr>
            <w:tcW w:w="1250" w:type="dxa"/>
          </w:tcPr>
          <w:p w14:paraId="2E6D5E9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34D272C4" w14:textId="77777777" w:rsidR="00452515" w:rsidRDefault="0002338A">
            <w:pPr>
              <w:spacing w:after="40"/>
              <w:rPr>
                <w:rFonts w:ascii="Calibri" w:hAnsi="Calibri" w:cs="Calibri"/>
                <w:sz w:val="20"/>
                <w:szCs w:val="20"/>
              </w:rPr>
            </w:pPr>
            <w:r>
              <w:rPr>
                <w:rFonts w:ascii="Calibri" w:hAnsi="Calibri" w:cs="Calibri"/>
                <w:sz w:val="20"/>
                <w:szCs w:val="20"/>
              </w:rPr>
              <w:t>Controlar repetición</w:t>
            </w:r>
          </w:p>
        </w:tc>
        <w:tc>
          <w:tcPr>
            <w:tcW w:w="3238" w:type="dxa"/>
          </w:tcPr>
          <w:p w14:paraId="08898D9E" w14:textId="77777777" w:rsidR="00452515" w:rsidRDefault="0002338A">
            <w:pPr>
              <w:spacing w:after="40"/>
              <w:rPr>
                <w:rFonts w:ascii="Calibri" w:hAnsi="Calibri" w:cs="Calibri"/>
                <w:sz w:val="20"/>
                <w:szCs w:val="20"/>
              </w:rPr>
            </w:pPr>
            <w:r>
              <w:rPr>
                <w:rFonts w:ascii="Calibri" w:hAnsi="Calibri" w:cs="Calibri"/>
                <w:sz w:val="20"/>
                <w:szCs w:val="20"/>
              </w:rPr>
              <w:t>Evitar que un único gesto mantenido genere clicks no deseados.</w:t>
            </w:r>
          </w:p>
        </w:tc>
        <w:tc>
          <w:tcPr>
            <w:tcW w:w="1100" w:type="dxa"/>
          </w:tcPr>
          <w:p w14:paraId="200A93A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BEF1846" w14:textId="77777777">
        <w:trPr>
          <w:cantSplit/>
        </w:trPr>
        <w:tc>
          <w:tcPr>
            <w:tcW w:w="1050" w:type="dxa"/>
          </w:tcPr>
          <w:p w14:paraId="3F0D68D3" w14:textId="77777777" w:rsidR="00452515" w:rsidRDefault="0002338A">
            <w:pPr>
              <w:spacing w:after="40"/>
              <w:rPr>
                <w:rFonts w:ascii="Calibri" w:hAnsi="Calibri" w:cs="Calibri"/>
                <w:sz w:val="20"/>
                <w:szCs w:val="20"/>
              </w:rPr>
            </w:pPr>
            <w:r>
              <w:rPr>
                <w:rFonts w:ascii="Calibri" w:hAnsi="Calibri" w:cs="Calibri"/>
                <w:sz w:val="20"/>
                <w:szCs w:val="20"/>
              </w:rPr>
              <w:t>SB03-T14</w:t>
            </w:r>
          </w:p>
        </w:tc>
        <w:tc>
          <w:tcPr>
            <w:tcW w:w="1250" w:type="dxa"/>
          </w:tcPr>
          <w:p w14:paraId="007B3C2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12BF3AF3" w14:textId="77777777" w:rsidR="00452515" w:rsidRDefault="0002338A">
            <w:pPr>
              <w:spacing w:after="40"/>
              <w:rPr>
                <w:rFonts w:ascii="Calibri" w:hAnsi="Calibri" w:cs="Calibri"/>
                <w:sz w:val="20"/>
                <w:szCs w:val="20"/>
              </w:rPr>
            </w:pPr>
            <w:r>
              <w:rPr>
                <w:rFonts w:ascii="Calibri" w:hAnsi="Calibri" w:cs="Calibri"/>
                <w:sz w:val="20"/>
                <w:szCs w:val="20"/>
              </w:rPr>
              <w:t>Validar click</w:t>
            </w:r>
          </w:p>
        </w:tc>
        <w:tc>
          <w:tcPr>
            <w:tcW w:w="3238" w:type="dxa"/>
          </w:tcPr>
          <w:p w14:paraId="4D453825" w14:textId="77777777" w:rsidR="00452515" w:rsidRDefault="0002338A">
            <w:pPr>
              <w:spacing w:after="40"/>
              <w:rPr>
                <w:rFonts w:ascii="Calibri" w:hAnsi="Calibri" w:cs="Calibri"/>
                <w:sz w:val="20"/>
                <w:szCs w:val="20"/>
              </w:rPr>
            </w:pPr>
            <w:r>
              <w:rPr>
                <w:rFonts w:ascii="Calibri" w:hAnsi="Calibri" w:cs="Calibri"/>
                <w:sz w:val="20"/>
                <w:szCs w:val="20"/>
              </w:rPr>
              <w:t>Comprobar la ejecución correcta del click.</w:t>
            </w:r>
          </w:p>
        </w:tc>
        <w:tc>
          <w:tcPr>
            <w:tcW w:w="1100" w:type="dxa"/>
          </w:tcPr>
          <w:p w14:paraId="7387CDC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CF1FDC8" w14:textId="77777777">
        <w:trPr>
          <w:cantSplit/>
        </w:trPr>
        <w:tc>
          <w:tcPr>
            <w:tcW w:w="1050" w:type="dxa"/>
          </w:tcPr>
          <w:p w14:paraId="5E83175C" w14:textId="77777777" w:rsidR="00452515" w:rsidRDefault="0002338A">
            <w:pPr>
              <w:spacing w:after="40"/>
              <w:rPr>
                <w:rFonts w:ascii="Calibri" w:hAnsi="Calibri" w:cs="Calibri"/>
                <w:sz w:val="20"/>
                <w:szCs w:val="20"/>
              </w:rPr>
            </w:pPr>
            <w:r>
              <w:rPr>
                <w:rFonts w:ascii="Calibri" w:hAnsi="Calibri" w:cs="Calibri"/>
                <w:sz w:val="20"/>
                <w:szCs w:val="20"/>
              </w:rPr>
              <w:t>SB03-T15</w:t>
            </w:r>
          </w:p>
        </w:tc>
        <w:tc>
          <w:tcPr>
            <w:tcW w:w="1250" w:type="dxa"/>
          </w:tcPr>
          <w:p w14:paraId="66240DC5"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1031273F" w14:textId="77777777" w:rsidR="00452515" w:rsidRDefault="0002338A">
            <w:pPr>
              <w:spacing w:after="40"/>
              <w:rPr>
                <w:rFonts w:ascii="Calibri" w:hAnsi="Calibri" w:cs="Calibri"/>
                <w:sz w:val="20"/>
                <w:szCs w:val="20"/>
              </w:rPr>
            </w:pPr>
            <w:r>
              <w:rPr>
                <w:rFonts w:ascii="Calibri" w:hAnsi="Calibri" w:cs="Calibri"/>
                <w:sz w:val="20"/>
                <w:szCs w:val="20"/>
              </w:rPr>
              <w:t>Implementar arrastre</w:t>
            </w:r>
          </w:p>
        </w:tc>
        <w:tc>
          <w:tcPr>
            <w:tcW w:w="3238" w:type="dxa"/>
          </w:tcPr>
          <w:p w14:paraId="48BB45D9" w14:textId="77777777" w:rsidR="00452515" w:rsidRDefault="0002338A">
            <w:pPr>
              <w:spacing w:after="40"/>
              <w:rPr>
                <w:rFonts w:ascii="Calibri" w:hAnsi="Calibri" w:cs="Calibri"/>
                <w:sz w:val="20"/>
                <w:szCs w:val="20"/>
              </w:rPr>
            </w:pPr>
            <w:r>
              <w:rPr>
                <w:rFonts w:ascii="Calibri" w:hAnsi="Calibri" w:cs="Calibri"/>
                <w:sz w:val="20"/>
                <w:szCs w:val="20"/>
              </w:rPr>
              <w:t>Conectar el gesto con el inicio, el desplazamiento y el término del arrastre.</w:t>
            </w:r>
          </w:p>
        </w:tc>
        <w:tc>
          <w:tcPr>
            <w:tcW w:w="1100" w:type="dxa"/>
          </w:tcPr>
          <w:p w14:paraId="537364E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7B0D2596" w14:textId="77777777">
        <w:trPr>
          <w:cantSplit/>
        </w:trPr>
        <w:tc>
          <w:tcPr>
            <w:tcW w:w="1050" w:type="dxa"/>
          </w:tcPr>
          <w:p w14:paraId="3AA1A6AA" w14:textId="77777777" w:rsidR="00452515" w:rsidRDefault="0002338A">
            <w:pPr>
              <w:spacing w:after="40"/>
              <w:rPr>
                <w:rFonts w:ascii="Calibri" w:hAnsi="Calibri" w:cs="Calibri"/>
                <w:sz w:val="20"/>
                <w:szCs w:val="20"/>
              </w:rPr>
            </w:pPr>
            <w:r>
              <w:rPr>
                <w:rFonts w:ascii="Calibri" w:hAnsi="Calibri" w:cs="Calibri"/>
                <w:sz w:val="20"/>
                <w:szCs w:val="20"/>
              </w:rPr>
              <w:t>SB03-T16</w:t>
            </w:r>
          </w:p>
        </w:tc>
        <w:tc>
          <w:tcPr>
            <w:tcW w:w="1250" w:type="dxa"/>
          </w:tcPr>
          <w:p w14:paraId="6683ACC2"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648788FB" w14:textId="77777777" w:rsidR="00452515" w:rsidRDefault="0002338A">
            <w:pPr>
              <w:spacing w:after="40"/>
              <w:rPr>
                <w:rFonts w:ascii="Calibri" w:hAnsi="Calibri" w:cs="Calibri"/>
                <w:sz w:val="20"/>
                <w:szCs w:val="20"/>
              </w:rPr>
            </w:pPr>
            <w:r>
              <w:rPr>
                <w:rFonts w:ascii="Calibri" w:hAnsi="Calibri" w:cs="Calibri"/>
                <w:sz w:val="20"/>
                <w:szCs w:val="20"/>
              </w:rPr>
              <w:t>Validar arrastre</w:t>
            </w:r>
          </w:p>
        </w:tc>
        <w:tc>
          <w:tcPr>
            <w:tcW w:w="3238" w:type="dxa"/>
          </w:tcPr>
          <w:p w14:paraId="3E9F04B6" w14:textId="77777777" w:rsidR="00452515" w:rsidRDefault="0002338A">
            <w:pPr>
              <w:spacing w:after="40"/>
              <w:rPr>
                <w:rFonts w:ascii="Calibri" w:hAnsi="Calibri" w:cs="Calibri"/>
                <w:sz w:val="20"/>
                <w:szCs w:val="20"/>
              </w:rPr>
            </w:pPr>
            <w:r>
              <w:rPr>
                <w:rFonts w:ascii="Calibri" w:hAnsi="Calibri" w:cs="Calibri"/>
                <w:sz w:val="20"/>
                <w:szCs w:val="20"/>
              </w:rPr>
              <w:t>Comprobar el arrastre mediante distintos movimientos.</w:t>
            </w:r>
          </w:p>
        </w:tc>
        <w:tc>
          <w:tcPr>
            <w:tcW w:w="1100" w:type="dxa"/>
          </w:tcPr>
          <w:p w14:paraId="758499CC"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046072E1" w14:textId="77777777">
        <w:trPr>
          <w:cantSplit/>
        </w:trPr>
        <w:tc>
          <w:tcPr>
            <w:tcW w:w="1050" w:type="dxa"/>
          </w:tcPr>
          <w:p w14:paraId="4267DCB6" w14:textId="77777777" w:rsidR="00452515" w:rsidRDefault="0002338A">
            <w:pPr>
              <w:spacing w:after="40"/>
              <w:rPr>
                <w:rFonts w:ascii="Calibri" w:hAnsi="Calibri" w:cs="Calibri"/>
                <w:sz w:val="20"/>
                <w:szCs w:val="20"/>
              </w:rPr>
            </w:pPr>
            <w:r>
              <w:rPr>
                <w:rFonts w:ascii="Calibri" w:hAnsi="Calibri" w:cs="Calibri"/>
                <w:sz w:val="20"/>
                <w:szCs w:val="20"/>
              </w:rPr>
              <w:t>SB03-T17</w:t>
            </w:r>
          </w:p>
        </w:tc>
        <w:tc>
          <w:tcPr>
            <w:tcW w:w="1250" w:type="dxa"/>
          </w:tcPr>
          <w:p w14:paraId="258AF747"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5F3D2B5E" w14:textId="77777777" w:rsidR="00452515" w:rsidRDefault="0002338A">
            <w:pPr>
              <w:spacing w:after="40"/>
              <w:rPr>
                <w:rFonts w:ascii="Calibri" w:hAnsi="Calibri" w:cs="Calibri"/>
                <w:sz w:val="20"/>
                <w:szCs w:val="20"/>
              </w:rPr>
            </w:pPr>
            <w:r>
              <w:rPr>
                <w:rFonts w:ascii="Calibri" w:hAnsi="Calibri" w:cs="Calibri"/>
                <w:sz w:val="20"/>
                <w:szCs w:val="20"/>
              </w:rPr>
              <w:t>Implementar scroll</w:t>
            </w:r>
          </w:p>
        </w:tc>
        <w:tc>
          <w:tcPr>
            <w:tcW w:w="3238" w:type="dxa"/>
          </w:tcPr>
          <w:p w14:paraId="48B5A76A" w14:textId="77777777" w:rsidR="00452515" w:rsidRDefault="0002338A">
            <w:pPr>
              <w:spacing w:after="40"/>
              <w:rPr>
                <w:rFonts w:ascii="Calibri" w:hAnsi="Calibri" w:cs="Calibri"/>
                <w:sz w:val="20"/>
                <w:szCs w:val="20"/>
              </w:rPr>
            </w:pPr>
            <w:r>
              <w:rPr>
                <w:rFonts w:ascii="Calibri" w:hAnsi="Calibri" w:cs="Calibri"/>
                <w:sz w:val="20"/>
                <w:szCs w:val="20"/>
              </w:rPr>
              <w:t>Conectar el gesto correspondiente con el desplazamiento del contenido.</w:t>
            </w:r>
          </w:p>
        </w:tc>
        <w:tc>
          <w:tcPr>
            <w:tcW w:w="1100" w:type="dxa"/>
          </w:tcPr>
          <w:p w14:paraId="7BE4676B"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EF80B1F" w14:textId="77777777">
        <w:trPr>
          <w:cantSplit/>
        </w:trPr>
        <w:tc>
          <w:tcPr>
            <w:tcW w:w="1050" w:type="dxa"/>
          </w:tcPr>
          <w:p w14:paraId="0323D0B9" w14:textId="77777777" w:rsidR="00452515" w:rsidRDefault="0002338A">
            <w:pPr>
              <w:spacing w:after="40"/>
              <w:rPr>
                <w:rFonts w:ascii="Calibri" w:hAnsi="Calibri" w:cs="Calibri"/>
                <w:sz w:val="20"/>
                <w:szCs w:val="20"/>
              </w:rPr>
            </w:pPr>
            <w:r>
              <w:rPr>
                <w:rFonts w:ascii="Calibri" w:hAnsi="Calibri" w:cs="Calibri"/>
                <w:sz w:val="20"/>
                <w:szCs w:val="20"/>
              </w:rPr>
              <w:t>SB03-T18</w:t>
            </w:r>
          </w:p>
        </w:tc>
        <w:tc>
          <w:tcPr>
            <w:tcW w:w="1250" w:type="dxa"/>
          </w:tcPr>
          <w:p w14:paraId="100AF86A"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0FE8BEA0" w14:textId="77777777" w:rsidR="00452515" w:rsidRDefault="0002338A">
            <w:pPr>
              <w:spacing w:after="40"/>
              <w:rPr>
                <w:rFonts w:ascii="Calibri" w:hAnsi="Calibri" w:cs="Calibri"/>
                <w:sz w:val="20"/>
                <w:szCs w:val="20"/>
              </w:rPr>
            </w:pPr>
            <w:r>
              <w:rPr>
                <w:rFonts w:ascii="Calibri" w:hAnsi="Calibri" w:cs="Calibri"/>
                <w:sz w:val="20"/>
                <w:szCs w:val="20"/>
              </w:rPr>
              <w:t>Validar scroll</w:t>
            </w:r>
          </w:p>
        </w:tc>
        <w:tc>
          <w:tcPr>
            <w:tcW w:w="3238" w:type="dxa"/>
          </w:tcPr>
          <w:p w14:paraId="6EE5A882" w14:textId="77777777" w:rsidR="00452515" w:rsidRDefault="0002338A">
            <w:pPr>
              <w:spacing w:after="40"/>
              <w:rPr>
                <w:rFonts w:ascii="Calibri" w:hAnsi="Calibri" w:cs="Calibri"/>
                <w:sz w:val="20"/>
                <w:szCs w:val="20"/>
              </w:rPr>
            </w:pPr>
            <w:r>
              <w:rPr>
                <w:rFonts w:ascii="Calibri" w:hAnsi="Calibri" w:cs="Calibri"/>
                <w:sz w:val="20"/>
                <w:szCs w:val="20"/>
              </w:rPr>
              <w:t>Comprobar la dirección y la respuesta del desplazamiento.</w:t>
            </w:r>
          </w:p>
        </w:tc>
        <w:tc>
          <w:tcPr>
            <w:tcW w:w="1100" w:type="dxa"/>
          </w:tcPr>
          <w:p w14:paraId="7B7E7FC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B6F916A" w14:textId="77777777">
        <w:trPr>
          <w:cantSplit/>
        </w:trPr>
        <w:tc>
          <w:tcPr>
            <w:tcW w:w="1050" w:type="dxa"/>
          </w:tcPr>
          <w:p w14:paraId="4CCF6F6A" w14:textId="77777777" w:rsidR="00452515" w:rsidRDefault="0002338A">
            <w:pPr>
              <w:spacing w:after="40"/>
              <w:rPr>
                <w:rFonts w:ascii="Calibri" w:hAnsi="Calibri" w:cs="Calibri"/>
                <w:sz w:val="20"/>
                <w:szCs w:val="20"/>
              </w:rPr>
            </w:pPr>
            <w:r>
              <w:rPr>
                <w:rFonts w:ascii="Calibri" w:hAnsi="Calibri" w:cs="Calibri"/>
                <w:sz w:val="20"/>
                <w:szCs w:val="20"/>
              </w:rPr>
              <w:t>SB03-T19</w:t>
            </w:r>
          </w:p>
        </w:tc>
        <w:tc>
          <w:tcPr>
            <w:tcW w:w="1250" w:type="dxa"/>
          </w:tcPr>
          <w:p w14:paraId="4CF21677"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7E54AEB7" w14:textId="77777777" w:rsidR="00452515" w:rsidRDefault="0002338A">
            <w:pPr>
              <w:spacing w:after="40"/>
              <w:rPr>
                <w:rFonts w:ascii="Calibri" w:hAnsi="Calibri" w:cs="Calibri"/>
                <w:sz w:val="20"/>
                <w:szCs w:val="20"/>
              </w:rPr>
            </w:pPr>
            <w:r>
              <w:rPr>
                <w:rFonts w:ascii="Calibri" w:hAnsi="Calibri" w:cs="Calibri"/>
                <w:sz w:val="20"/>
                <w:szCs w:val="20"/>
              </w:rPr>
              <w:t>Definir condiciones de activación</w:t>
            </w:r>
          </w:p>
        </w:tc>
        <w:tc>
          <w:tcPr>
            <w:tcW w:w="3238" w:type="dxa"/>
          </w:tcPr>
          <w:p w14:paraId="11BF9A5E" w14:textId="77777777" w:rsidR="00452515" w:rsidRDefault="0002338A">
            <w:pPr>
              <w:spacing w:after="40"/>
              <w:rPr>
                <w:rFonts w:ascii="Calibri" w:hAnsi="Calibri" w:cs="Calibri"/>
                <w:sz w:val="20"/>
                <w:szCs w:val="20"/>
              </w:rPr>
            </w:pPr>
            <w:r>
              <w:rPr>
                <w:rFonts w:ascii="Calibri" w:hAnsi="Calibri" w:cs="Calibri"/>
                <w:sz w:val="20"/>
                <w:szCs w:val="20"/>
              </w:rPr>
              <w:t>Establecer las condiciones mínimas para ejecutar cada acción.</w:t>
            </w:r>
          </w:p>
        </w:tc>
        <w:tc>
          <w:tcPr>
            <w:tcW w:w="1100" w:type="dxa"/>
          </w:tcPr>
          <w:p w14:paraId="7E91D39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7761417" w14:textId="77777777">
        <w:trPr>
          <w:cantSplit/>
        </w:trPr>
        <w:tc>
          <w:tcPr>
            <w:tcW w:w="1050" w:type="dxa"/>
          </w:tcPr>
          <w:p w14:paraId="422A5AA9" w14:textId="77777777" w:rsidR="00452515" w:rsidRDefault="0002338A">
            <w:pPr>
              <w:spacing w:after="40"/>
              <w:rPr>
                <w:rFonts w:ascii="Calibri" w:hAnsi="Calibri" w:cs="Calibri"/>
                <w:sz w:val="20"/>
                <w:szCs w:val="20"/>
              </w:rPr>
            </w:pPr>
            <w:r>
              <w:rPr>
                <w:rFonts w:ascii="Calibri" w:hAnsi="Calibri" w:cs="Calibri"/>
                <w:sz w:val="20"/>
                <w:szCs w:val="20"/>
              </w:rPr>
              <w:t>SB03-T20</w:t>
            </w:r>
          </w:p>
        </w:tc>
        <w:tc>
          <w:tcPr>
            <w:tcW w:w="1250" w:type="dxa"/>
          </w:tcPr>
          <w:p w14:paraId="6DE4E659"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0165E630" w14:textId="77777777" w:rsidR="00452515" w:rsidRDefault="0002338A">
            <w:pPr>
              <w:spacing w:after="40"/>
              <w:rPr>
                <w:rFonts w:ascii="Calibri" w:hAnsi="Calibri" w:cs="Calibri"/>
                <w:sz w:val="20"/>
                <w:szCs w:val="20"/>
              </w:rPr>
            </w:pPr>
            <w:r>
              <w:rPr>
                <w:rFonts w:ascii="Calibri" w:hAnsi="Calibri" w:cs="Calibri"/>
                <w:sz w:val="20"/>
                <w:szCs w:val="20"/>
              </w:rPr>
              <w:t>Implementar control de activaciones</w:t>
            </w:r>
          </w:p>
        </w:tc>
        <w:tc>
          <w:tcPr>
            <w:tcW w:w="3238" w:type="dxa"/>
          </w:tcPr>
          <w:p w14:paraId="3D3C6AAC" w14:textId="77777777" w:rsidR="00452515" w:rsidRDefault="0002338A">
            <w:pPr>
              <w:spacing w:after="40"/>
              <w:rPr>
                <w:rFonts w:ascii="Calibri" w:hAnsi="Calibri" w:cs="Calibri"/>
                <w:sz w:val="20"/>
                <w:szCs w:val="20"/>
              </w:rPr>
            </w:pPr>
            <w:r>
              <w:rPr>
                <w:rFonts w:ascii="Calibri" w:hAnsi="Calibri" w:cs="Calibri"/>
                <w:sz w:val="20"/>
                <w:szCs w:val="20"/>
              </w:rPr>
              <w:t>Incorporar mecanismos para reducir acciones involuntarias.</w:t>
            </w:r>
          </w:p>
        </w:tc>
        <w:tc>
          <w:tcPr>
            <w:tcW w:w="1100" w:type="dxa"/>
          </w:tcPr>
          <w:p w14:paraId="51D51AE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97B6AD4" w14:textId="77777777">
        <w:trPr>
          <w:cantSplit/>
        </w:trPr>
        <w:tc>
          <w:tcPr>
            <w:tcW w:w="1050" w:type="dxa"/>
          </w:tcPr>
          <w:p w14:paraId="07EDA015" w14:textId="77777777" w:rsidR="00452515" w:rsidRDefault="0002338A">
            <w:pPr>
              <w:spacing w:after="40"/>
              <w:rPr>
                <w:rFonts w:ascii="Calibri" w:hAnsi="Calibri" w:cs="Calibri"/>
                <w:sz w:val="20"/>
                <w:szCs w:val="20"/>
              </w:rPr>
            </w:pPr>
            <w:r>
              <w:rPr>
                <w:rFonts w:ascii="Calibri" w:hAnsi="Calibri" w:cs="Calibri"/>
                <w:sz w:val="20"/>
                <w:szCs w:val="20"/>
              </w:rPr>
              <w:t>SB03-T21</w:t>
            </w:r>
          </w:p>
        </w:tc>
        <w:tc>
          <w:tcPr>
            <w:tcW w:w="1250" w:type="dxa"/>
          </w:tcPr>
          <w:p w14:paraId="4223047E"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54703ED2" w14:textId="77777777" w:rsidR="00452515" w:rsidRDefault="0002338A">
            <w:pPr>
              <w:spacing w:after="40"/>
              <w:rPr>
                <w:rFonts w:ascii="Calibri" w:hAnsi="Calibri" w:cs="Calibri"/>
                <w:sz w:val="20"/>
                <w:szCs w:val="20"/>
              </w:rPr>
            </w:pPr>
            <w:r>
              <w:rPr>
                <w:rFonts w:ascii="Calibri" w:hAnsi="Calibri" w:cs="Calibri"/>
                <w:sz w:val="20"/>
                <w:szCs w:val="20"/>
              </w:rPr>
              <w:t>Validar activaciones accidentales</w:t>
            </w:r>
          </w:p>
        </w:tc>
        <w:tc>
          <w:tcPr>
            <w:tcW w:w="3238" w:type="dxa"/>
          </w:tcPr>
          <w:p w14:paraId="7126F173" w14:textId="77777777" w:rsidR="00452515" w:rsidRDefault="0002338A">
            <w:pPr>
              <w:spacing w:after="40"/>
              <w:rPr>
                <w:rFonts w:ascii="Calibri" w:hAnsi="Calibri" w:cs="Calibri"/>
                <w:sz w:val="20"/>
                <w:szCs w:val="20"/>
              </w:rPr>
            </w:pPr>
            <w:r>
              <w:rPr>
                <w:rFonts w:ascii="Calibri" w:hAnsi="Calibri" w:cs="Calibri"/>
                <w:sz w:val="20"/>
                <w:szCs w:val="20"/>
              </w:rPr>
              <w:t>Realizar pruebas para identificar acciones no deseadas.</w:t>
            </w:r>
          </w:p>
        </w:tc>
        <w:tc>
          <w:tcPr>
            <w:tcW w:w="1100" w:type="dxa"/>
          </w:tcPr>
          <w:p w14:paraId="7E09CF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9F993E5" w14:textId="77777777">
        <w:trPr>
          <w:cantSplit/>
        </w:trPr>
        <w:tc>
          <w:tcPr>
            <w:tcW w:w="1050" w:type="dxa"/>
          </w:tcPr>
          <w:p w14:paraId="6EBE20DA" w14:textId="77777777" w:rsidR="00452515" w:rsidRDefault="0002338A">
            <w:pPr>
              <w:spacing w:after="40"/>
              <w:rPr>
                <w:rFonts w:ascii="Calibri" w:hAnsi="Calibri" w:cs="Calibri"/>
                <w:sz w:val="20"/>
                <w:szCs w:val="20"/>
              </w:rPr>
            </w:pPr>
            <w:r>
              <w:rPr>
                <w:rFonts w:ascii="Calibri" w:hAnsi="Calibri" w:cs="Calibri"/>
                <w:sz w:val="20"/>
                <w:szCs w:val="20"/>
              </w:rPr>
              <w:t>SB03-T22</w:t>
            </w:r>
          </w:p>
        </w:tc>
        <w:tc>
          <w:tcPr>
            <w:tcW w:w="1250" w:type="dxa"/>
          </w:tcPr>
          <w:p w14:paraId="0EFF433C"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71C307F8" w14:textId="77777777" w:rsidR="00452515" w:rsidRDefault="0002338A">
            <w:pPr>
              <w:spacing w:after="40"/>
              <w:rPr>
                <w:rFonts w:ascii="Calibri" w:hAnsi="Calibri" w:cs="Calibri"/>
                <w:sz w:val="20"/>
                <w:szCs w:val="20"/>
              </w:rPr>
            </w:pPr>
            <w:r>
              <w:rPr>
                <w:rFonts w:ascii="Calibri" w:hAnsi="Calibri" w:cs="Calibri"/>
                <w:sz w:val="20"/>
                <w:szCs w:val="20"/>
              </w:rPr>
              <w:t>Implementar lectura y guardado de configuración</w:t>
            </w:r>
          </w:p>
        </w:tc>
        <w:tc>
          <w:tcPr>
            <w:tcW w:w="3238" w:type="dxa"/>
          </w:tcPr>
          <w:p w14:paraId="6215B79E" w14:textId="77777777" w:rsidR="00452515" w:rsidRDefault="0002338A">
            <w:pPr>
              <w:spacing w:after="40"/>
              <w:rPr>
                <w:rFonts w:ascii="Calibri" w:hAnsi="Calibri" w:cs="Calibri"/>
                <w:sz w:val="20"/>
                <w:szCs w:val="20"/>
              </w:rPr>
            </w:pPr>
            <w:r>
              <w:rPr>
                <w:rFonts w:ascii="Calibri" w:hAnsi="Calibri" w:cs="Calibri"/>
                <w:sz w:val="20"/>
                <w:szCs w:val="20"/>
              </w:rPr>
              <w:t>Leer y actualizar en settings el tiempo de inactividad y el estado de voz y gestos.</w:t>
            </w:r>
          </w:p>
        </w:tc>
        <w:tc>
          <w:tcPr>
            <w:tcW w:w="1100" w:type="dxa"/>
          </w:tcPr>
          <w:p w14:paraId="7632126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E2EC42F" w14:textId="77777777">
        <w:trPr>
          <w:cantSplit/>
        </w:trPr>
        <w:tc>
          <w:tcPr>
            <w:tcW w:w="1050" w:type="dxa"/>
          </w:tcPr>
          <w:p w14:paraId="76ABB04C" w14:textId="77777777" w:rsidR="00452515" w:rsidRDefault="0002338A">
            <w:pPr>
              <w:spacing w:after="40"/>
              <w:rPr>
                <w:rFonts w:ascii="Calibri" w:hAnsi="Calibri" w:cs="Calibri"/>
                <w:sz w:val="20"/>
                <w:szCs w:val="20"/>
              </w:rPr>
            </w:pPr>
            <w:r>
              <w:rPr>
                <w:rFonts w:ascii="Calibri" w:hAnsi="Calibri" w:cs="Calibri"/>
                <w:sz w:val="20"/>
                <w:szCs w:val="20"/>
              </w:rPr>
              <w:t>SB03-T23</w:t>
            </w:r>
          </w:p>
        </w:tc>
        <w:tc>
          <w:tcPr>
            <w:tcW w:w="1250" w:type="dxa"/>
          </w:tcPr>
          <w:p w14:paraId="33975A68"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507418EE" w14:textId="77777777" w:rsidR="00452515" w:rsidRDefault="0002338A">
            <w:pPr>
              <w:spacing w:after="40"/>
              <w:rPr>
                <w:rFonts w:ascii="Calibri" w:hAnsi="Calibri" w:cs="Calibri"/>
                <w:sz w:val="20"/>
                <w:szCs w:val="20"/>
              </w:rPr>
            </w:pPr>
            <w:r>
              <w:rPr>
                <w:rFonts w:ascii="Calibri" w:hAnsi="Calibri" w:cs="Calibri"/>
                <w:sz w:val="20"/>
                <w:szCs w:val="20"/>
              </w:rPr>
              <w:t>Aplicar estado del control por gestos</w:t>
            </w:r>
          </w:p>
        </w:tc>
        <w:tc>
          <w:tcPr>
            <w:tcW w:w="3238" w:type="dxa"/>
          </w:tcPr>
          <w:p w14:paraId="10ED3170" w14:textId="77777777" w:rsidR="00452515" w:rsidRDefault="0002338A">
            <w:pPr>
              <w:spacing w:after="40"/>
              <w:rPr>
                <w:rFonts w:ascii="Calibri" w:hAnsi="Calibri" w:cs="Calibri"/>
                <w:sz w:val="20"/>
                <w:szCs w:val="20"/>
              </w:rPr>
            </w:pPr>
            <w:r>
              <w:rPr>
                <w:rFonts w:ascii="Calibri" w:hAnsi="Calibri" w:cs="Calibri"/>
                <w:sz w:val="20"/>
                <w:szCs w:val="20"/>
              </w:rPr>
              <w:t>Activar o desactivar el módulo de gestos según la preferencia almacenada.</w:t>
            </w:r>
          </w:p>
        </w:tc>
        <w:tc>
          <w:tcPr>
            <w:tcW w:w="1100" w:type="dxa"/>
          </w:tcPr>
          <w:p w14:paraId="768E5A6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1DE2092" w14:textId="77777777">
        <w:trPr>
          <w:cantSplit/>
        </w:trPr>
        <w:tc>
          <w:tcPr>
            <w:tcW w:w="1050" w:type="dxa"/>
          </w:tcPr>
          <w:p w14:paraId="732923B3" w14:textId="77777777" w:rsidR="00452515" w:rsidRDefault="0002338A">
            <w:pPr>
              <w:spacing w:after="40"/>
              <w:rPr>
                <w:rFonts w:ascii="Calibri" w:hAnsi="Calibri" w:cs="Calibri"/>
                <w:sz w:val="20"/>
                <w:szCs w:val="20"/>
              </w:rPr>
            </w:pPr>
            <w:r>
              <w:rPr>
                <w:rFonts w:ascii="Calibri" w:hAnsi="Calibri" w:cs="Calibri"/>
                <w:sz w:val="20"/>
                <w:szCs w:val="20"/>
              </w:rPr>
              <w:t>SB03-T24</w:t>
            </w:r>
          </w:p>
        </w:tc>
        <w:tc>
          <w:tcPr>
            <w:tcW w:w="1250" w:type="dxa"/>
          </w:tcPr>
          <w:p w14:paraId="0C4B880F"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48AF6F01" w14:textId="77777777" w:rsidR="00452515" w:rsidRDefault="0002338A">
            <w:pPr>
              <w:spacing w:after="40"/>
              <w:rPr>
                <w:rFonts w:ascii="Calibri" w:hAnsi="Calibri" w:cs="Calibri"/>
                <w:sz w:val="20"/>
                <w:szCs w:val="20"/>
              </w:rPr>
            </w:pPr>
            <w:r>
              <w:rPr>
                <w:rFonts w:ascii="Calibri" w:hAnsi="Calibri" w:cs="Calibri"/>
                <w:sz w:val="20"/>
                <w:szCs w:val="20"/>
              </w:rPr>
              <w:t>Validar persistencia de la configuración</w:t>
            </w:r>
          </w:p>
        </w:tc>
        <w:tc>
          <w:tcPr>
            <w:tcW w:w="3238" w:type="dxa"/>
          </w:tcPr>
          <w:p w14:paraId="0D42651D" w14:textId="77777777" w:rsidR="00452515" w:rsidRDefault="0002338A">
            <w:pPr>
              <w:spacing w:after="40"/>
              <w:rPr>
                <w:rFonts w:ascii="Calibri" w:hAnsi="Calibri" w:cs="Calibri"/>
                <w:sz w:val="20"/>
                <w:szCs w:val="20"/>
              </w:rPr>
            </w:pPr>
            <w:r>
              <w:rPr>
                <w:rFonts w:ascii="Calibri" w:hAnsi="Calibri" w:cs="Calibri"/>
                <w:sz w:val="20"/>
                <w:szCs w:val="20"/>
              </w:rPr>
              <w:t>Comprobar que las preferencias se mantengan al reiniciar la aplicación.</w:t>
            </w:r>
          </w:p>
        </w:tc>
        <w:tc>
          <w:tcPr>
            <w:tcW w:w="1100" w:type="dxa"/>
          </w:tcPr>
          <w:p w14:paraId="472DC4A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1FC0023" w14:textId="77777777">
        <w:trPr>
          <w:cantSplit/>
        </w:trPr>
        <w:tc>
          <w:tcPr>
            <w:tcW w:w="1050" w:type="dxa"/>
          </w:tcPr>
          <w:p w14:paraId="01945C15" w14:textId="77777777" w:rsidR="00452515" w:rsidRDefault="0002338A">
            <w:pPr>
              <w:spacing w:after="40"/>
              <w:rPr>
                <w:rFonts w:ascii="Calibri" w:hAnsi="Calibri" w:cs="Calibri"/>
                <w:sz w:val="20"/>
                <w:szCs w:val="20"/>
              </w:rPr>
            </w:pPr>
            <w:r>
              <w:rPr>
                <w:rFonts w:ascii="Calibri" w:hAnsi="Calibri" w:cs="Calibri"/>
                <w:sz w:val="20"/>
                <w:szCs w:val="20"/>
              </w:rPr>
              <w:t>SB03-T25</w:t>
            </w:r>
          </w:p>
        </w:tc>
        <w:tc>
          <w:tcPr>
            <w:tcW w:w="1250" w:type="dxa"/>
          </w:tcPr>
          <w:p w14:paraId="339D3958"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1ADA2C9" w14:textId="77777777" w:rsidR="00452515" w:rsidRDefault="0002338A">
            <w:pPr>
              <w:spacing w:after="40"/>
              <w:rPr>
                <w:rFonts w:ascii="Calibri" w:hAnsi="Calibri" w:cs="Calibri"/>
                <w:sz w:val="20"/>
                <w:szCs w:val="20"/>
              </w:rPr>
            </w:pPr>
            <w:r>
              <w:rPr>
                <w:rFonts w:ascii="Calibri" w:hAnsi="Calibri" w:cs="Calibri"/>
                <w:sz w:val="20"/>
                <w:szCs w:val="20"/>
              </w:rPr>
              <w:t>Implementar sección de configuración</w:t>
            </w:r>
          </w:p>
        </w:tc>
        <w:tc>
          <w:tcPr>
            <w:tcW w:w="3238" w:type="dxa"/>
          </w:tcPr>
          <w:p w14:paraId="6D4AD8BD" w14:textId="77777777" w:rsidR="00452515" w:rsidRDefault="0002338A">
            <w:pPr>
              <w:spacing w:after="40"/>
              <w:rPr>
                <w:rFonts w:ascii="Calibri" w:hAnsi="Calibri" w:cs="Calibri"/>
                <w:sz w:val="20"/>
                <w:szCs w:val="20"/>
              </w:rPr>
            </w:pPr>
            <w:r>
              <w:rPr>
                <w:rFonts w:ascii="Calibri" w:hAnsi="Calibri" w:cs="Calibri"/>
                <w:sz w:val="20"/>
                <w:szCs w:val="20"/>
              </w:rPr>
              <w:t>Desarrollar la sección básica para modificar el tiempo de inactividad.</w:t>
            </w:r>
          </w:p>
        </w:tc>
        <w:tc>
          <w:tcPr>
            <w:tcW w:w="1100" w:type="dxa"/>
          </w:tcPr>
          <w:p w14:paraId="6B69B970"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800DB0D" w14:textId="77777777">
        <w:trPr>
          <w:cantSplit/>
        </w:trPr>
        <w:tc>
          <w:tcPr>
            <w:tcW w:w="1050" w:type="dxa"/>
          </w:tcPr>
          <w:p w14:paraId="4B9E21B2" w14:textId="77777777" w:rsidR="00452515" w:rsidRDefault="0002338A">
            <w:pPr>
              <w:spacing w:after="40"/>
              <w:rPr>
                <w:rFonts w:ascii="Calibri" w:hAnsi="Calibri" w:cs="Calibri"/>
                <w:sz w:val="20"/>
                <w:szCs w:val="20"/>
              </w:rPr>
            </w:pPr>
            <w:r>
              <w:rPr>
                <w:rFonts w:ascii="Calibri" w:hAnsi="Calibri" w:cs="Calibri"/>
                <w:sz w:val="20"/>
                <w:szCs w:val="20"/>
              </w:rPr>
              <w:t>SB03-T26</w:t>
            </w:r>
          </w:p>
        </w:tc>
        <w:tc>
          <w:tcPr>
            <w:tcW w:w="1250" w:type="dxa"/>
          </w:tcPr>
          <w:p w14:paraId="0C7F817C"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12972108" w14:textId="77777777" w:rsidR="00452515" w:rsidRDefault="0002338A">
            <w:pPr>
              <w:spacing w:after="40"/>
              <w:rPr>
                <w:rFonts w:ascii="Calibri" w:hAnsi="Calibri" w:cs="Calibri"/>
                <w:sz w:val="20"/>
                <w:szCs w:val="20"/>
              </w:rPr>
            </w:pPr>
            <w:r>
              <w:rPr>
                <w:rFonts w:ascii="Calibri" w:hAnsi="Calibri" w:cs="Calibri"/>
                <w:sz w:val="20"/>
                <w:szCs w:val="20"/>
              </w:rPr>
              <w:t>Validar valor ingresado</w:t>
            </w:r>
          </w:p>
        </w:tc>
        <w:tc>
          <w:tcPr>
            <w:tcW w:w="3238" w:type="dxa"/>
          </w:tcPr>
          <w:p w14:paraId="4ADADF1C" w14:textId="77777777" w:rsidR="00452515" w:rsidRDefault="0002338A">
            <w:pPr>
              <w:spacing w:after="40"/>
              <w:rPr>
                <w:rFonts w:ascii="Calibri" w:hAnsi="Calibri" w:cs="Calibri"/>
                <w:sz w:val="20"/>
                <w:szCs w:val="20"/>
              </w:rPr>
            </w:pPr>
            <w:r>
              <w:rPr>
                <w:rFonts w:ascii="Calibri" w:hAnsi="Calibri" w:cs="Calibri"/>
                <w:sz w:val="20"/>
                <w:szCs w:val="20"/>
              </w:rPr>
              <w:t xml:space="preserve">Aceptar solo enteros mayores que cero y mantener 10 minutos si no hay cambios.</w:t>
            </w:r>
          </w:p>
        </w:tc>
        <w:tc>
          <w:tcPr>
            <w:tcW w:w="1100" w:type="dxa"/>
          </w:tcPr>
          <w:p w14:paraId="49AE1FA5"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FF14A95" w14:textId="77777777">
        <w:trPr>
          <w:cantSplit/>
        </w:trPr>
        <w:tc>
          <w:tcPr>
            <w:tcW w:w="1050" w:type="dxa"/>
          </w:tcPr>
          <w:p w14:paraId="13E060F6" w14:textId="77777777" w:rsidR="00452515" w:rsidRDefault="0002338A">
            <w:pPr>
              <w:spacing w:after="40"/>
              <w:rPr>
                <w:rFonts w:ascii="Calibri" w:hAnsi="Calibri" w:cs="Calibri"/>
                <w:sz w:val="20"/>
                <w:szCs w:val="20"/>
              </w:rPr>
            </w:pPr>
            <w:r>
              <w:rPr>
                <w:rFonts w:ascii="Calibri" w:hAnsi="Calibri" w:cs="Calibri"/>
                <w:sz w:val="20"/>
                <w:szCs w:val="20"/>
              </w:rPr>
              <w:t>SB03-T27</w:t>
            </w:r>
          </w:p>
        </w:tc>
        <w:tc>
          <w:tcPr>
            <w:tcW w:w="1250" w:type="dxa"/>
          </w:tcPr>
          <w:p w14:paraId="21F46BA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8D38911" w14:textId="77777777" w:rsidR="00452515" w:rsidRDefault="0002338A">
            <w:pPr>
              <w:spacing w:after="40"/>
              <w:rPr>
                <w:rFonts w:ascii="Calibri" w:hAnsi="Calibri" w:cs="Calibri"/>
                <w:sz w:val="20"/>
                <w:szCs w:val="20"/>
              </w:rPr>
            </w:pPr>
            <w:r>
              <w:rPr>
                <w:rFonts w:ascii="Calibri" w:hAnsi="Calibri" w:cs="Calibri"/>
                <w:sz w:val="20"/>
                <w:szCs w:val="20"/>
              </w:rPr>
              <w:t>Aplicar nuevo tiempo a las pausas</w:t>
            </w:r>
          </w:p>
        </w:tc>
        <w:tc>
          <w:tcPr>
            <w:tcW w:w="3238" w:type="dxa"/>
          </w:tcPr>
          <w:p w14:paraId="263E1404" w14:textId="77777777" w:rsidR="00452515" w:rsidRDefault="0002338A">
            <w:pPr>
              <w:spacing w:after="40"/>
              <w:rPr>
                <w:rFonts w:ascii="Calibri" w:hAnsi="Calibri" w:cs="Calibri"/>
                <w:sz w:val="20"/>
                <w:szCs w:val="20"/>
              </w:rPr>
            </w:pPr>
            <w:r>
              <w:rPr>
                <w:rFonts w:ascii="Calibri" w:hAnsi="Calibri" w:cs="Calibri"/>
                <w:sz w:val="20"/>
                <w:szCs w:val="20"/>
              </w:rPr>
              <w:t>Conectar el valor guardado con la detección de inactividad del Sprint 02.</w:t>
            </w:r>
          </w:p>
        </w:tc>
        <w:tc>
          <w:tcPr>
            <w:tcW w:w="1100" w:type="dxa"/>
          </w:tcPr>
          <w:p w14:paraId="369291D4"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86B9E02" w14:textId="77777777">
        <w:trPr>
          <w:cantSplit/>
        </w:trPr>
        <w:tc>
          <w:tcPr>
            <w:tcW w:w="1050" w:type="dxa"/>
          </w:tcPr>
          <w:p w14:paraId="56C7046E" w14:textId="77777777" w:rsidR="00452515" w:rsidRDefault="0002338A">
            <w:pPr>
              <w:spacing w:after="40"/>
              <w:rPr>
                <w:rFonts w:ascii="Calibri" w:hAnsi="Calibri" w:cs="Calibri"/>
                <w:sz w:val="20"/>
                <w:szCs w:val="20"/>
              </w:rPr>
            </w:pPr>
            <w:r>
              <w:rPr>
                <w:rFonts w:ascii="Calibri" w:hAnsi="Calibri" w:cs="Calibri"/>
                <w:sz w:val="20"/>
                <w:szCs w:val="20"/>
              </w:rPr>
              <w:t>SB03-T28</w:t>
            </w:r>
          </w:p>
        </w:tc>
        <w:tc>
          <w:tcPr>
            <w:tcW w:w="1250" w:type="dxa"/>
          </w:tcPr>
          <w:p w14:paraId="2C01C2AF"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A967B6E" w14:textId="77777777" w:rsidR="00452515" w:rsidRDefault="0002338A">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5A0A0C37" w14:textId="77777777" w:rsidR="00452515" w:rsidRDefault="0002338A">
            <w:pPr>
              <w:spacing w:after="40"/>
              <w:rPr>
                <w:rFonts w:ascii="Calibri" w:hAnsi="Calibri" w:cs="Calibri"/>
                <w:sz w:val="20"/>
                <w:szCs w:val="20"/>
              </w:rPr>
            </w:pPr>
            <w:r>
              <w:rPr>
                <w:rFonts w:ascii="Calibri" w:hAnsi="Calibri" w:cs="Calibri"/>
                <w:sz w:val="20"/>
                <w:szCs w:val="20"/>
              </w:rPr>
              <w:t>Conectar detección, reconocimiento, acciones y configuración.</w:t>
            </w:r>
          </w:p>
        </w:tc>
        <w:tc>
          <w:tcPr>
            <w:tcW w:w="1100" w:type="dxa"/>
          </w:tcPr>
          <w:p w14:paraId="4E83915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ADD0939" w14:textId="77777777">
        <w:trPr>
          <w:cantSplit/>
        </w:trPr>
        <w:tc>
          <w:tcPr>
            <w:tcW w:w="1050" w:type="dxa"/>
          </w:tcPr>
          <w:p w14:paraId="43997FAE" w14:textId="77777777" w:rsidR="00452515" w:rsidRDefault="0002338A">
            <w:pPr>
              <w:spacing w:after="40"/>
              <w:rPr>
                <w:rFonts w:ascii="Calibri" w:hAnsi="Calibri" w:cs="Calibri"/>
                <w:sz w:val="20"/>
                <w:szCs w:val="20"/>
              </w:rPr>
            </w:pPr>
            <w:r>
              <w:rPr>
                <w:rFonts w:ascii="Calibri" w:hAnsi="Calibri" w:cs="Calibri"/>
                <w:sz w:val="20"/>
                <w:szCs w:val="20"/>
              </w:rPr>
              <w:t>SB03-T29</w:t>
            </w:r>
          </w:p>
        </w:tc>
        <w:tc>
          <w:tcPr>
            <w:tcW w:w="1250" w:type="dxa"/>
          </w:tcPr>
          <w:p w14:paraId="72C3FE97"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640AD287" w14:textId="77777777" w:rsidR="00452515" w:rsidRDefault="0002338A">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0E3B5FA2" w14:textId="77777777" w:rsidR="00452515" w:rsidRDefault="0002338A">
            <w:pPr>
              <w:spacing w:after="40"/>
              <w:rPr>
                <w:rFonts w:ascii="Calibri" w:hAnsi="Calibri" w:cs="Calibri"/>
                <w:sz w:val="20"/>
                <w:szCs w:val="20"/>
              </w:rPr>
            </w:pPr>
            <w:r>
              <w:rPr>
                <w:rFonts w:ascii="Calibri" w:hAnsi="Calibri" w:cs="Calibri"/>
                <w:sz w:val="20"/>
                <w:szCs w:val="20"/>
              </w:rPr>
              <w:t>Comprobar el funcionamiento conjunto del control mediante gestos y la configuración.</w:t>
            </w:r>
          </w:p>
        </w:tc>
        <w:tc>
          <w:tcPr>
            <w:tcW w:w="1100" w:type="dxa"/>
          </w:tcPr>
          <w:p w14:paraId="16D0947C"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AEF6AD0" w14:textId="77777777">
        <w:trPr>
          <w:cantSplit/>
        </w:trPr>
        <w:tc>
          <w:tcPr>
            <w:tcW w:w="1050" w:type="dxa"/>
          </w:tcPr>
          <w:p w14:paraId="6CB7C80A" w14:textId="77777777" w:rsidR="00452515" w:rsidRDefault="0002338A">
            <w:pPr>
              <w:spacing w:after="40"/>
              <w:rPr>
                <w:rFonts w:ascii="Calibri" w:hAnsi="Calibri" w:cs="Calibri"/>
                <w:sz w:val="20"/>
                <w:szCs w:val="20"/>
              </w:rPr>
            </w:pPr>
            <w:r>
              <w:rPr>
                <w:rFonts w:ascii="Calibri" w:hAnsi="Calibri" w:cs="Calibri"/>
                <w:sz w:val="20"/>
                <w:szCs w:val="20"/>
              </w:rPr>
              <w:t>SB03-T30</w:t>
            </w:r>
          </w:p>
        </w:tc>
        <w:tc>
          <w:tcPr>
            <w:tcW w:w="1250" w:type="dxa"/>
          </w:tcPr>
          <w:p w14:paraId="61821CE5"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79B615F" w14:textId="77777777" w:rsidR="00452515" w:rsidRDefault="0002338A">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EF34DBA" w14:textId="77777777" w:rsidR="00452515" w:rsidRDefault="0002338A">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56F9DF11" w14:textId="77777777" w:rsidR="00452515" w:rsidRDefault="0002338A">
            <w:pPr>
              <w:spacing w:after="40"/>
              <w:rPr>
                <w:rFonts w:ascii="Calibri" w:hAnsi="Calibri" w:cs="Calibri"/>
                <w:sz w:val="20"/>
                <w:szCs w:val="20"/>
              </w:rPr>
            </w:pPr>
            <w:r>
              <w:rPr>
                <w:rFonts w:ascii="Calibri" w:hAnsi="Calibri" w:cs="Calibri"/>
                <w:sz w:val="20"/>
                <w:szCs w:val="20"/>
              </w:rPr>
              <w:t>Alta</w:t>
            </w:r>
          </w:p>
        </w:tc>
      </w:tr>
    </w:tbl>
    <w:p w14:paraId="5DE18D05" w14:textId="77777777" w:rsidR="00452515" w:rsidRDefault="00452515">
      <w:pPr>
        <w:jc w:val="both"/>
        <w:rPr>
          <w:rFonts w:ascii="Calibri" w:hAnsi="Calibri" w:cs="Calibri"/>
          <w:sz w:val="20"/>
          <w:szCs w:val="20"/>
        </w:rPr>
      </w:pPr>
    </w:p>
    <w:p w14:paraId="30EBE264" w14:textId="77777777" w:rsidR="00452515" w:rsidRDefault="0002338A">
      <w:pPr>
        <w:pStyle w:val="Ttulo1"/>
        <w:jc w:val="both"/>
        <w:rPr>
          <w:rFonts w:ascii="Calibri" w:hAnsi="Calibri" w:cs="Calibri"/>
        </w:rPr>
      </w:pPr>
      <w:bookmarkStart w:id="15" w:name="_Toc241875815"/>
      <w:r>
        <w:rPr>
          <w:rFonts w:ascii="Calibri" w:hAnsi="Calibri" w:cs="Calibri"/>
        </w:rPr>
        <w:t>7. Dependencias y secuencia de implementación</w:t>
      </w:r>
      <w:bookmarkEnd w:id="15"/>
    </w:p>
    <w:p w14:paraId="6458ED8B" w14:textId="77777777" w:rsidR="00452515" w:rsidRDefault="0002338A">
      <w:pPr>
        <w:keepNext/>
        <w:jc w:val="both"/>
        <w:rPr>
          <w:rFonts w:ascii="Calibri" w:hAnsi="Calibri" w:cs="Calibri"/>
          <w:sz w:val="20"/>
          <w:szCs w:val="20"/>
        </w:rPr>
      </w:pPr>
      <w:r>
        <w:rPr>
          <w:rFonts w:ascii="Calibri" w:hAnsi="Calibri" w:cs="Calibri"/>
          <w:b/>
          <w:bCs/>
          <w:sz w:val="20"/>
          <w:szCs w:val="20"/>
        </w:rPr>
        <w:t>Dependencias técnicas</w:t>
      </w:r>
    </w:p>
    <w:p w14:paraId="429DD7D2" w14:textId="77777777" w:rsidR="00452515" w:rsidRDefault="0002338A">
      <w:pPr>
        <w:jc w:val="both"/>
        <w:rPr>
          <w:rFonts w:ascii="Calibri" w:hAnsi="Calibri" w:cs="Calibri"/>
          <w:sz w:val="20"/>
          <w:szCs w:val="20"/>
        </w:rPr>
      </w:pPr>
      <w:r>
        <w:rPr>
          <w:rFonts w:ascii="Calibri" w:hAnsi="Calibri" w:cs="Calibri"/>
          <w:sz w:val="20"/>
          <w:szCs w:val="20"/>
        </w:rPr>
        <w:t>El reconocimiento de gestos (PB-08) depende de la detección y el seguimiento de la mano (PB-07), y todas las acciones (PB-09 a PB-12) dependen de que los gestos sean reconocidos.</w:t>
      </w:r>
    </w:p>
    <w:p w14:paraId="3C6D6376" w14:textId="77777777" w:rsidR="00452515" w:rsidRDefault="0002338A">
      <w:pPr>
        <w:jc w:val="both"/>
        <w:rPr>
          <w:rFonts w:ascii="Calibri" w:hAnsi="Calibri" w:cs="Calibri"/>
          <w:sz w:val="20"/>
          <w:szCs w:val="20"/>
        </w:rPr>
      </w:pPr>
      <w:r>
        <w:rPr>
          <w:rFonts w:ascii="Calibri" w:hAnsi="Calibri" w:cs="Calibri"/>
          <w:sz w:val="20"/>
          <w:szCs w:val="20"/>
        </w:rPr>
        <w:t>La prevención de activaciones accidentales (PB-13) se aplica sobre las acciones implementadas, por lo que se completará una vez disponibles el click, el arrastre y el scroll, aunque sus condiciones se tendrán en cuenta desde la definición de los gestos.</w:t>
      </w:r>
    </w:p>
    <w:p w14:paraId="4B8D8D58" w14:textId="77777777" w:rsidR="00452515" w:rsidRDefault="0002338A">
      <w:pPr>
        <w:jc w:val="both"/>
        <w:rPr>
          <w:rFonts w:ascii="Calibri" w:hAnsi="Calibri" w:cs="Calibri"/>
          <w:sz w:val="20"/>
          <w:szCs w:val="20"/>
        </w:rPr>
      </w:pPr>
      <w:r>
        <w:rPr>
          <w:rFonts w:ascii="Calibri" w:hAnsi="Calibri" w:cs="Calibri"/>
          <w:sz w:val="20"/>
          <w:szCs w:val="20"/>
        </w:rPr>
        <w:t xml:space="preserve">La configuración (PB-36 y PB-37) depende de la cuenta y de la tabla settings creadas en el Sprint 02. Además, aplicar el estado de activación del control mediante gestos requiere que el módulo de gestos ya funcione.</w:t>
      </w:r>
    </w:p>
    <w:p w14:paraId="10743CE4" w14:textId="77777777" w:rsidR="00452515" w:rsidRDefault="0002338A">
      <w:pPr>
        <w:jc w:val="both"/>
        <w:rPr>
          <w:rFonts w:ascii="Calibri" w:hAnsi="Calibri" w:cs="Calibri"/>
          <w:sz w:val="20"/>
          <w:szCs w:val="20"/>
        </w:rPr>
      </w:pPr>
      <w:r>
        <w:rPr>
          <w:rFonts w:ascii="Calibri" w:hAnsi="Calibri" w:cs="Calibri"/>
          <w:sz w:val="20"/>
          <w:szCs w:val="20"/>
        </w:rPr>
        <w:t>El tiempo de inactividad configurado (PB-37) será utilizado por el registro de pausas implementado en el Sprint 02 (PB-35).</w:t>
      </w:r>
    </w:p>
    <w:p w14:paraId="5650BB16" w14:textId="77777777" w:rsidR="00452515" w:rsidRDefault="0002338A">
      <w:pPr>
        <w:keepNext/>
        <w:jc w:val="both"/>
        <w:rPr>
          <w:rFonts w:ascii="Calibri" w:hAnsi="Calibri" w:cs="Calibri"/>
          <w:sz w:val="20"/>
          <w:szCs w:val="20"/>
        </w:rPr>
      </w:pPr>
      <w:r>
        <w:rPr>
          <w:rFonts w:ascii="Calibri" w:hAnsi="Calibri" w:cs="Calibri"/>
          <w:b/>
          <w:bCs/>
          <w:sz w:val="20"/>
          <w:szCs w:val="20"/>
        </w:rPr>
        <w:t>Secuencia de implementación</w:t>
      </w:r>
    </w:p>
    <w:p w14:paraId="72262709" w14:textId="77777777" w:rsidR="00452515" w:rsidRDefault="0002338A">
      <w:pPr>
        <w:jc w:val="both"/>
        <w:rPr>
          <w:rFonts w:ascii="Calibri" w:hAnsi="Calibri" w:cs="Calibri"/>
          <w:sz w:val="20"/>
          <w:szCs w:val="20"/>
        </w:rPr>
      </w:pPr>
      <w:r>
        <w:rPr>
          <w:rFonts w:ascii="Calibri" w:hAnsi="Calibri" w:cs="Calibri"/>
          <w:sz w:val="20"/>
          <w:szCs w:val="20"/>
        </w:rPr>
        <w:t>El desarrollo del Sprint seguirá una secuencia que permita construir progresivamente el control mediante gestos y, luego, conectarlo con la configuración:</w:t>
      </w:r>
    </w:p>
    <w:p w14:paraId="3CB481A0" w14:textId="77777777" w:rsidR="00452515" w:rsidRDefault="0002338A">
      <w:pPr>
        <w:keepNext/>
        <w:jc w:val="both"/>
        <w:rPr>
          <w:rFonts w:ascii="Calibri" w:hAnsi="Calibri" w:cs="Calibri"/>
          <w:sz w:val="20"/>
          <w:szCs w:val="20"/>
        </w:rPr>
      </w:pPr>
      <w:r>
        <w:rPr>
          <w:rFonts w:ascii="Calibri" w:hAnsi="Calibri" w:cs="Calibri"/>
          <w:b/>
          <w:bCs/>
          <w:sz w:val="20"/>
          <w:szCs w:val="20"/>
        </w:rPr>
        <w:t>Primera etapa: acceso a cámara y detección</w:t>
      </w:r>
    </w:p>
    <w:p w14:paraId="73DDAC9E" w14:textId="77777777" w:rsidR="00452515" w:rsidRDefault="0002338A">
      <w:pPr>
        <w:jc w:val="both"/>
        <w:rPr>
          <w:rFonts w:ascii="Calibri" w:hAnsi="Calibri" w:cs="Calibri"/>
          <w:sz w:val="20"/>
          <w:szCs w:val="20"/>
        </w:rPr>
      </w:pPr>
      <w:r>
        <w:rPr>
          <w:rFonts w:ascii="Calibri" w:hAnsi="Calibri" w:cs="Calibri"/>
          <w:sz w:val="20"/>
          <w:szCs w:val="20"/>
        </w:rPr>
        <w:t>Se configurará el acceso a la cámara web y se incorporará la detección y el seguimiento de la mano.</w:t>
      </w:r>
    </w:p>
    <w:p w14:paraId="1A340CE8" w14:textId="77777777" w:rsidR="00452515" w:rsidRDefault="0002338A">
      <w:pPr>
        <w:jc w:val="both"/>
        <w:rPr>
          <w:rFonts w:ascii="Calibri" w:hAnsi="Calibri" w:cs="Calibri"/>
          <w:sz w:val="20"/>
          <w:szCs w:val="20"/>
        </w:rPr>
      </w:pPr>
      <w:r>
        <w:rPr>
          <w:rFonts w:ascii="Calibri" w:hAnsi="Calibri" w:cs="Calibri"/>
          <w:sz w:val="20"/>
          <w:szCs w:val="20"/>
        </w:rPr>
        <w:t>PB asociado: PB-07.</w:t>
      </w:r>
    </w:p>
    <w:p w14:paraId="59DFDC26" w14:textId="77777777" w:rsidR="00452515" w:rsidRDefault="0002338A">
      <w:pPr>
        <w:keepNext/>
        <w:jc w:val="both"/>
        <w:rPr>
          <w:rFonts w:ascii="Calibri" w:hAnsi="Calibri" w:cs="Calibri"/>
          <w:sz w:val="20"/>
          <w:szCs w:val="20"/>
        </w:rPr>
      </w:pPr>
      <w:r>
        <w:rPr>
          <w:rFonts w:ascii="Calibri" w:hAnsi="Calibri" w:cs="Calibri"/>
          <w:b/>
          <w:bCs/>
          <w:sz w:val="20"/>
          <w:szCs w:val="20"/>
        </w:rPr>
        <w:t>Segunda etapa: reconocimiento de gestos</w:t>
      </w:r>
    </w:p>
    <w:p w14:paraId="7C0D7CA9" w14:textId="77777777" w:rsidR="00452515" w:rsidRDefault="0002338A">
      <w:pPr>
        <w:jc w:val="both"/>
        <w:rPr>
          <w:rFonts w:ascii="Calibri" w:hAnsi="Calibri" w:cs="Calibri"/>
          <w:sz w:val="20"/>
          <w:szCs w:val="20"/>
        </w:rPr>
      </w:pPr>
      <w:r>
        <w:rPr>
          <w:rFonts w:ascii="Calibri" w:hAnsi="Calibri" w:cs="Calibri"/>
          <w:sz w:val="20"/>
          <w:szCs w:val="20"/>
        </w:rPr>
        <w:t>Con la mano detectada, se definirá e implementará el reconocimiento del conjunto reducido de gestos del MVP.</w:t>
      </w:r>
    </w:p>
    <w:p w14:paraId="2C745DF3" w14:textId="77777777" w:rsidR="00452515" w:rsidRDefault="0002338A">
      <w:pPr>
        <w:jc w:val="both"/>
        <w:rPr>
          <w:rFonts w:ascii="Calibri" w:hAnsi="Calibri" w:cs="Calibri"/>
          <w:sz w:val="20"/>
          <w:szCs w:val="20"/>
        </w:rPr>
      </w:pPr>
      <w:r>
        <w:rPr>
          <w:rFonts w:ascii="Calibri" w:hAnsi="Calibri" w:cs="Calibri"/>
          <w:sz w:val="20"/>
          <w:szCs w:val="20"/>
        </w:rPr>
        <w:t>PB asociado: PB-08.</w:t>
      </w:r>
    </w:p>
    <w:p w14:paraId="0745052E" w14:textId="77777777" w:rsidR="00452515" w:rsidRDefault="0002338A">
      <w:pPr>
        <w:keepNext/>
        <w:jc w:val="both"/>
        <w:rPr>
          <w:rFonts w:ascii="Calibri" w:hAnsi="Calibri" w:cs="Calibri"/>
          <w:sz w:val="20"/>
          <w:szCs w:val="20"/>
        </w:rPr>
      </w:pPr>
      <w:r>
        <w:rPr>
          <w:rFonts w:ascii="Calibri" w:hAnsi="Calibri" w:cs="Calibri"/>
          <w:b/>
          <w:bCs/>
          <w:sz w:val="20"/>
          <w:szCs w:val="20"/>
        </w:rPr>
        <w:t>Tercera etapa: movimiento del cursor y click</w:t>
      </w:r>
    </w:p>
    <w:p w14:paraId="7DE45746" w14:textId="77777777" w:rsidR="00452515" w:rsidRDefault="0002338A">
      <w:pPr>
        <w:jc w:val="both"/>
        <w:rPr>
          <w:rFonts w:ascii="Calibri" w:hAnsi="Calibri" w:cs="Calibri"/>
          <w:sz w:val="20"/>
          <w:szCs w:val="20"/>
        </w:rPr>
      </w:pPr>
      <w:r>
        <w:rPr>
          <w:rFonts w:ascii="Calibri" w:hAnsi="Calibri" w:cs="Calibri"/>
          <w:sz w:val="20"/>
          <w:szCs w:val="20"/>
        </w:rPr>
        <w:t>Se utilizará la posición de la mano para mover el cursor y se incorporará el gesto de click.</w:t>
      </w:r>
    </w:p>
    <w:p w14:paraId="3BF52705" w14:textId="77777777" w:rsidR="00452515" w:rsidRDefault="0002338A">
      <w:pPr>
        <w:jc w:val="both"/>
        <w:rPr>
          <w:rFonts w:ascii="Calibri" w:hAnsi="Calibri" w:cs="Calibri"/>
          <w:sz w:val="20"/>
          <w:szCs w:val="20"/>
        </w:rPr>
      </w:pPr>
      <w:r>
        <w:rPr>
          <w:rFonts w:ascii="Calibri" w:hAnsi="Calibri" w:cs="Calibri"/>
          <w:sz w:val="20"/>
          <w:szCs w:val="20"/>
        </w:rPr>
        <w:t>PB asociados: PB-09 y PB-10.</w:t>
      </w:r>
    </w:p>
    <w:p w14:paraId="46E6B7C5" w14:textId="77777777" w:rsidR="00452515" w:rsidRDefault="0002338A">
      <w:pPr>
        <w:keepNext/>
        <w:jc w:val="both"/>
        <w:rPr>
          <w:rFonts w:ascii="Calibri" w:hAnsi="Calibri" w:cs="Calibri"/>
          <w:sz w:val="20"/>
          <w:szCs w:val="20"/>
        </w:rPr>
      </w:pPr>
      <w:r>
        <w:rPr>
          <w:rFonts w:ascii="Calibri" w:hAnsi="Calibri" w:cs="Calibri"/>
          <w:b/>
          <w:bCs/>
          <w:sz w:val="20"/>
          <w:szCs w:val="20"/>
        </w:rPr>
        <w:t>Cuarta etapa: arrastre y scroll</w:t>
      </w:r>
    </w:p>
    <w:p w14:paraId="1C24C8F3" w14:textId="77777777" w:rsidR="00452515" w:rsidRDefault="0002338A">
      <w:pPr>
        <w:jc w:val="both"/>
        <w:rPr>
          <w:rFonts w:ascii="Calibri" w:hAnsi="Calibri" w:cs="Calibri"/>
          <w:sz w:val="20"/>
          <w:szCs w:val="20"/>
        </w:rPr>
      </w:pPr>
      <w:r>
        <w:rPr>
          <w:rFonts w:ascii="Calibri" w:hAnsi="Calibri" w:cs="Calibri"/>
          <w:sz w:val="20"/>
          <w:szCs w:val="20"/>
        </w:rPr>
        <w:t>Una vez validados los mecanismos básicos, se incorporarán las acciones de arrastre y scroll.</w:t>
      </w:r>
    </w:p>
    <w:p w14:paraId="4A3DD796" w14:textId="77777777" w:rsidR="00452515" w:rsidRDefault="0002338A">
      <w:pPr>
        <w:jc w:val="both"/>
        <w:rPr>
          <w:rFonts w:ascii="Calibri" w:hAnsi="Calibri" w:cs="Calibri"/>
          <w:sz w:val="20"/>
          <w:szCs w:val="20"/>
        </w:rPr>
      </w:pPr>
      <w:r>
        <w:rPr>
          <w:rFonts w:ascii="Calibri" w:hAnsi="Calibri" w:cs="Calibri"/>
          <w:sz w:val="20"/>
          <w:szCs w:val="20"/>
        </w:rPr>
        <w:t>PB asociados: PB-11 y PB-12.</w:t>
      </w:r>
    </w:p>
    <w:p w14:paraId="41847001" w14:textId="77777777" w:rsidR="00452515" w:rsidRDefault="0002338A">
      <w:pPr>
        <w:keepNext/>
        <w:jc w:val="both"/>
        <w:rPr>
          <w:rFonts w:ascii="Calibri" w:hAnsi="Calibri" w:cs="Calibri"/>
          <w:sz w:val="20"/>
          <w:szCs w:val="20"/>
        </w:rPr>
      </w:pPr>
      <w:r>
        <w:rPr>
          <w:rFonts w:ascii="Calibri" w:hAnsi="Calibri" w:cs="Calibri"/>
          <w:b/>
          <w:bCs/>
          <w:sz w:val="20"/>
          <w:szCs w:val="20"/>
        </w:rPr>
        <w:t>Quinta etapa: prevención de activaciones accidentales</w:t>
      </w:r>
    </w:p>
    <w:p w14:paraId="10C9C064" w14:textId="77777777" w:rsidR="00452515" w:rsidRDefault="0002338A">
      <w:pPr>
        <w:jc w:val="both"/>
        <w:rPr>
          <w:rFonts w:ascii="Calibri" w:hAnsi="Calibri" w:cs="Calibri"/>
          <w:sz w:val="20"/>
          <w:szCs w:val="20"/>
        </w:rPr>
      </w:pPr>
      <w:r>
        <w:rPr>
          <w:rFonts w:ascii="Calibri" w:hAnsi="Calibri" w:cs="Calibri"/>
          <w:sz w:val="20"/>
          <w:szCs w:val="20"/>
        </w:rPr>
        <w:t>Se establecerán condiciones para disminuir acciones involuntarias sobre todas las acciones implementadas.</w:t>
      </w:r>
    </w:p>
    <w:p w14:paraId="26E670A1" w14:textId="77777777" w:rsidR="00452515" w:rsidRDefault="0002338A">
      <w:pPr>
        <w:jc w:val="both"/>
        <w:rPr>
          <w:rFonts w:ascii="Calibri" w:hAnsi="Calibri" w:cs="Calibri"/>
          <w:sz w:val="20"/>
          <w:szCs w:val="20"/>
        </w:rPr>
      </w:pPr>
      <w:r>
        <w:rPr>
          <w:rFonts w:ascii="Calibri" w:hAnsi="Calibri" w:cs="Calibri"/>
          <w:sz w:val="20"/>
          <w:szCs w:val="20"/>
        </w:rPr>
        <w:t>PB asociado: PB-13.</w:t>
      </w:r>
    </w:p>
    <w:p w14:paraId="717BA215" w14:textId="77777777" w:rsidR="00452515" w:rsidRDefault="0002338A">
      <w:pPr>
        <w:keepNext/>
        <w:jc w:val="both"/>
        <w:rPr>
          <w:rFonts w:ascii="Calibri" w:hAnsi="Calibri" w:cs="Calibri"/>
          <w:sz w:val="20"/>
          <w:szCs w:val="20"/>
        </w:rPr>
      </w:pPr>
      <w:r>
        <w:rPr>
          <w:rFonts w:ascii="Calibri" w:hAnsi="Calibri" w:cs="Calibri"/>
          <w:b/>
          <w:bCs/>
          <w:sz w:val="20"/>
          <w:szCs w:val="20"/>
        </w:rPr>
        <w:t>Sexta etapa: configuración persistente</w:t>
      </w:r>
    </w:p>
    <w:p w14:paraId="2F05F86A" w14:textId="77777777" w:rsidR="00452515" w:rsidRDefault="0002338A">
      <w:pPr>
        <w:jc w:val="both"/>
        <w:rPr>
          <w:rFonts w:ascii="Calibri" w:hAnsi="Calibri" w:cs="Calibri"/>
          <w:sz w:val="20"/>
          <w:szCs w:val="20"/>
        </w:rPr>
      </w:pPr>
      <w:r>
        <w:rPr>
          <w:rFonts w:ascii="Calibri" w:hAnsi="Calibri" w:cs="Calibri"/>
          <w:sz w:val="20"/>
          <w:szCs w:val="20"/>
        </w:rPr>
        <w:t>Se implementará el guardado de la configuración y la aplicación del estado del control mediante gestos al iniciar.</w:t>
      </w:r>
    </w:p>
    <w:p w14:paraId="1317CCDB" w14:textId="77777777" w:rsidR="00452515" w:rsidRDefault="0002338A">
      <w:pPr>
        <w:jc w:val="both"/>
        <w:rPr>
          <w:rFonts w:ascii="Calibri" w:hAnsi="Calibri" w:cs="Calibri"/>
          <w:sz w:val="20"/>
          <w:szCs w:val="20"/>
        </w:rPr>
      </w:pPr>
      <w:r>
        <w:rPr>
          <w:rFonts w:ascii="Calibri" w:hAnsi="Calibri" w:cs="Calibri"/>
          <w:sz w:val="20"/>
          <w:szCs w:val="20"/>
        </w:rPr>
        <w:t>PB asociado: PB-36.</w:t>
      </w:r>
    </w:p>
    <w:p w14:paraId="131AB8F1" w14:textId="77777777" w:rsidR="00452515" w:rsidRDefault="0002338A">
      <w:pPr>
        <w:keepNext/>
        <w:jc w:val="both"/>
        <w:rPr>
          <w:rFonts w:ascii="Calibri" w:hAnsi="Calibri" w:cs="Calibri"/>
          <w:sz w:val="20"/>
          <w:szCs w:val="20"/>
        </w:rPr>
      </w:pPr>
      <w:r>
        <w:rPr>
          <w:rFonts w:ascii="Calibri" w:hAnsi="Calibri" w:cs="Calibri"/>
          <w:b/>
          <w:bCs/>
          <w:sz w:val="20"/>
          <w:szCs w:val="20"/>
        </w:rPr>
        <w:t>Séptima etapa: tiempo de inactividad</w:t>
      </w:r>
    </w:p>
    <w:p w14:paraId="03359EB1" w14:textId="77777777" w:rsidR="00452515" w:rsidRDefault="0002338A">
      <w:pPr>
        <w:jc w:val="both"/>
        <w:rPr>
          <w:rFonts w:ascii="Calibri" w:hAnsi="Calibri" w:cs="Calibri"/>
          <w:sz w:val="20"/>
          <w:szCs w:val="20"/>
        </w:rPr>
      </w:pPr>
      <w:r>
        <w:rPr>
          <w:rFonts w:ascii="Calibri" w:hAnsi="Calibri" w:cs="Calibri"/>
          <w:sz w:val="20"/>
          <w:szCs w:val="20"/>
        </w:rPr>
        <w:t>Se desarrollará la sección para modificar el tiempo de inactividad y se conectará con el registro de pausas.</w:t>
      </w:r>
    </w:p>
    <w:p w14:paraId="3B159510" w14:textId="77777777" w:rsidR="00452515" w:rsidRDefault="0002338A">
      <w:pPr>
        <w:jc w:val="both"/>
        <w:rPr>
          <w:rFonts w:ascii="Calibri" w:hAnsi="Calibri" w:cs="Calibri"/>
          <w:sz w:val="20"/>
          <w:szCs w:val="20"/>
        </w:rPr>
      </w:pPr>
      <w:r>
        <w:rPr>
          <w:rFonts w:ascii="Calibri" w:hAnsi="Calibri" w:cs="Calibri"/>
          <w:sz w:val="20"/>
          <w:szCs w:val="20"/>
        </w:rPr>
        <w:t>PB asociado: PB-37.</w:t>
      </w:r>
    </w:p>
    <w:p w14:paraId="46045976" w14:textId="77777777" w:rsidR="00452515" w:rsidRDefault="0002338A">
      <w:pPr>
        <w:keepNext/>
        <w:jc w:val="both"/>
        <w:rPr>
          <w:rFonts w:ascii="Calibri" w:hAnsi="Calibri" w:cs="Calibri"/>
          <w:sz w:val="20"/>
          <w:szCs w:val="20"/>
        </w:rPr>
      </w:pPr>
      <w:r>
        <w:rPr>
          <w:rFonts w:ascii="Calibri" w:hAnsi="Calibri" w:cs="Calibri"/>
          <w:b/>
          <w:bCs/>
          <w:sz w:val="20"/>
          <w:szCs w:val="20"/>
        </w:rPr>
        <w:t>Octava etapa: integración, validación y corrección</w:t>
      </w:r>
    </w:p>
    <w:p w14:paraId="2FE8DBC2" w14:textId="77777777" w:rsidR="00452515" w:rsidRDefault="0002338A">
      <w:pPr>
        <w:jc w:val="both"/>
        <w:rPr>
          <w:rFonts w:ascii="Calibri" w:hAnsi="Calibri" w:cs="Calibri"/>
          <w:sz w:val="20"/>
          <w:szCs w:val="20"/>
        </w:rPr>
      </w:pPr>
      <w:r>
        <w:rPr>
          <w:rFonts w:ascii="Calibri" w:hAnsi="Calibri" w:cs="Calibri"/>
          <w:sz w:val="20"/>
          <w:szCs w:val="20"/>
        </w:rPr>
        <w:t>Se integrarán y probarán todas las funcionalidades como un único incremento y se corregirán los errores detectados.</w:t>
      </w:r>
    </w:p>
    <w:p w14:paraId="13437DCB" w14:textId="77777777" w:rsidR="00452515" w:rsidRDefault="0002338A">
      <w:pPr>
        <w:jc w:val="both"/>
        <w:rPr>
          <w:rFonts w:ascii="Calibri" w:hAnsi="Calibri" w:cs="Calibri"/>
          <w:sz w:val="20"/>
          <w:szCs w:val="20"/>
        </w:rPr>
      </w:pPr>
      <w:r>
        <w:rPr>
          <w:rFonts w:ascii="Calibri" w:hAnsi="Calibri" w:cs="Calibri"/>
          <w:sz w:val="20"/>
          <w:szCs w:val="20"/>
        </w:rPr>
        <w:t>PB asociados: PB-07 a PB-13, PB-36 y PB-37.</w:t>
      </w:r>
    </w:p>
    <w:p w14:paraId="1F3D7FD5" w14:textId="77777777" w:rsidR="00452515" w:rsidRDefault="00452515">
      <w:pPr>
        <w:jc w:val="both"/>
        <w:rPr>
          <w:rFonts w:ascii="Calibri" w:hAnsi="Calibri" w:cs="Calibri"/>
          <w:sz w:val="20"/>
          <w:szCs w:val="20"/>
        </w:rPr>
      </w:pPr>
    </w:p>
    <w:p w14:paraId="155DD2DE" w14:textId="77777777" w:rsidR="00452515" w:rsidRDefault="0002338A">
      <w:pPr>
        <w:pStyle w:val="Ttulo1"/>
        <w:jc w:val="both"/>
        <w:rPr>
          <w:rFonts w:ascii="Calibri" w:hAnsi="Calibri" w:cs="Calibri"/>
        </w:rPr>
      </w:pPr>
      <w:bookmarkStart w:id="16" w:name="_Toc241875816"/>
      <w:r>
        <w:rPr>
          <w:rFonts w:ascii="Calibri" w:hAnsi="Calibri" w:cs="Calibri"/>
        </w:rPr>
        <w:t>8. Pruebas planificadas</w:t>
      </w:r>
      <w:bookmarkEnd w:id="16"/>
    </w:p>
    <w:p w14:paraId="4B6F42E0" w14:textId="77777777" w:rsidR="00452515" w:rsidRDefault="0002338A">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52515" w14:paraId="100C94AA" w14:textId="77777777">
        <w:trPr>
          <w:cantSplit/>
          <w:tblHeader/>
        </w:trPr>
        <w:tc>
          <w:tcPr>
            <w:tcW w:w="2300" w:type="dxa"/>
            <w:shd w:val="clear" w:color="auto" w:fill="D9E2F3"/>
          </w:tcPr>
          <w:p w14:paraId="06655602" w14:textId="77777777" w:rsidR="00452515" w:rsidRDefault="0002338A">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78A13AE7" w14:textId="77777777" w:rsidR="00452515" w:rsidRDefault="0002338A">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5C5DA840" w14:textId="77777777" w:rsidR="00452515" w:rsidRDefault="0002338A">
            <w:pPr>
              <w:spacing w:after="40"/>
              <w:rPr>
                <w:rFonts w:ascii="Calibri" w:hAnsi="Calibri" w:cs="Calibri"/>
                <w:sz w:val="20"/>
                <w:szCs w:val="20"/>
              </w:rPr>
            </w:pPr>
            <w:r>
              <w:rPr>
                <w:rFonts w:ascii="Calibri" w:hAnsi="Calibri" w:cs="Calibri"/>
                <w:b/>
                <w:bCs/>
                <w:sz w:val="20"/>
                <w:szCs w:val="20"/>
              </w:rPr>
              <w:t>Resultado esperado</w:t>
            </w:r>
          </w:p>
        </w:tc>
      </w:tr>
      <w:tr w:rsidR="00452515" w14:paraId="1CD10345" w14:textId="77777777">
        <w:trPr>
          <w:cantSplit/>
        </w:trPr>
        <w:tc>
          <w:tcPr>
            <w:tcW w:w="2300" w:type="dxa"/>
          </w:tcPr>
          <w:p w14:paraId="4DB0096F" w14:textId="77777777" w:rsidR="00452515" w:rsidRDefault="0002338A">
            <w:pPr>
              <w:spacing w:after="40"/>
              <w:rPr>
                <w:rFonts w:ascii="Calibri" w:hAnsi="Calibri" w:cs="Calibri"/>
                <w:sz w:val="20"/>
                <w:szCs w:val="20"/>
              </w:rPr>
            </w:pPr>
            <w:r>
              <w:rPr>
                <w:rFonts w:ascii="Calibri" w:hAnsi="Calibri" w:cs="Calibri"/>
                <w:sz w:val="20"/>
                <w:szCs w:val="20"/>
              </w:rPr>
              <w:t>Acceso a cámara</w:t>
            </w:r>
          </w:p>
        </w:tc>
        <w:tc>
          <w:tcPr>
            <w:tcW w:w="1700" w:type="dxa"/>
          </w:tcPr>
          <w:p w14:paraId="7566D2B2"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04ADDBAC" w14:textId="77777777" w:rsidR="00452515" w:rsidRDefault="0002338A">
            <w:pPr>
              <w:spacing w:after="40"/>
              <w:rPr>
                <w:rFonts w:ascii="Calibri" w:hAnsi="Calibri" w:cs="Calibri"/>
                <w:sz w:val="20"/>
                <w:szCs w:val="20"/>
              </w:rPr>
            </w:pPr>
            <w:r>
              <w:rPr>
                <w:rFonts w:ascii="Calibri" w:hAnsi="Calibri" w:cs="Calibri"/>
                <w:sz w:val="20"/>
                <w:szCs w:val="20"/>
              </w:rPr>
              <w:t>La aplicación utiliza correctamente la cámara web.</w:t>
            </w:r>
          </w:p>
        </w:tc>
      </w:tr>
      <w:tr w:rsidR="00452515" w14:paraId="7397A97D" w14:textId="77777777">
        <w:trPr>
          <w:cantSplit/>
        </w:trPr>
        <w:tc>
          <w:tcPr>
            <w:tcW w:w="2300" w:type="dxa"/>
          </w:tcPr>
          <w:p w14:paraId="197720DF" w14:textId="77777777" w:rsidR="00452515" w:rsidRDefault="0002338A">
            <w:pPr>
              <w:spacing w:after="40"/>
              <w:rPr>
                <w:rFonts w:ascii="Calibri" w:hAnsi="Calibri" w:cs="Calibri"/>
                <w:sz w:val="20"/>
                <w:szCs w:val="20"/>
              </w:rPr>
            </w:pPr>
            <w:r>
              <w:rPr>
                <w:rFonts w:ascii="Calibri" w:hAnsi="Calibri" w:cs="Calibri"/>
                <w:sz w:val="20"/>
                <w:szCs w:val="20"/>
              </w:rPr>
              <w:t>Detección y seguimiento</w:t>
            </w:r>
          </w:p>
        </w:tc>
        <w:tc>
          <w:tcPr>
            <w:tcW w:w="1700" w:type="dxa"/>
          </w:tcPr>
          <w:p w14:paraId="0A34C456"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255CC8FF" w14:textId="77777777" w:rsidR="00452515" w:rsidRDefault="0002338A">
            <w:pPr>
              <w:spacing w:after="40"/>
              <w:rPr>
                <w:rFonts w:ascii="Calibri" w:hAnsi="Calibri" w:cs="Calibri"/>
                <w:sz w:val="20"/>
                <w:szCs w:val="20"/>
              </w:rPr>
            </w:pPr>
            <w:r>
              <w:rPr>
                <w:rFonts w:ascii="Calibri" w:hAnsi="Calibri" w:cs="Calibri"/>
                <w:sz w:val="20"/>
                <w:szCs w:val="20"/>
              </w:rPr>
              <w:t>La mano es detectada y su posición se actualiza dentro del área de captura.</w:t>
            </w:r>
          </w:p>
        </w:tc>
      </w:tr>
      <w:tr w:rsidR="00452515" w14:paraId="758F926E" w14:textId="77777777">
        <w:trPr>
          <w:cantSplit/>
        </w:trPr>
        <w:tc>
          <w:tcPr>
            <w:tcW w:w="2300" w:type="dxa"/>
          </w:tcPr>
          <w:p w14:paraId="1C4E0BDC" w14:textId="77777777" w:rsidR="00452515" w:rsidRDefault="0002338A">
            <w:pPr>
              <w:spacing w:after="40"/>
              <w:rPr>
                <w:rFonts w:ascii="Calibri" w:hAnsi="Calibri" w:cs="Calibri"/>
                <w:sz w:val="20"/>
                <w:szCs w:val="20"/>
              </w:rPr>
            </w:pPr>
            <w:r>
              <w:rPr>
                <w:rFonts w:ascii="Calibri" w:hAnsi="Calibri" w:cs="Calibri"/>
                <w:sz w:val="20"/>
                <w:szCs w:val="20"/>
              </w:rPr>
              <w:t>Reconocimiento de gestos</w:t>
            </w:r>
          </w:p>
        </w:tc>
        <w:tc>
          <w:tcPr>
            <w:tcW w:w="1700" w:type="dxa"/>
          </w:tcPr>
          <w:p w14:paraId="7929BCAD"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4838" w:type="dxa"/>
          </w:tcPr>
          <w:p w14:paraId="51383D2C" w14:textId="77777777" w:rsidR="00452515" w:rsidRDefault="0002338A">
            <w:pPr>
              <w:spacing w:after="40"/>
              <w:rPr>
                <w:rFonts w:ascii="Calibri" w:hAnsi="Calibri" w:cs="Calibri"/>
                <w:sz w:val="20"/>
                <w:szCs w:val="20"/>
              </w:rPr>
            </w:pPr>
            <w:r>
              <w:rPr>
                <w:rFonts w:ascii="Calibri" w:hAnsi="Calibri" w:cs="Calibri"/>
                <w:sz w:val="20"/>
                <w:szCs w:val="20"/>
              </w:rPr>
              <w:t>Los gestos definidos son diferenciados correctamente.</w:t>
            </w:r>
          </w:p>
        </w:tc>
      </w:tr>
      <w:tr w:rsidR="00452515" w14:paraId="63EB3469" w14:textId="77777777">
        <w:trPr>
          <w:cantSplit/>
        </w:trPr>
        <w:tc>
          <w:tcPr>
            <w:tcW w:w="2300" w:type="dxa"/>
          </w:tcPr>
          <w:p w14:paraId="1FF170D0" w14:textId="77777777" w:rsidR="00452515" w:rsidRDefault="0002338A">
            <w:pPr>
              <w:spacing w:after="40"/>
              <w:rPr>
                <w:rFonts w:ascii="Calibri" w:hAnsi="Calibri" w:cs="Calibri"/>
                <w:sz w:val="20"/>
                <w:szCs w:val="20"/>
              </w:rPr>
            </w:pPr>
            <w:r>
              <w:rPr>
                <w:rFonts w:ascii="Calibri" w:hAnsi="Calibri" w:cs="Calibri"/>
                <w:sz w:val="20"/>
                <w:szCs w:val="20"/>
              </w:rPr>
              <w:t>Movimiento del cursor</w:t>
            </w:r>
          </w:p>
        </w:tc>
        <w:tc>
          <w:tcPr>
            <w:tcW w:w="1700" w:type="dxa"/>
          </w:tcPr>
          <w:p w14:paraId="0C818FF1"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4838" w:type="dxa"/>
          </w:tcPr>
          <w:p w14:paraId="617BC2C0" w14:textId="77777777" w:rsidR="00452515" w:rsidRDefault="0002338A">
            <w:pPr>
              <w:spacing w:after="40"/>
              <w:rPr>
                <w:rFonts w:ascii="Calibri" w:hAnsi="Calibri" w:cs="Calibri"/>
                <w:sz w:val="20"/>
                <w:szCs w:val="20"/>
              </w:rPr>
            </w:pPr>
            <w:r>
              <w:rPr>
                <w:rFonts w:ascii="Calibri" w:hAnsi="Calibri" w:cs="Calibri"/>
                <w:sz w:val="20"/>
                <w:szCs w:val="20"/>
              </w:rPr>
              <w:t>El cursor responde de forma estable y controlada al movimiento de la mano.</w:t>
            </w:r>
          </w:p>
        </w:tc>
      </w:tr>
      <w:tr w:rsidR="00452515" w14:paraId="35DD2214" w14:textId="77777777">
        <w:trPr>
          <w:cantSplit/>
        </w:trPr>
        <w:tc>
          <w:tcPr>
            <w:tcW w:w="2300" w:type="dxa"/>
          </w:tcPr>
          <w:p w14:paraId="5146993A" w14:textId="77777777" w:rsidR="00452515" w:rsidRDefault="0002338A">
            <w:pPr>
              <w:spacing w:after="40"/>
              <w:rPr>
                <w:rFonts w:ascii="Calibri" w:hAnsi="Calibri" w:cs="Calibri"/>
                <w:sz w:val="20"/>
                <w:szCs w:val="20"/>
              </w:rPr>
            </w:pPr>
            <w:r>
              <w:rPr>
                <w:rFonts w:ascii="Calibri" w:hAnsi="Calibri" w:cs="Calibri"/>
                <w:sz w:val="20"/>
                <w:szCs w:val="20"/>
              </w:rPr>
              <w:t>Click</w:t>
            </w:r>
          </w:p>
        </w:tc>
        <w:tc>
          <w:tcPr>
            <w:tcW w:w="1700" w:type="dxa"/>
          </w:tcPr>
          <w:p w14:paraId="1C71344B"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4838" w:type="dxa"/>
          </w:tcPr>
          <w:p w14:paraId="3DEFDC24" w14:textId="77777777" w:rsidR="00452515" w:rsidRDefault="0002338A">
            <w:pPr>
              <w:spacing w:after="40"/>
              <w:rPr>
                <w:rFonts w:ascii="Calibri" w:hAnsi="Calibri" w:cs="Calibri"/>
                <w:sz w:val="20"/>
                <w:szCs w:val="20"/>
              </w:rPr>
            </w:pPr>
            <w:r>
              <w:rPr>
                <w:rFonts w:ascii="Calibri" w:hAnsi="Calibri" w:cs="Calibri"/>
                <w:sz w:val="20"/>
                <w:szCs w:val="20"/>
              </w:rPr>
              <w:t>El gesto correspondiente ejecuta un click en la posición del cursor.</w:t>
            </w:r>
          </w:p>
        </w:tc>
      </w:tr>
      <w:tr w:rsidR="00452515" w14:paraId="62E87FE1" w14:textId="77777777">
        <w:trPr>
          <w:cantSplit/>
        </w:trPr>
        <w:tc>
          <w:tcPr>
            <w:tcW w:w="2300" w:type="dxa"/>
          </w:tcPr>
          <w:p w14:paraId="7F711A4D" w14:textId="77777777" w:rsidR="00452515" w:rsidRDefault="0002338A">
            <w:pPr>
              <w:spacing w:after="40"/>
              <w:rPr>
                <w:rFonts w:ascii="Calibri" w:hAnsi="Calibri" w:cs="Calibri"/>
                <w:sz w:val="20"/>
                <w:szCs w:val="20"/>
              </w:rPr>
            </w:pPr>
            <w:r>
              <w:rPr>
                <w:rFonts w:ascii="Calibri" w:hAnsi="Calibri" w:cs="Calibri"/>
                <w:sz w:val="20"/>
                <w:szCs w:val="20"/>
              </w:rPr>
              <w:t>Repetición del click</w:t>
            </w:r>
          </w:p>
        </w:tc>
        <w:tc>
          <w:tcPr>
            <w:tcW w:w="1700" w:type="dxa"/>
          </w:tcPr>
          <w:p w14:paraId="310AEF4A" w14:textId="77777777" w:rsidR="00452515" w:rsidRDefault="0002338A">
            <w:pPr>
              <w:spacing w:after="40"/>
              <w:rPr>
                <w:rFonts w:ascii="Calibri" w:hAnsi="Calibri" w:cs="Calibri"/>
                <w:sz w:val="20"/>
                <w:szCs w:val="20"/>
              </w:rPr>
            </w:pPr>
            <w:r>
              <w:rPr>
                <w:rFonts w:ascii="Calibri" w:hAnsi="Calibri" w:cs="Calibri"/>
                <w:sz w:val="20"/>
                <w:szCs w:val="20"/>
              </w:rPr>
              <w:t>PB-10, PB-13</w:t>
            </w:r>
          </w:p>
        </w:tc>
        <w:tc>
          <w:tcPr>
            <w:tcW w:w="4838" w:type="dxa"/>
          </w:tcPr>
          <w:p w14:paraId="0B8AB258" w14:textId="77777777" w:rsidR="00452515" w:rsidRDefault="0002338A">
            <w:pPr>
              <w:spacing w:after="40"/>
              <w:rPr>
                <w:rFonts w:ascii="Calibri" w:hAnsi="Calibri" w:cs="Calibri"/>
                <w:sz w:val="20"/>
                <w:szCs w:val="20"/>
              </w:rPr>
            </w:pPr>
            <w:r>
              <w:rPr>
                <w:rFonts w:ascii="Calibri" w:hAnsi="Calibri" w:cs="Calibri"/>
                <w:sz w:val="20"/>
                <w:szCs w:val="20"/>
              </w:rPr>
              <w:t>Un gesto mantenido no produce clicks involuntarios continuos.</w:t>
            </w:r>
          </w:p>
        </w:tc>
      </w:tr>
      <w:tr w:rsidR="00452515" w14:paraId="58A0610E" w14:textId="77777777">
        <w:trPr>
          <w:cantSplit/>
        </w:trPr>
        <w:tc>
          <w:tcPr>
            <w:tcW w:w="2300" w:type="dxa"/>
          </w:tcPr>
          <w:p w14:paraId="0C7ED77F" w14:textId="77777777" w:rsidR="00452515" w:rsidRDefault="0002338A">
            <w:pPr>
              <w:spacing w:after="40"/>
              <w:rPr>
                <w:rFonts w:ascii="Calibri" w:hAnsi="Calibri" w:cs="Calibri"/>
                <w:sz w:val="20"/>
                <w:szCs w:val="20"/>
              </w:rPr>
            </w:pPr>
            <w:r>
              <w:rPr>
                <w:rFonts w:ascii="Calibri" w:hAnsi="Calibri" w:cs="Calibri"/>
                <w:sz w:val="20"/>
                <w:szCs w:val="20"/>
              </w:rPr>
              <w:t>Arrastre</w:t>
            </w:r>
          </w:p>
        </w:tc>
        <w:tc>
          <w:tcPr>
            <w:tcW w:w="1700" w:type="dxa"/>
          </w:tcPr>
          <w:p w14:paraId="791DE72B"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4838" w:type="dxa"/>
          </w:tcPr>
          <w:p w14:paraId="0B3A5A21" w14:textId="77777777" w:rsidR="00452515" w:rsidRDefault="0002338A">
            <w:pPr>
              <w:spacing w:after="40"/>
              <w:rPr>
                <w:rFonts w:ascii="Calibri" w:hAnsi="Calibri" w:cs="Calibri"/>
                <w:sz w:val="20"/>
                <w:szCs w:val="20"/>
              </w:rPr>
            </w:pPr>
            <w:r>
              <w:rPr>
                <w:rFonts w:ascii="Calibri" w:hAnsi="Calibri" w:cs="Calibri"/>
                <w:sz w:val="20"/>
                <w:szCs w:val="20"/>
              </w:rPr>
              <w:t>El gesto permite mantener y desplazar un elemento.</w:t>
            </w:r>
          </w:p>
        </w:tc>
      </w:tr>
      <w:tr w:rsidR="00452515" w14:paraId="21384715" w14:textId="77777777">
        <w:trPr>
          <w:cantSplit/>
        </w:trPr>
        <w:tc>
          <w:tcPr>
            <w:tcW w:w="2300" w:type="dxa"/>
          </w:tcPr>
          <w:p w14:paraId="1BB8315A" w14:textId="77777777" w:rsidR="00452515" w:rsidRDefault="0002338A">
            <w:pPr>
              <w:spacing w:after="40"/>
              <w:rPr>
                <w:rFonts w:ascii="Calibri" w:hAnsi="Calibri" w:cs="Calibri"/>
                <w:sz w:val="20"/>
                <w:szCs w:val="20"/>
              </w:rPr>
            </w:pPr>
            <w:r>
              <w:rPr>
                <w:rFonts w:ascii="Calibri" w:hAnsi="Calibri" w:cs="Calibri"/>
                <w:sz w:val="20"/>
                <w:szCs w:val="20"/>
              </w:rPr>
              <w:t>Scroll</w:t>
            </w:r>
          </w:p>
        </w:tc>
        <w:tc>
          <w:tcPr>
            <w:tcW w:w="1700" w:type="dxa"/>
          </w:tcPr>
          <w:p w14:paraId="044A0651"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4838" w:type="dxa"/>
          </w:tcPr>
          <w:p w14:paraId="26E102E1" w14:textId="77777777" w:rsidR="00452515" w:rsidRDefault="0002338A">
            <w:pPr>
              <w:spacing w:after="40"/>
              <w:rPr>
                <w:rFonts w:ascii="Calibri" w:hAnsi="Calibri" w:cs="Calibri"/>
                <w:sz w:val="20"/>
                <w:szCs w:val="20"/>
              </w:rPr>
            </w:pPr>
            <w:r>
              <w:rPr>
                <w:rFonts w:ascii="Calibri" w:hAnsi="Calibri" w:cs="Calibri"/>
                <w:sz w:val="20"/>
                <w:szCs w:val="20"/>
              </w:rPr>
              <w:t>El gesto correspondiente genera desplazamiento del contenido.</w:t>
            </w:r>
          </w:p>
        </w:tc>
      </w:tr>
      <w:tr w:rsidR="00452515" w14:paraId="74801462" w14:textId="77777777">
        <w:trPr>
          <w:cantSplit/>
        </w:trPr>
        <w:tc>
          <w:tcPr>
            <w:tcW w:w="2300" w:type="dxa"/>
          </w:tcPr>
          <w:p w14:paraId="070BC633" w14:textId="77777777" w:rsidR="00452515" w:rsidRDefault="0002338A">
            <w:pPr>
              <w:spacing w:after="40"/>
              <w:rPr>
                <w:rFonts w:ascii="Calibri" w:hAnsi="Calibri" w:cs="Calibri"/>
                <w:sz w:val="20"/>
                <w:szCs w:val="20"/>
              </w:rPr>
            </w:pPr>
            <w:r>
              <w:rPr>
                <w:rFonts w:ascii="Calibri" w:hAnsi="Calibri" w:cs="Calibri"/>
                <w:sz w:val="20"/>
                <w:szCs w:val="20"/>
              </w:rPr>
              <w:t>Gesto no válido</w:t>
            </w:r>
          </w:p>
        </w:tc>
        <w:tc>
          <w:tcPr>
            <w:tcW w:w="1700" w:type="dxa"/>
          </w:tcPr>
          <w:p w14:paraId="69BF56A3"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4838" w:type="dxa"/>
          </w:tcPr>
          <w:p w14:paraId="6C6B8953" w14:textId="77777777" w:rsidR="00452515" w:rsidRDefault="0002338A">
            <w:pPr>
              <w:spacing w:after="40"/>
              <w:rPr>
                <w:rFonts w:ascii="Calibri" w:hAnsi="Calibri" w:cs="Calibri"/>
                <w:sz w:val="20"/>
                <w:szCs w:val="20"/>
              </w:rPr>
            </w:pPr>
            <w:r>
              <w:rPr>
                <w:rFonts w:ascii="Calibri" w:hAnsi="Calibri" w:cs="Calibri"/>
                <w:sz w:val="20"/>
                <w:szCs w:val="20"/>
              </w:rPr>
              <w:t>No se ejecutan acciones ante movimientos que no corresponden a gestos definidos.</w:t>
            </w:r>
          </w:p>
        </w:tc>
      </w:tr>
      <w:tr w:rsidR="00452515" w14:paraId="407AEA99" w14:textId="77777777">
        <w:trPr>
          <w:cantSplit/>
        </w:trPr>
        <w:tc>
          <w:tcPr>
            <w:tcW w:w="2300" w:type="dxa"/>
          </w:tcPr>
          <w:p w14:paraId="709AEEB5" w14:textId="77777777" w:rsidR="00452515" w:rsidRDefault="0002338A">
            <w:pPr>
              <w:spacing w:after="40"/>
              <w:rPr>
                <w:rFonts w:ascii="Calibri" w:hAnsi="Calibri" w:cs="Calibri"/>
                <w:sz w:val="20"/>
                <w:szCs w:val="20"/>
              </w:rPr>
            </w:pPr>
            <w:r>
              <w:rPr>
                <w:rFonts w:ascii="Calibri" w:hAnsi="Calibri" w:cs="Calibri"/>
                <w:sz w:val="20"/>
                <w:szCs w:val="20"/>
              </w:rPr>
              <w:t>Persistencia de preferencias</w:t>
            </w:r>
          </w:p>
        </w:tc>
        <w:tc>
          <w:tcPr>
            <w:tcW w:w="1700" w:type="dxa"/>
          </w:tcPr>
          <w:p w14:paraId="02C4806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477DCEFF" w14:textId="77777777" w:rsidR="00452515" w:rsidRDefault="0002338A">
            <w:pPr>
              <w:spacing w:after="40"/>
              <w:rPr>
                <w:rFonts w:ascii="Calibri" w:hAnsi="Calibri" w:cs="Calibri"/>
                <w:sz w:val="20"/>
                <w:szCs w:val="20"/>
              </w:rPr>
            </w:pPr>
            <w:r>
              <w:rPr>
                <w:rFonts w:ascii="Calibri" w:hAnsi="Calibri" w:cs="Calibri"/>
                <w:sz w:val="20"/>
                <w:szCs w:val="20"/>
              </w:rPr>
              <w:t>El estado del control por voz y por gestos se mantiene al reiniciar la aplicación.</w:t>
            </w:r>
          </w:p>
        </w:tc>
      </w:tr>
      <w:tr w:rsidR="00452515" w14:paraId="14B801D9" w14:textId="77777777">
        <w:trPr>
          <w:cantSplit/>
        </w:trPr>
        <w:tc>
          <w:tcPr>
            <w:tcW w:w="2300" w:type="dxa"/>
          </w:tcPr>
          <w:p w14:paraId="4686D7E2" w14:textId="77777777" w:rsidR="00452515" w:rsidRDefault="0002338A">
            <w:pPr>
              <w:spacing w:after="40"/>
              <w:rPr>
                <w:rFonts w:ascii="Calibri" w:hAnsi="Calibri" w:cs="Calibri"/>
                <w:sz w:val="20"/>
                <w:szCs w:val="20"/>
              </w:rPr>
            </w:pPr>
            <w:r>
              <w:rPr>
                <w:rFonts w:ascii="Calibri" w:hAnsi="Calibri" w:cs="Calibri"/>
                <w:sz w:val="20"/>
                <w:szCs w:val="20"/>
              </w:rPr>
              <w:t>Gestos desactivados</w:t>
            </w:r>
          </w:p>
        </w:tc>
        <w:tc>
          <w:tcPr>
            <w:tcW w:w="1700" w:type="dxa"/>
          </w:tcPr>
          <w:p w14:paraId="3E14CCF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3F074392" w14:textId="77777777" w:rsidR="00452515" w:rsidRDefault="0002338A">
            <w:pPr>
              <w:spacing w:after="40"/>
              <w:rPr>
                <w:rFonts w:ascii="Calibri" w:hAnsi="Calibri" w:cs="Calibri"/>
                <w:sz w:val="20"/>
                <w:szCs w:val="20"/>
              </w:rPr>
            </w:pPr>
            <w:r>
              <w:rPr>
                <w:rFonts w:ascii="Calibri" w:hAnsi="Calibri" w:cs="Calibri"/>
                <w:sz w:val="20"/>
                <w:szCs w:val="20"/>
              </w:rPr>
              <w:t>Con el control mediante gestos desactivado no se ejecutan acciones mediante gestos.</w:t>
            </w:r>
          </w:p>
        </w:tc>
      </w:tr>
      <w:tr w:rsidR="00452515" w14:paraId="53FB454B" w14:textId="77777777">
        <w:trPr>
          <w:cantSplit/>
        </w:trPr>
        <w:tc>
          <w:tcPr>
            <w:tcW w:w="2300" w:type="dxa"/>
          </w:tcPr>
          <w:p w14:paraId="722B9215" w14:textId="77777777" w:rsidR="00452515" w:rsidRDefault="0002338A">
            <w:pPr>
              <w:spacing w:after="40"/>
              <w:rPr>
                <w:rFonts w:ascii="Calibri" w:hAnsi="Calibri" w:cs="Calibri"/>
                <w:sz w:val="20"/>
                <w:szCs w:val="20"/>
              </w:rPr>
            </w:pPr>
            <w:r>
              <w:rPr>
                <w:rFonts w:ascii="Calibri" w:hAnsi="Calibri" w:cs="Calibri"/>
                <w:sz w:val="20"/>
                <w:szCs w:val="20"/>
              </w:rPr>
              <w:t>Cambio del tiempo de inactividad</w:t>
            </w:r>
          </w:p>
        </w:tc>
        <w:tc>
          <w:tcPr>
            <w:tcW w:w="1700" w:type="dxa"/>
          </w:tcPr>
          <w:p w14:paraId="0C902EEF"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26551AE" w14:textId="77777777" w:rsidR="00452515" w:rsidRDefault="0002338A">
            <w:pPr>
              <w:spacing w:after="40"/>
              <w:rPr>
                <w:rFonts w:ascii="Calibri" w:hAnsi="Calibri" w:cs="Calibri"/>
                <w:sz w:val="20"/>
                <w:szCs w:val="20"/>
              </w:rPr>
            </w:pPr>
            <w:r>
              <w:rPr>
                <w:rFonts w:ascii="Calibri" w:hAnsi="Calibri" w:cs="Calibri"/>
                <w:sz w:val="20"/>
                <w:szCs w:val="20"/>
              </w:rPr>
              <w:t>El nuevo valor se guarda y se aplica a las pausas siguientes.</w:t>
            </w:r>
          </w:p>
        </w:tc>
      </w:tr>
      <w:tr w:rsidR="00452515" w14:paraId="25DB052D" w14:textId="77777777">
        <w:trPr>
          <w:cantSplit/>
        </w:trPr>
        <w:tc>
          <w:tcPr>
            <w:tcW w:w="2300" w:type="dxa"/>
          </w:tcPr>
          <w:p w14:paraId="699E3A37" w14:textId="77777777" w:rsidR="00452515" w:rsidRDefault="0002338A">
            <w:pPr>
              <w:spacing w:after="40"/>
              <w:rPr>
                <w:rFonts w:ascii="Calibri" w:hAnsi="Calibri" w:cs="Calibri"/>
                <w:sz w:val="20"/>
                <w:szCs w:val="20"/>
              </w:rPr>
            </w:pPr>
            <w:r>
              <w:rPr>
                <w:rFonts w:ascii="Calibri" w:hAnsi="Calibri" w:cs="Calibri"/>
                <w:sz w:val="20"/>
                <w:szCs w:val="20"/>
              </w:rPr>
              <w:t>Valor no válido</w:t>
            </w:r>
          </w:p>
        </w:tc>
        <w:tc>
          <w:tcPr>
            <w:tcW w:w="1700" w:type="dxa"/>
          </w:tcPr>
          <w:p w14:paraId="762C465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B945DB1" w14:textId="77777777" w:rsidR="00452515" w:rsidRDefault="0002338A">
            <w:pPr>
              <w:spacing w:after="40"/>
              <w:rPr>
                <w:rFonts w:ascii="Calibri" w:hAnsi="Calibri" w:cs="Calibri"/>
                <w:sz w:val="20"/>
                <w:szCs w:val="20"/>
              </w:rPr>
            </w:pPr>
            <w:r>
              <w:rPr>
                <w:rFonts w:ascii="Calibri" w:hAnsi="Calibri" w:cs="Calibri"/>
                <w:sz w:val="20"/>
                <w:szCs w:val="20"/>
              </w:rPr>
              <w:t>Un valor no válido no se guarda y se mantiene el valor anterior.</w:t>
            </w:r>
          </w:p>
        </w:tc>
      </w:tr>
      <w:tr w:rsidR="00452515" w14:paraId="5EBA8FF8" w14:textId="77777777">
        <w:trPr>
          <w:cantSplit/>
        </w:trPr>
        <w:tc>
          <w:tcPr>
            <w:tcW w:w="2300" w:type="dxa"/>
          </w:tcPr>
          <w:p w14:paraId="5E6259D3" w14:textId="77777777" w:rsidR="00452515" w:rsidRDefault="0002338A">
            <w:pPr>
              <w:spacing w:after="40"/>
              <w:rPr>
                <w:rFonts w:ascii="Calibri" w:hAnsi="Calibri" w:cs="Calibri"/>
                <w:sz w:val="20"/>
                <w:szCs w:val="20"/>
              </w:rPr>
            </w:pPr>
            <w:r>
              <w:rPr>
                <w:rFonts w:ascii="Calibri" w:hAnsi="Calibri" w:cs="Calibri"/>
                <w:sz w:val="20"/>
                <w:szCs w:val="20"/>
              </w:rPr>
              <w:t>Aviso sin cambios</w:t>
            </w:r>
          </w:p>
        </w:tc>
        <w:tc>
          <w:tcPr>
            <w:tcW w:w="1700" w:type="dxa"/>
          </w:tcPr>
          <w:p w14:paraId="7E1CE29E"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352EC7FA" w14:textId="77777777" w:rsidR="00452515" w:rsidRDefault="0002338A">
            <w:pPr>
              <w:spacing w:after="40"/>
              <w:rPr>
                <w:rFonts w:ascii="Calibri" w:hAnsi="Calibri" w:cs="Calibri"/>
                <w:sz w:val="20"/>
                <w:szCs w:val="20"/>
              </w:rPr>
            </w:pPr>
            <w:r>
              <w:rPr>
                <w:rFonts w:ascii="Calibri" w:hAnsi="Calibri" w:cs="Calibri"/>
                <w:sz w:val="20"/>
                <w:szCs w:val="20"/>
              </w:rPr>
              <w:t>El aviso de uso prolongado se mantiene en 60 minutos.</w:t>
            </w:r>
          </w:p>
        </w:tc>
      </w:tr>
      <w:tr w:rsidR="00452515" w14:paraId="22EB251C" w14:textId="77777777">
        <w:trPr>
          <w:cantSplit/>
        </w:trPr>
        <w:tc>
          <w:tcPr>
            <w:tcW w:w="2300" w:type="dxa"/>
          </w:tcPr>
          <w:p w14:paraId="3632083E" w14:textId="77777777" w:rsidR="00452515" w:rsidRDefault="0002338A">
            <w:pPr>
              <w:spacing w:after="40"/>
              <w:rPr>
                <w:rFonts w:ascii="Calibri" w:hAnsi="Calibri" w:cs="Calibri"/>
                <w:sz w:val="20"/>
                <w:szCs w:val="20"/>
              </w:rPr>
            </w:pPr>
            <w:r>
              <w:rPr>
                <w:rFonts w:ascii="Calibri" w:hAnsi="Calibri" w:cs="Calibri"/>
                <w:sz w:val="20"/>
                <w:szCs w:val="20"/>
              </w:rPr>
              <w:t>Flujo completo</w:t>
            </w:r>
          </w:p>
        </w:tc>
        <w:tc>
          <w:tcPr>
            <w:tcW w:w="1700" w:type="dxa"/>
          </w:tcPr>
          <w:p w14:paraId="3873029F" w14:textId="77777777" w:rsidR="00452515" w:rsidRDefault="0002338A">
            <w:pPr>
              <w:spacing w:after="40"/>
              <w:rPr>
                <w:rFonts w:ascii="Calibri" w:hAnsi="Calibri" w:cs="Calibri"/>
                <w:sz w:val="20"/>
                <w:szCs w:val="20"/>
              </w:rPr>
            </w:pPr>
            <w:r>
              <w:rPr>
                <w:rFonts w:ascii="Calibri" w:hAnsi="Calibri" w:cs="Calibri"/>
                <w:sz w:val="20"/>
                <w:szCs w:val="20"/>
              </w:rPr>
              <w:t>PB-07 a PB-13</w:t>
            </w:r>
          </w:p>
        </w:tc>
        <w:tc>
          <w:tcPr>
            <w:tcW w:w="4838" w:type="dxa"/>
          </w:tcPr>
          <w:p w14:paraId="2F386E45" w14:textId="77777777" w:rsidR="00452515" w:rsidRDefault="0002338A">
            <w:pPr>
              <w:spacing w:after="40"/>
              <w:rPr>
                <w:rFonts w:ascii="Calibri" w:hAnsi="Calibri" w:cs="Calibri"/>
                <w:sz w:val="20"/>
                <w:szCs w:val="20"/>
              </w:rPr>
            </w:pPr>
            <w:r>
              <w:rPr>
                <w:rFonts w:ascii="Calibri" w:hAnsi="Calibri" w:cs="Calibri"/>
                <w:sz w:val="20"/>
                <w:szCs w:val="20"/>
              </w:rPr>
              <w:t>Detección → reconocimiento → acción funciona correctamente.</w:t>
            </w:r>
          </w:p>
        </w:tc>
      </w:tr>
    </w:tbl>
    <w:p w14:paraId="31FB670F" w14:textId="77777777" w:rsidR="00452515" w:rsidRDefault="00452515">
      <w:pPr>
        <w:jc w:val="both"/>
        <w:rPr>
          <w:rFonts w:ascii="Calibri" w:hAnsi="Calibri" w:cs="Calibri"/>
          <w:sz w:val="20"/>
          <w:szCs w:val="20"/>
        </w:rPr>
      </w:pPr>
    </w:p>
    <w:p w14:paraId="14AD73A8" w14:textId="77777777" w:rsidR="00452515" w:rsidRDefault="0002338A">
      <w:pPr>
        <w:pStyle w:val="Ttulo1"/>
        <w:jc w:val="both"/>
        <w:rPr>
          <w:rFonts w:ascii="Calibri" w:hAnsi="Calibri" w:cs="Calibri"/>
        </w:rPr>
      </w:pPr>
      <w:bookmarkStart w:id="17" w:name="_Toc241875817"/>
      <w:r>
        <w:rPr>
          <w:rFonts w:ascii="Calibri" w:hAnsi="Calibri" w:cs="Calibri"/>
        </w:rPr>
        <w:t>9. Eventos Scrum del Sprint</w:t>
      </w:r>
      <w:bookmarkEnd w:id="17"/>
    </w:p>
    <w:p w14:paraId="5D3AB943" w14:textId="77777777" w:rsidR="00452515" w:rsidRDefault="0002338A">
      <w:pPr>
        <w:keepNext/>
        <w:jc w:val="both"/>
        <w:rPr>
          <w:rFonts w:ascii="Calibri" w:hAnsi="Calibri" w:cs="Calibri"/>
          <w:sz w:val="20"/>
          <w:szCs w:val="20"/>
        </w:rPr>
      </w:pPr>
      <w:r>
        <w:rPr>
          <w:rFonts w:ascii="Calibri" w:hAnsi="Calibri" w:cs="Calibri"/>
          <w:b/>
          <w:bCs/>
          <w:sz w:val="20"/>
          <w:szCs w:val="20"/>
        </w:rPr>
        <w:t>Sprint Planning</w:t>
      </w:r>
    </w:p>
    <w:p w14:paraId="30E23940" w14:textId="77777777" w:rsidR="00452515" w:rsidRDefault="0002338A">
      <w:pPr>
        <w:jc w:val="both"/>
        <w:rPr>
          <w:rFonts w:ascii="Calibri" w:hAnsi="Calibri" w:cs="Calibri"/>
          <w:sz w:val="20"/>
          <w:szCs w:val="20"/>
        </w:rPr>
      </w:pPr>
      <w:r>
        <w:rPr>
          <w:rFonts w:ascii="Calibri" w:hAnsi="Calibri" w:cs="Calibri"/>
          <w:sz w:val="20"/>
          <w:szCs w:val="20"/>
        </w:rPr>
        <w:t>Durante la Sprint Planning se seleccionarán los elementos PB-07 a PB-13, PB-36 y PB-37 y se definirá como Sprint Goal la obtención de un control mediante gestos funcional con configuración persistente.</w:t>
      </w:r>
    </w:p>
    <w:p w14:paraId="71BB1407" w14:textId="77777777" w:rsidR="00452515" w:rsidRDefault="0002338A">
      <w:pPr>
        <w:jc w:val="both"/>
        <w:rPr>
          <w:rFonts w:ascii="Calibri" w:hAnsi="Calibri" w:cs="Calibri"/>
          <w:sz w:val="20"/>
          <w:szCs w:val="20"/>
        </w:rPr>
      </w:pPr>
      <w:r>
        <w:rPr>
          <w:rFonts w:ascii="Calibri" w:hAnsi="Calibri" w:cs="Calibri"/>
          <w:sz w:val="20"/>
          <w:szCs w:val="20"/>
        </w:rPr>
        <w:t>También se acordará el conjunto de gestos del MVP, ya que esta decisión condiciona tanto las acciones de este Sprint como los activadores de macros del Sprint 05.</w:t>
      </w:r>
    </w:p>
    <w:p w14:paraId="30FC5132" w14:textId="77777777" w:rsidR="00452515" w:rsidRDefault="0002338A">
      <w:pPr>
        <w:keepNext/>
        <w:jc w:val="both"/>
        <w:rPr>
          <w:rFonts w:ascii="Calibri" w:hAnsi="Calibri" w:cs="Calibri"/>
          <w:sz w:val="20"/>
          <w:szCs w:val="20"/>
        </w:rPr>
      </w:pPr>
      <w:r>
        <w:rPr>
          <w:rFonts w:ascii="Calibri" w:hAnsi="Calibri" w:cs="Calibri"/>
          <w:b/>
          <w:bCs/>
          <w:sz w:val="20"/>
          <w:szCs w:val="20"/>
        </w:rPr>
        <w:t>Daily Scrum</w:t>
      </w:r>
    </w:p>
    <w:p w14:paraId="5AC3C05B" w14:textId="77777777" w:rsidR="00452515" w:rsidRDefault="0002338A">
      <w:pPr>
        <w:jc w:val="both"/>
        <w:rPr>
          <w:rFonts w:ascii="Calibri" w:hAnsi="Calibri" w:cs="Calibri"/>
          <w:sz w:val="20"/>
          <w:szCs w:val="20"/>
        </w:rPr>
      </w:pPr>
      <w:r>
        <w:rPr>
          <w:rFonts w:ascii="Calibri" w:hAnsi="Calibri" w:cs="Calibri"/>
          <w:sz w:val="20"/>
          <w:szCs w:val="20"/>
        </w:rPr>
        <w:t>El Daily Scrum permitirá revisar el progreso de las tareas, identificar impedimentos relacionados con la precisión del reconocimiento o la estabilidad del cursor y ajustar el trabajo necesario para alcanzar el Sprint Goal.</w:t>
      </w:r>
    </w:p>
    <w:p w14:paraId="22B7510E" w14:textId="77777777" w:rsidR="00452515" w:rsidRDefault="0002338A">
      <w:pPr>
        <w:keepNext/>
        <w:jc w:val="both"/>
        <w:rPr>
          <w:rFonts w:ascii="Calibri" w:hAnsi="Calibri" w:cs="Calibri"/>
          <w:sz w:val="20"/>
          <w:szCs w:val="20"/>
        </w:rPr>
      </w:pPr>
      <w:r>
        <w:rPr>
          <w:rFonts w:ascii="Calibri" w:hAnsi="Calibri" w:cs="Calibri"/>
          <w:b/>
          <w:bCs/>
          <w:sz w:val="20"/>
          <w:szCs w:val="20"/>
        </w:rPr>
        <w:t>Sprint Review</w:t>
      </w:r>
    </w:p>
    <w:p w14:paraId="6DAD526F" w14:textId="77777777" w:rsidR="00452515" w:rsidRDefault="0002338A">
      <w:pPr>
        <w:jc w:val="both"/>
        <w:rPr>
          <w:rFonts w:ascii="Calibri" w:hAnsi="Calibri" w:cs="Calibri"/>
          <w:sz w:val="20"/>
          <w:szCs w:val="20"/>
        </w:rPr>
      </w:pPr>
      <w:r>
        <w:rPr>
          <w:rFonts w:ascii="Calibri" w:hAnsi="Calibri" w:cs="Calibri"/>
          <w:sz w:val="20"/>
          <w:szCs w:val="20"/>
        </w:rPr>
        <w:t>Durante la Sprint Review se espera demostrar:</w:t>
      </w:r>
    </w:p>
    <w:p w14:paraId="2D4070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y el seguimiento de la mano mediante la cámara.</w:t>
      </w:r>
    </w:p>
    <w:p w14:paraId="1C1762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 los gestos definidos.</w:t>
      </w:r>
    </w:p>
    <w:p w14:paraId="48359E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del cursor, el click, el arrastre y el scroll.</w:t>
      </w:r>
    </w:p>
    <w:p w14:paraId="4C0D5F8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mecanismos para reducir activaciones accidentales.</w:t>
      </w:r>
    </w:p>
    <w:p w14:paraId="381764A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conservación de las preferencias al reiniciar la aplicación.</w:t>
      </w:r>
    </w:p>
    <w:p w14:paraId="747D895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modificación del tiempo de inactividad y su efecto en el registro de pausas.</w:t>
      </w:r>
    </w:p>
    <w:p w14:paraId="0F0A1E81" w14:textId="77777777" w:rsidR="00452515" w:rsidRDefault="0002338A">
      <w:pPr>
        <w:jc w:val="both"/>
        <w:rPr>
          <w:rFonts w:ascii="Calibri" w:hAnsi="Calibri" w:cs="Calibri"/>
          <w:sz w:val="20"/>
          <w:szCs w:val="20"/>
        </w:rPr>
      </w:pPr>
      <w:r>
        <w:rPr>
          <w:rFonts w:ascii="Calibri" w:hAnsi="Calibri" w:cs="Calibri"/>
          <w:sz w:val="20"/>
          <w:szCs w:val="20"/>
        </w:rPr>
        <w:t>La revisión permitirá comprobar si las funcionalidades cumplen los criterios de aceptación establecidos.</w:t>
      </w:r>
    </w:p>
    <w:p w14:paraId="1240FD54" w14:textId="77777777" w:rsidR="00452515" w:rsidRDefault="0002338A">
      <w:pPr>
        <w:keepNext/>
        <w:jc w:val="both"/>
        <w:rPr>
          <w:rFonts w:ascii="Calibri" w:hAnsi="Calibri" w:cs="Calibri"/>
          <w:sz w:val="20"/>
          <w:szCs w:val="20"/>
        </w:rPr>
      </w:pPr>
      <w:r>
        <w:rPr>
          <w:rFonts w:ascii="Calibri" w:hAnsi="Calibri" w:cs="Calibri"/>
          <w:b/>
          <w:bCs/>
          <w:sz w:val="20"/>
          <w:szCs w:val="20"/>
        </w:rPr>
        <w:t>Sprint Retrospective</w:t>
      </w:r>
    </w:p>
    <w:p w14:paraId="62433769" w14:textId="77777777" w:rsidR="00452515" w:rsidRDefault="0002338A">
      <w:pPr>
        <w:jc w:val="both"/>
        <w:rPr>
          <w:rFonts w:ascii="Calibri" w:hAnsi="Calibri" w:cs="Calibri"/>
          <w:sz w:val="20"/>
          <w:szCs w:val="20"/>
        </w:rPr>
      </w:pPr>
      <w:r>
        <w:rPr>
          <w:rFonts w:ascii="Calibri" w:hAnsi="Calibri" w:cs="Calibri"/>
          <w:sz w:val="20"/>
          <w:szCs w:val="20"/>
        </w:rPr>
        <w:t>En la Sprint Retrospective se analizarán la precisión del reconocimiento, la estabilidad de las interacciones, las dificultades técnicas encontradas y la organización del trabajo entre las dos líneas del Sprint.</w:t>
      </w:r>
    </w:p>
    <w:p w14:paraId="47B1A451" w14:textId="77777777" w:rsidR="00452515" w:rsidRDefault="0002338A">
      <w:pPr>
        <w:jc w:val="both"/>
        <w:rPr>
          <w:rFonts w:ascii="Calibri" w:hAnsi="Calibri" w:cs="Calibri"/>
          <w:sz w:val="20"/>
          <w:szCs w:val="20"/>
        </w:rPr>
      </w:pPr>
      <w:r>
        <w:rPr>
          <w:rFonts w:ascii="Calibri" w:hAnsi="Calibri" w:cs="Calibri"/>
          <w:sz w:val="20"/>
          <w:szCs w:val="20"/>
        </w:rPr>
        <w:t>Las mejoras identificadas podrán aplicarse en el Sprint 04, que incorporará otro mecanismo de reconocimiento.</w:t>
      </w:r>
    </w:p>
    <w:p w14:paraId="04F983DB" w14:textId="77777777" w:rsidR="00452515" w:rsidRDefault="00452515">
      <w:pPr>
        <w:jc w:val="both"/>
        <w:rPr>
          <w:rFonts w:ascii="Calibri" w:hAnsi="Calibri" w:cs="Calibri"/>
          <w:sz w:val="20"/>
          <w:szCs w:val="20"/>
        </w:rPr>
      </w:pPr>
    </w:p>
    <w:p w14:paraId="73442686" w14:textId="77777777" w:rsidR="00452515" w:rsidRDefault="0002338A">
      <w:pPr>
        <w:pStyle w:val="Ttulo1"/>
        <w:jc w:val="both"/>
        <w:rPr>
          <w:rFonts w:ascii="Calibri" w:hAnsi="Calibri" w:cs="Calibri"/>
        </w:rPr>
      </w:pPr>
      <w:bookmarkStart w:id="18" w:name="_Toc241875818"/>
      <w:r>
        <w:rPr>
          <w:rFonts w:ascii="Calibri" w:hAnsi="Calibri" w:cs="Calibri"/>
        </w:rPr>
        <w:t>10. Definition of Done</w:t>
      </w:r>
      <w:bookmarkEnd w:id="18"/>
    </w:p>
    <w:p w14:paraId="1886C4D7" w14:textId="77777777" w:rsidR="00452515" w:rsidRDefault="0002338A">
      <w:pPr>
        <w:jc w:val="both"/>
        <w:rPr>
          <w:rFonts w:ascii="Calibri" w:hAnsi="Calibri" w:cs="Calibri"/>
          <w:sz w:val="20"/>
          <w:szCs w:val="20"/>
        </w:rPr>
      </w:pPr>
      <w:r>
        <w:rPr>
          <w:rFonts w:ascii="Calibri" w:hAnsi="Calibri" w:cs="Calibri"/>
          <w:sz w:val="20"/>
          <w:szCs w:val="20"/>
        </w:rPr>
        <w:t xml:space="preserve">La Definition of Done es común a todos los Sprints de ErgoSense y se detalla, junto con sus evidencias, en el documento Definition of Done del proyecto. Un elemento del Sprint Backlog será considerado terminado cuando:</w:t>
      </w:r>
    </w:p>
    <w:p w14:paraId="053A1DC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21956B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Cumpla los criterios de aceptación definidos en el Product Backlog y en este documento.</w:t>
      </w:r>
    </w:p>
    <w:p w14:paraId="7C596C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0DA3BCA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5D88D9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660C583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2A02A1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Pueda ser demostrado durante la Sprint Review.</w:t>
      </w:r>
    </w:p>
    <w:p w14:paraId="557B89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7F55CDFB" w14:textId="77777777" w:rsidR="00452515" w:rsidRDefault="0002338A">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19CC2407" w14:textId="77777777" w:rsidR="00452515" w:rsidRDefault="0002338A">
      <w:pPr>
        <w:jc w:val="both"/>
        <w:rPr>
          <w:rFonts w:ascii="Calibri" w:hAnsi="Calibri" w:cs="Calibri"/>
          <w:sz w:val="20"/>
          <w:szCs w:val="20"/>
        </w:rPr>
      </w:pPr>
      <w:r>
        <w:rPr>
          <w:rFonts w:ascii="Calibri" w:hAnsi="Calibri" w:cs="Calibri"/>
          <w:sz w:val="20"/>
          <w:szCs w:val="20"/>
        </w:rPr>
        <w:t>El Sprint se considerará cumplido cuando el conjunto de interacciones mediante gestos definido para el MVP funcione de forma estable y la configuración se conserve y aplique al reiniciar la aplicación.</w:t>
      </w:r>
    </w:p>
    <w:p w14:paraId="478ECE2D" w14:textId="77777777" w:rsidR="00452515" w:rsidRDefault="00452515">
      <w:pPr>
        <w:jc w:val="both"/>
        <w:rPr>
          <w:rFonts w:ascii="Calibri" w:hAnsi="Calibri" w:cs="Calibri"/>
          <w:sz w:val="20"/>
          <w:szCs w:val="20"/>
        </w:rPr>
      </w:pPr>
    </w:p>
    <w:p w14:paraId="4C885F93" w14:textId="77777777" w:rsidR="00452515" w:rsidRDefault="0002338A">
      <w:pPr>
        <w:pStyle w:val="Ttulo1"/>
        <w:jc w:val="both"/>
        <w:rPr>
          <w:rFonts w:ascii="Calibri" w:hAnsi="Calibri" w:cs="Calibri"/>
        </w:rPr>
      </w:pPr>
      <w:bookmarkStart w:id="19" w:name="_Toc241875819"/>
      <w:r>
        <w:rPr>
          <w:rFonts w:ascii="Calibri" w:hAnsi="Calibri" w:cs="Calibri"/>
        </w:rPr>
        <w:t>11. Incremento esperado</w:t>
      </w:r>
      <w:bookmarkEnd w:id="19"/>
    </w:p>
    <w:p w14:paraId="26C77254" w14:textId="77777777" w:rsidR="00452515" w:rsidRDefault="0002338A">
      <w:pPr>
        <w:jc w:val="both"/>
        <w:rPr>
          <w:rFonts w:ascii="Calibri" w:hAnsi="Calibri" w:cs="Calibri"/>
          <w:sz w:val="20"/>
          <w:szCs w:val="20"/>
        </w:rPr>
      </w:pPr>
      <w:r>
        <w:rPr>
          <w:rFonts w:ascii="Calibri" w:hAnsi="Calibri" w:cs="Calibri"/>
          <w:sz w:val="20"/>
          <w:szCs w:val="20"/>
        </w:rPr>
        <w:t>El incremento esperado corresponde a la primera versión funcional del control mediante gestos de ErgoSense, acompañada de una configuración persistente. Antes de este Sprint, el usuario solo podía interactuar con el computador mediante el teclado y el mouse; al finalizarlo, deberá ser posible el siguiente flujo:</w:t>
      </w:r>
    </w:p>
    <w:p w14:paraId="4C79D7E2" w14:textId="77777777" w:rsidR="00452515" w:rsidRDefault="0002338A">
      <w:pPr>
        <w:jc w:val="center"/>
        <w:rPr>
          <w:rFonts w:ascii="Calibri" w:hAnsi="Calibri" w:cs="Calibri"/>
          <w:sz w:val="20"/>
          <w:szCs w:val="20"/>
        </w:rPr>
      </w:pPr>
      <w:r>
        <w:rPr>
          <w:rFonts w:ascii="Calibri" w:hAnsi="Calibri" w:cs="Calibri"/>
          <w:b/>
          <w:bCs/>
          <w:sz w:val="20"/>
          <w:szCs w:val="20"/>
        </w:rPr>
        <w:t>Cámara web → detección de mano → seguimiento → reconocimiento de gesto → ejecución de acción.</w:t>
      </w:r>
    </w:p>
    <w:p w14:paraId="795BCAFF" w14:textId="77777777" w:rsidR="00452515" w:rsidRDefault="0002338A">
      <w:pPr>
        <w:jc w:val="both"/>
        <w:rPr>
          <w:rFonts w:ascii="Calibri" w:hAnsi="Calibri" w:cs="Calibri"/>
          <w:sz w:val="20"/>
          <w:szCs w:val="20"/>
        </w:rPr>
      </w:pPr>
      <w:r>
        <w:rPr>
          <w:rFonts w:ascii="Calibri" w:hAnsi="Calibri" w:cs="Calibri"/>
          <w:sz w:val="20"/>
          <w:szCs w:val="20"/>
        </w:rPr>
        <w:t xml:space="preserve">Las acciones disponibles serán movimiento del cursor, click, arrastre y scroll. Además, las preferencias del usuario se conservarán entre ejecuciones y el tiempo de inactividad podrá ajustarse, manteniendo los 10 minutos como valor por defecto.</w:t>
      </w:r>
    </w:p>
    <w:p w14:paraId="518786EE" w14:textId="77777777" w:rsidR="00452515" w:rsidRDefault="00452515">
      <w:pPr>
        <w:jc w:val="both"/>
        <w:rPr>
          <w:rFonts w:ascii="Calibri" w:hAnsi="Calibri" w:cs="Calibri"/>
          <w:sz w:val="20"/>
          <w:szCs w:val="20"/>
        </w:rPr>
      </w:pPr>
    </w:p>
    <w:p w14:paraId="575040AF" w14:textId="77777777" w:rsidR="00452515" w:rsidRDefault="0002338A">
      <w:pPr>
        <w:pStyle w:val="Ttulo1"/>
        <w:jc w:val="both"/>
        <w:rPr>
          <w:rFonts w:ascii="Calibri" w:hAnsi="Calibri" w:cs="Calibri"/>
        </w:rPr>
      </w:pPr>
      <w:bookmarkStart w:id="20" w:name="_Toc241875820"/>
      <w:r>
        <w:rPr>
          <w:rFonts w:ascii="Calibri" w:hAnsi="Calibri" w:cs="Calibri"/>
        </w:rPr>
        <w:t>12. Elementos fuera del alcance del Sprint</w:t>
      </w:r>
      <w:bookmarkEnd w:id="20"/>
    </w:p>
    <w:p w14:paraId="3CCE6CD0" w14:textId="77777777" w:rsidR="00452515" w:rsidRDefault="0002338A">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56314F5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por voz y validación de comandos (Sprint 04).</w:t>
      </w:r>
    </w:p>
    <w:p w14:paraId="3CBD86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Interfaz principal con el estado del sistema, el tiempo de actividad y la información del aviso (Sprint 04).</w:t>
      </w:r>
    </w:p>
    <w:p w14:paraId="4DCBE16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Uso de gestos como activadores de macros (Sprint 05).</w:t>
      </w:r>
    </w:p>
    <w:p w14:paraId="2193405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ilimitado de gestos o creación libre de gestos por parte del usuario.</w:t>
      </w:r>
    </w:p>
    <w:p w14:paraId="29179F6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completo del computador mediante gestos.</w:t>
      </w:r>
    </w:p>
    <w:p w14:paraId="0A4BC1F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175CB8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Integración final de todos los módulos de ErgoSense (Sprint 06).</w:t>
      </w:r>
    </w:p>
    <w:p w14:paraId="5B0CF78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Historial y estadísticas de actividad.</w:t>
      </w:r>
    </w:p>
    <w:p w14:paraId="1B81C49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avanzado de emociones, detección de fatiga física, diagnóstico médico o evaluación clínica.</w:t>
      </w:r>
    </w:p>
    <w:p w14:paraId="5C5FFC65" w14:textId="77777777" w:rsidR="00452515" w:rsidRDefault="0002338A">
      <w:pPr>
        <w:jc w:val="both"/>
        <w:rPr>
          <w:rFonts w:ascii="Calibri" w:hAnsi="Calibri" w:cs="Calibri"/>
          <w:sz w:val="20"/>
          <w:szCs w:val="20"/>
        </w:rPr>
      </w:pPr>
      <w:r>
        <w:rPr>
          <w:rFonts w:ascii="Calibri" w:hAnsi="Calibri" w:cs="Calibri"/>
          <w:sz w:val="20"/>
          <w:szCs w:val="20"/>
        </w:rPr>
        <w:t>El Sprint se limita al conjunto de gestos y acciones definido para la primera versión y a la configuración contemplada en el Product Backlog.</w:t>
      </w:r>
    </w:p>
    <w:p w14:paraId="69628E39" w14:textId="77777777" w:rsidR="00452515" w:rsidRDefault="00452515">
      <w:pPr>
        <w:jc w:val="both"/>
        <w:rPr>
          <w:rFonts w:ascii="Calibri" w:hAnsi="Calibri" w:cs="Calibri"/>
          <w:sz w:val="20"/>
          <w:szCs w:val="20"/>
        </w:rPr>
      </w:pPr>
    </w:p>
    <w:p w14:paraId="04F71141" w14:textId="77777777" w:rsidR="00452515" w:rsidRDefault="0002338A">
      <w:pPr>
        <w:pStyle w:val="Ttulo1"/>
        <w:jc w:val="both"/>
        <w:rPr>
          <w:rFonts w:ascii="Calibri" w:hAnsi="Calibri" w:cs="Calibri"/>
        </w:rPr>
      </w:pPr>
      <w:bookmarkStart w:id="21" w:name="_Toc241875821"/>
      <w:r>
        <w:rPr>
          <w:rFonts w:ascii="Calibri" w:hAnsi="Calibri" w:cs="Calibri"/>
        </w:rPr>
        <w:t>13. Trazabilidad</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52515" w14:paraId="5B746DC5" w14:textId="77777777">
        <w:trPr>
          <w:cantSplit/>
          <w:tblHeader/>
        </w:trPr>
        <w:tc>
          <w:tcPr>
            <w:tcW w:w="2000" w:type="dxa"/>
            <w:shd w:val="clear" w:color="auto" w:fill="D9E2F3"/>
          </w:tcPr>
          <w:p w14:paraId="155D9759" w14:textId="77777777" w:rsidR="00452515" w:rsidRDefault="0002338A">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4283F5AB" w14:textId="77777777" w:rsidR="00452515" w:rsidRDefault="0002338A">
            <w:pPr>
              <w:keepNext/>
              <w:spacing w:after="40"/>
              <w:rPr>
                <w:rFonts w:ascii="Calibri" w:hAnsi="Calibri" w:cs="Calibri"/>
                <w:sz w:val="20"/>
                <w:szCs w:val="20"/>
              </w:rPr>
            </w:pPr>
            <w:r>
              <w:rPr>
                <w:rFonts w:ascii="Calibri" w:hAnsi="Calibri" w:cs="Calibri"/>
                <w:b/>
                <w:bCs/>
                <w:sz w:val="20"/>
                <w:szCs w:val="20"/>
              </w:rPr>
              <w:t>Elementos</w:t>
            </w:r>
          </w:p>
        </w:tc>
      </w:tr>
      <w:tr w:rsidR="00452515" w14:paraId="3BCEAEB8" w14:textId="77777777">
        <w:trPr>
          <w:cantSplit/>
        </w:trPr>
        <w:tc>
          <w:tcPr>
            <w:tcW w:w="2000" w:type="dxa"/>
          </w:tcPr>
          <w:p w14:paraId="1CA417CE" w14:textId="77777777" w:rsidR="00452515" w:rsidRDefault="0002338A">
            <w:pPr>
              <w:keepNext/>
              <w:spacing w:after="40"/>
              <w:rPr>
                <w:rFonts w:ascii="Calibri" w:hAnsi="Calibri" w:cs="Calibri"/>
                <w:sz w:val="20"/>
                <w:szCs w:val="20"/>
              </w:rPr>
            </w:pPr>
            <w:r>
              <w:rPr>
                <w:rFonts w:ascii="Calibri" w:hAnsi="Calibri" w:cs="Calibri"/>
                <w:sz w:val="20"/>
                <w:szCs w:val="20"/>
              </w:rPr>
              <w:t>Product Vision</w:t>
            </w:r>
          </w:p>
        </w:tc>
        <w:tc>
          <w:tcPr>
            <w:tcW w:w="6838" w:type="dxa"/>
          </w:tcPr>
          <w:p w14:paraId="5E31E944" w14:textId="77777777" w:rsidR="00452515" w:rsidRDefault="0002338A">
            <w:pPr>
              <w:keepNext/>
              <w:spacing w:after="40"/>
              <w:rPr>
                <w:rFonts w:ascii="Calibri" w:hAnsi="Calibri" w:cs="Calibri"/>
                <w:sz w:val="20"/>
                <w:szCs w:val="20"/>
              </w:rPr>
            </w:pPr>
            <w:r>
              <w:rPr>
                <w:rFonts w:ascii="Calibri" w:hAnsi="Calibri" w:cs="Calibri"/>
                <w:sz w:val="20"/>
                <w:szCs w:val="20"/>
              </w:rPr>
              <w:t>Incorporar una alternativa de interacción mediante gestos utilizando la cámara web y conservar las preferencias del usuario.</w:t>
            </w:r>
          </w:p>
        </w:tc>
      </w:tr>
      <w:tr w:rsidR="00452515" w14:paraId="09A4CF17" w14:textId="77777777">
        <w:trPr>
          <w:cantSplit/>
        </w:trPr>
        <w:tc>
          <w:tcPr>
            <w:tcW w:w="2000" w:type="dxa"/>
          </w:tcPr>
          <w:p w14:paraId="03119A98" w14:textId="77777777" w:rsidR="00452515" w:rsidRDefault="0002338A">
            <w:pPr>
              <w:keepNext/>
              <w:spacing w:after="40"/>
              <w:rPr>
                <w:rFonts w:ascii="Calibri" w:hAnsi="Calibri" w:cs="Calibri"/>
                <w:sz w:val="20"/>
                <w:szCs w:val="20"/>
              </w:rPr>
            </w:pPr>
            <w:r>
              <w:rPr>
                <w:rFonts w:ascii="Calibri" w:hAnsi="Calibri" w:cs="Calibri"/>
                <w:sz w:val="20"/>
                <w:szCs w:val="20"/>
              </w:rPr>
              <w:t>Product Backlog</w:t>
            </w:r>
          </w:p>
        </w:tc>
        <w:tc>
          <w:tcPr>
            <w:tcW w:w="6838" w:type="dxa"/>
          </w:tcPr>
          <w:p w14:paraId="55647336" w14:textId="77777777" w:rsidR="00452515" w:rsidRDefault="0002338A">
            <w:pPr>
              <w:keepNext/>
              <w:spacing w:after="40"/>
              <w:rPr>
                <w:rFonts w:ascii="Calibri" w:hAnsi="Calibri" w:cs="Calibri"/>
                <w:sz w:val="20"/>
                <w:szCs w:val="20"/>
              </w:rPr>
            </w:pPr>
            <w:r>
              <w:rPr>
                <w:rFonts w:ascii="Calibri" w:hAnsi="Calibri" w:cs="Calibri"/>
                <w:sz w:val="20"/>
                <w:szCs w:val="20"/>
              </w:rPr>
              <w:t>PB-07, PB-08, PB-09, PB-10, PB-11, PB-12, PB-13, PB-36 y PB-37.</w:t>
            </w:r>
          </w:p>
        </w:tc>
      </w:tr>
      <w:tr w:rsidR="00452515" w14:paraId="5D66D78E" w14:textId="77777777">
        <w:trPr>
          <w:cantSplit/>
        </w:trPr>
        <w:tc>
          <w:tcPr>
            <w:tcW w:w="2000" w:type="dxa"/>
          </w:tcPr>
          <w:p w14:paraId="12A96220" w14:textId="77777777" w:rsidR="00452515" w:rsidRDefault="0002338A">
            <w:pPr>
              <w:keepNext/>
              <w:spacing w:after="40"/>
              <w:rPr>
                <w:rFonts w:ascii="Calibri" w:hAnsi="Calibri" w:cs="Calibri"/>
                <w:sz w:val="20"/>
                <w:szCs w:val="20"/>
              </w:rPr>
            </w:pPr>
            <w:r>
              <w:rPr>
                <w:rFonts w:ascii="Calibri" w:hAnsi="Calibri" w:cs="Calibri"/>
                <w:sz w:val="20"/>
                <w:szCs w:val="20"/>
              </w:rPr>
              <w:t>Sprint Goal</w:t>
            </w:r>
          </w:p>
        </w:tc>
        <w:tc>
          <w:tcPr>
            <w:tcW w:w="6838" w:type="dxa"/>
          </w:tcPr>
          <w:p w14:paraId="07262505" w14:textId="77777777" w:rsidR="00452515" w:rsidRDefault="0002338A">
            <w:pPr>
              <w:keepNext/>
              <w:spacing w:after="40"/>
              <w:rPr>
                <w:rFonts w:ascii="Calibri" w:hAnsi="Calibri" w:cs="Calibri"/>
                <w:sz w:val="20"/>
                <w:szCs w:val="20"/>
              </w:rPr>
            </w:pPr>
            <w:r>
              <w:rPr>
                <w:rFonts w:ascii="Calibri" w:hAnsi="Calibri" w:cs="Calibri"/>
                <w:sz w:val="20"/>
                <w:szCs w:val="20"/>
              </w:rPr>
              <w:t>Disponer de un control mediante gestos funcional y de una configuración persistente que permita ajustar el tiempo de inactividad.</w:t>
            </w:r>
          </w:p>
        </w:tc>
      </w:tr>
      <w:tr w:rsidR="00452515" w14:paraId="08AE0699" w14:textId="77777777">
        <w:trPr>
          <w:cantSplit/>
        </w:trPr>
        <w:tc>
          <w:tcPr>
            <w:tcW w:w="2000" w:type="dxa"/>
          </w:tcPr>
          <w:p w14:paraId="4D6838E7" w14:textId="77777777" w:rsidR="00452515" w:rsidRDefault="0002338A">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325BD959" w14:textId="77777777" w:rsidR="00452515" w:rsidRDefault="0002338A">
            <w:pPr>
              <w:keepNext/>
              <w:spacing w:after="40"/>
              <w:rPr>
                <w:rFonts w:ascii="Calibri" w:hAnsi="Calibri" w:cs="Calibri"/>
                <w:sz w:val="20"/>
                <w:szCs w:val="20"/>
              </w:rPr>
            </w:pPr>
            <w:r>
              <w:rPr>
                <w:rFonts w:ascii="Calibri" w:hAnsi="Calibri" w:cs="Calibri"/>
                <w:sz w:val="20"/>
                <w:szCs w:val="20"/>
              </w:rPr>
              <w:t>SB03-T01 a SB03-T30.</w:t>
            </w:r>
          </w:p>
        </w:tc>
      </w:tr>
      <w:tr w:rsidR="00452515" w14:paraId="078BA951" w14:textId="77777777">
        <w:trPr>
          <w:cantSplit/>
        </w:trPr>
        <w:tc>
          <w:tcPr>
            <w:tcW w:w="2000" w:type="dxa"/>
          </w:tcPr>
          <w:p w14:paraId="173FD834" w14:textId="77777777" w:rsidR="00452515" w:rsidRDefault="0002338A">
            <w:pPr>
              <w:spacing w:after="40"/>
              <w:rPr>
                <w:rFonts w:ascii="Calibri" w:hAnsi="Calibri" w:cs="Calibri"/>
                <w:sz w:val="20"/>
                <w:szCs w:val="20"/>
              </w:rPr>
            </w:pPr>
            <w:r>
              <w:rPr>
                <w:rFonts w:ascii="Calibri" w:hAnsi="Calibri" w:cs="Calibri"/>
                <w:sz w:val="20"/>
                <w:szCs w:val="20"/>
              </w:rPr>
              <w:t>Incremento</w:t>
            </w:r>
          </w:p>
        </w:tc>
        <w:tc>
          <w:tcPr>
            <w:tcW w:w="6838" w:type="dxa"/>
          </w:tcPr>
          <w:p w14:paraId="0755F459" w14:textId="77777777" w:rsidR="00452515" w:rsidRDefault="0002338A">
            <w:pPr>
              <w:spacing w:after="40"/>
              <w:rPr>
                <w:rFonts w:ascii="Calibri" w:hAnsi="Calibri" w:cs="Calibri"/>
                <w:sz w:val="20"/>
                <w:szCs w:val="20"/>
              </w:rPr>
            </w:pPr>
            <w:r>
              <w:rPr>
                <w:rFonts w:ascii="Calibri" w:hAnsi="Calibri" w:cs="Calibri"/>
                <w:sz w:val="20"/>
                <w:szCs w:val="20"/>
              </w:rPr>
              <w:t>Sistema funcional de detección, reconocimiento y ejecución de acciones mediante gestos, con configuración almacenada en la base de datos.</w:t>
            </w:r>
          </w:p>
        </w:tc>
      </w:tr>
    </w:tbl>
    <w:p w14:paraId="13EB37A2" w14:textId="77777777" w:rsidR="00452515" w:rsidRDefault="0002338A">
      <w:pPr>
        <w:jc w:val="both"/>
        <w:rPr>
          <w:rFonts w:ascii="Calibri" w:hAnsi="Calibri" w:cs="Calibri"/>
          <w:sz w:val="20"/>
          <w:szCs w:val="20"/>
        </w:rPr>
      </w:pPr>
      <w:r>
        <w:rPr>
          <w:rFonts w:ascii="Calibri" w:hAnsi="Calibri" w:cs="Calibri"/>
          <w:sz w:val="20"/>
          <w:szCs w:val="20"/>
        </w:rPr>
        <w:t>Esta relación permite mantener la trazabilidad entre la visión del producto, las funcionalidades priorizadas y el trabajo planificado para el Sprint.</w:t>
      </w:r>
    </w:p>
    <w:p w14:paraId="41C205F6" w14:textId="77777777" w:rsidR="00452515" w:rsidRDefault="00452515">
      <w:pPr>
        <w:jc w:val="both"/>
        <w:rPr>
          <w:rFonts w:ascii="Calibri" w:hAnsi="Calibri" w:cs="Calibri"/>
          <w:sz w:val="20"/>
          <w:szCs w:val="20"/>
        </w:rPr>
      </w:pPr>
    </w:p>
    <w:p w14:paraId="4B6B8C7A" w14:textId="77777777" w:rsidR="00452515" w:rsidRDefault="0002338A">
      <w:pPr>
        <w:pStyle w:val="Ttulo1"/>
        <w:jc w:val="both"/>
        <w:rPr>
          <w:rFonts w:ascii="Calibri" w:hAnsi="Calibri" w:cs="Calibri"/>
        </w:rPr>
      </w:pPr>
      <w:bookmarkStart w:id="22" w:name="_Toc241875822"/>
      <w:r>
        <w:rPr>
          <w:rFonts w:ascii="Calibri" w:hAnsi="Calibri" w:cs="Calibri"/>
        </w:rPr>
        <w:t>14. Resultado esperado del Sprint</w:t>
      </w:r>
      <w:bookmarkEnd w:id="22"/>
    </w:p>
    <w:p w14:paraId="77F9038D" w14:textId="77777777" w:rsidR="00452515" w:rsidRDefault="0002338A">
      <w:pPr>
        <w:jc w:val="both"/>
        <w:rPr>
          <w:rFonts w:ascii="Calibri" w:hAnsi="Calibri" w:cs="Calibri"/>
          <w:sz w:val="20"/>
          <w:szCs w:val="20"/>
        </w:rPr>
      </w:pPr>
      <w:r>
        <w:rPr>
          <w:rFonts w:ascii="Calibri" w:hAnsi="Calibri" w:cs="Calibri"/>
          <w:sz w:val="20"/>
          <w:szCs w:val="20"/>
        </w:rPr>
        <w:t>Al finalizar el Sprint 03 deberá ser posible comprobar que ErgoSense:</w:t>
      </w:r>
    </w:p>
    <w:p w14:paraId="270A33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Detecta y sigue la mano del usuario mediante la cámara web.</w:t>
      </w:r>
    </w:p>
    <w:p w14:paraId="4D5D285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Reconoce el conjunto de gestos definido y ejecuta movimiento del cursor, click, arrastre y scroll.</w:t>
      </w:r>
    </w:p>
    <w:p w14:paraId="09E188B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ejecuta acciones ante movimientos que no corresponden a gestos definidos.</w:t>
      </w:r>
    </w:p>
    <w:p w14:paraId="2C47B385"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Guarda la configuración del usuario y aplica el estado del control mediante gestos al iniciar.</w:t>
      </w:r>
    </w:p>
    <w:p w14:paraId="55BE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Permite modificar el tiempo de inactividad y lo utiliza para registrar las pausas siguientes, sin alterar la duración del período de aviso de 60 minutos.</w:t>
      </w:r>
    </w:p>
    <w:p w14:paraId="1409E41D" w14:textId="77777777" w:rsidR="00452515" w:rsidRDefault="00452515">
      <w:pPr>
        <w:jc w:val="both"/>
        <w:rPr>
          <w:rFonts w:ascii="Calibri" w:hAnsi="Calibri" w:cs="Calibri"/>
          <w:sz w:val="20"/>
          <w:szCs w:val="20"/>
        </w:rPr>
      </w:pPr>
    </w:p>
    <w:p w14:paraId="5A80D60B" w14:textId="77777777" w:rsidR="00452515" w:rsidRDefault="0002338A">
      <w:pPr>
        <w:pStyle w:val="Ttulo1"/>
        <w:jc w:val="both"/>
        <w:rPr>
          <w:rFonts w:ascii="Calibri" w:hAnsi="Calibri" w:cs="Calibri"/>
        </w:rPr>
      </w:pPr>
      <w:bookmarkStart w:id="23" w:name="_Toc241875823"/>
      <w:r>
        <w:rPr>
          <w:rFonts w:ascii="Calibri" w:hAnsi="Calibri" w:cs="Calibri"/>
        </w:rPr>
        <w:t>15. Cierre</w:t>
      </w:r>
      <w:bookmarkEnd w:id="23"/>
    </w:p>
    <w:p w14:paraId="1BA055F7" w14:textId="77777777" w:rsidR="00452515" w:rsidRDefault="0002338A">
      <w:pPr>
        <w:jc w:val="both"/>
        <w:rPr>
          <w:rFonts w:ascii="Calibri" w:hAnsi="Calibri" w:cs="Calibri"/>
          <w:sz w:val="20"/>
          <w:szCs w:val="20"/>
        </w:rPr>
      </w:pPr>
      <w:r>
        <w:rPr>
          <w:rFonts w:ascii="Calibri" w:hAnsi="Calibri" w:cs="Calibri"/>
          <w:sz w:val="20"/>
          <w:szCs w:val="20"/>
        </w:rPr>
        <w:t>El Sprint 03 amplía el producto con una alternativa de interacción basada en gestos y convierte la configuración en una funcionalidad persistente. El desarrollo se mantiene limitado a un conjunto definido de gestos, priorizando la estabilidad y el control de las interacciones por sobre la cantidad de funcionalidades.</w:t>
      </w:r>
    </w:p>
    <w:p w14:paraId="710EA2C5" w14:textId="77777777" w:rsidR="00452515" w:rsidRDefault="0002338A">
      <w:pPr>
        <w:jc w:val="both"/>
        <w:rPr>
          <w:rFonts w:ascii="Calibri" w:hAnsi="Calibri" w:cs="Calibri"/>
          <w:sz w:val="20"/>
          <w:szCs w:val="20"/>
        </w:rPr>
      </w:pPr>
      <w:r>
        <w:rPr>
          <w:rFonts w:ascii="Calibri" w:hAnsi="Calibri" w:cs="Calibri"/>
          <w:sz w:val="20"/>
          <w:szCs w:val="20"/>
        </w:rPr>
        <w:t>El Sprint 04 incorporará el control por voz, que utilizará la preferencia de activación ya almacenada, y desarrollará la interfaz desde la cual el usuario visualizará y controlará el estado de ErgoSense.</w:t>
      </w:r>
    </w:p>
    <w:sectPr w:rsidR="00452515">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9543E" w14:textId="77777777" w:rsidR="0002338A" w:rsidRDefault="0002338A" w:rsidP="00610EEE">
      <w:pPr>
        <w:spacing w:after="0" w:line="240" w:lineRule="auto"/>
      </w:pPr>
      <w:r>
        <w:separator/>
      </w:r>
    </w:p>
  </w:endnote>
  <w:endnote w:type="continuationSeparator" w:id="0">
    <w:p w14:paraId="1656FD31" w14:textId="77777777" w:rsidR="0002338A" w:rsidRDefault="0002338A"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7F6D" w14:textId="77777777" w:rsidR="0002338A" w:rsidRDefault="0002338A" w:rsidP="00610EEE">
      <w:pPr>
        <w:spacing w:after="0" w:line="240" w:lineRule="auto"/>
      </w:pPr>
      <w:r>
        <w:separator/>
      </w:r>
    </w:p>
  </w:footnote>
  <w:footnote w:type="continuationSeparator" w:id="0">
    <w:p w14:paraId="0E028147" w14:textId="77777777" w:rsidR="0002338A" w:rsidRDefault="0002338A"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6F33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2338A"/>
    <w:rsid w:val="002365F5"/>
    <w:rsid w:val="00330654"/>
    <w:rsid w:val="00452515"/>
    <w:rsid w:val="00610EEE"/>
    <w:rsid w:val="006631BD"/>
    <w:rsid w:val="009A1A15"/>
    <w:rsid w:val="00B04EDA"/>
    <w:rsid w:val="00BC4C86"/>
    <w:rsid w:val="00CB175B"/>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12FC"/>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4174</Words>
  <Characters>22416</Characters>
  <Application>Microsoft Office Word</Application>
  <DocSecurity>0</DocSecurity>
  <Lines>747</Lines>
  <Paragraphs>565</Paragraphs>
  <ScaleCrop>false</ScaleCrop>
  <Company/>
  <LinksUpToDate>false</LinksUpToDate>
  <CharactersWithSpaces>26025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5</cp:revision>
  <dcterms:created xsi:type="dcterms:W3CDTF">2026-10-03T01:23:00Z</dcterms:created>
  <dcterms:modified xsi:type="dcterms:W3CDTF">2026-10-03T02:22:00Z</dcterms:modified>
</cp:coreProperties>
</file>