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527FE" w14:textId="77777777" w:rsidR="00610EEE" w:rsidRPr="009A1A15" w:rsidRDefault="00610EEE" w:rsidP="00610EEE">
      <w:pPr>
        <w:pStyle w:val="Ttulo"/>
        <w:rPr>
          <w:rFonts w:ascii="Calibri" w:hAnsi="Calibri" w:cs="Calibri"/>
        </w:rPr>
      </w:pPr>
      <w:r>
        <w:rPr>
          <w:rFonts w:ascii="Calibri" w:hAnsi="Calibri" w:cs="Calibri"/>
        </w:rPr>
        <w:t>Sprint Backlog 04 – Control por voz e interfaz de usuario</w:t>
      </w:r>
    </w:p>
    <w:p w14:paraId="0D9BF69F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3350DFD8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40A83025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0F4BCAA5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69A9CF31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327E6DEF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374C2937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7FD5F014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4D682BF2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306AC658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0B47F93C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63312F69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70F4CD52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7A75BE7E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1219E3C8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06443AD0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0290F829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0E8CF206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502D7B57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7BE19B0F" w14:textId="77777777" w:rsidR="00610EEE" w:rsidRPr="009A1A15" w:rsidRDefault="00610EEE" w:rsidP="00610EEE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Integrantes: Alejandro Silva</w:t>
        <w:tab/>
        <w:tab/>
        <w:tab/>
        <w:tab/>
        <w:tab/>
        <w:tab/>
        <w:t>Docente: Maria Cobo</w:t>
      </w:r>
    </w:p>
    <w:p w14:paraId="19068237" w14:textId="77777777" w:rsidR="00610EEE" w:rsidRPr="009A1A15" w:rsidRDefault="00610EEE" w:rsidP="00610EEE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           Bastian Pino</w:t>
      </w:r>
    </w:p>
    <w:p w14:paraId="29BE43E2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p w14:paraId="033F0F05" w14:textId="77777777" w:rsidR="00610EEE" w:rsidRPr="009A1A15" w:rsidRDefault="00610EEE" w:rsidP="00610EEE">
      <w:pPr>
        <w:jc w:val="both"/>
        <w:rPr>
          <w:rFonts w:ascii="Calibri" w:hAnsi="Calibri" w:cs="Calibri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CL"/>
          <w14:ligatures w14:val="standardContextual"/>
        </w:rPr>
        <w:id w:val="127305464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52FE518" w14:textId="77777777" w:rsidR="00610EEE" w:rsidRPr="009A1A15" w:rsidRDefault="00610EEE">
          <w:pPr>
            <w:pStyle w:val="TtuloTDC"/>
          </w:pPr>
          <w:r>
            <w:t>Contents</w:t>
          </w:r>
        </w:p>
        <w:p w14:paraId="0860E8B2" w14:textId="68EEDC72" w:rsidR="00C50A4E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41875824" w:history="1">
            <w:r>
              <w:rPr>
                <w:rStyle w:val="Hipervnculo"/>
                <w:rFonts w:ascii="Calibri" w:hAnsi="Calibri" w:cs="Calibri"/>
                <w:noProof/>
              </w:rPr>
              <w:t>1. Identificación del Sprint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_Toc241875824 \h </w:instrText>
              <w:fldChar w:fldCharType="separate"/>
              <w:t>3</w:t>
              <w:fldChar w:fldCharType="end"/>
            </w:r>
          </w:hyperlink>
        </w:p>
        <w:p w14:paraId="08CBA239" w14:textId="47195644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25" w:history="1">
            <w:r>
              <w:rPr>
                <w:rStyle w:val="Hipervnculo"/>
                <w:rFonts w:ascii="Calibri" w:hAnsi="Calibri" w:cs="Calibri"/>
                <w:noProof/>
              </w:rPr>
              <w:t>2. Contexto y propósito del Sprint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_Toc241875825 \h </w:instrText>
              <w:fldChar w:fldCharType="separate"/>
              <w:t>3</w:t>
              <w:fldChar w:fldCharType="end"/>
            </w:r>
          </w:hyperlink>
        </w:p>
        <w:p w14:paraId="071B28F8" w14:textId="1141B872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26" w:history="1">
            <w:r>
              <w:rPr>
                <w:rStyle w:val="Hipervnculo"/>
                <w:rFonts w:ascii="Calibri" w:hAnsi="Calibri" w:cs="Calibri"/>
                <w:noProof/>
              </w:rPr>
              <w:t>3. Sprint Goal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_Toc241875826 \h </w:instrText>
              <w:fldChar w:fldCharType="separate"/>
              <w:t>3</w:t>
              <w:fldChar w:fldCharType="end"/>
            </w:r>
          </w:hyperlink>
        </w:p>
        <w:p w14:paraId="37FF77C7" w14:textId="39CBE061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27" w:history="1">
            <w:r>
              <w:rPr>
                <w:rStyle w:val="Hipervnculo"/>
                <w:rFonts w:ascii="Calibri" w:hAnsi="Calibri" w:cs="Calibri"/>
                <w:noProof/>
              </w:rPr>
              <w:t>4. Alcance del Sprint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_Toc241875827 \h </w:instrText>
              <w:fldChar w:fldCharType="separate"/>
              <w:t>4</w:t>
              <w:fldChar w:fldCharType="end"/>
            </w:r>
          </w:hyperlink>
        </w:p>
        <w:p w14:paraId="5EA2E448" w14:textId="0B5E19F9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28" w:history="1">
            <w:r>
              <w:rPr>
                <w:rStyle w:val="Hipervnculo"/>
                <w:rFonts w:ascii="Calibri" w:hAnsi="Calibri" w:cs="Calibri"/>
                <w:noProof/>
              </w:rPr>
              <w:t>5. Product Backlog Items seleccionados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_Toc241875828 \h </w:instrText>
              <w:fldChar w:fldCharType="separate"/>
              <w:t>5</w:t>
              <w:fldChar w:fldCharType="end"/>
            </w:r>
          </w:hyperlink>
        </w:p>
        <w:p w14:paraId="2A1C99F0" w14:textId="775D80E3" w:rsidR="00C50A4E" w:rsidRDefault="00C50A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29" w:history="1">
            <w:r>
              <w:rPr>
                <w:rStyle w:val="Hipervnculo"/>
                <w:rFonts w:ascii="Calibri" w:hAnsi="Calibri" w:cs="Calibri"/>
                <w:noProof/>
              </w:rPr>
              <w:t>PB-14 – Reconocer comandos de voz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_Toc241875829 \h </w:instrText>
              <w:fldChar w:fldCharType="separate"/>
              <w:t>5</w:t>
              <w:fldChar w:fldCharType="end"/>
            </w:r>
          </w:hyperlink>
        </w:p>
        <w:p w14:paraId="264A68BA" w14:textId="341E787E" w:rsidR="00C50A4E" w:rsidRDefault="00C50A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30" w:history="1">
            <w:r>
              <w:rPr>
                <w:rStyle w:val="Hipervnculo"/>
                <w:rFonts w:ascii="Calibri" w:hAnsi="Calibri" w:cs="Calibri"/>
                <w:noProof/>
              </w:rPr>
              <w:t>PB-15 – Ejecutar acciones mediante comandos de voz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_Toc241875830 \h </w:instrText>
              <w:fldChar w:fldCharType="separate"/>
              <w:t>5</w:t>
              <w:fldChar w:fldCharType="end"/>
            </w:r>
          </w:hyperlink>
        </w:p>
        <w:p w14:paraId="0FA06790" w14:textId="1BDDB7A3" w:rsidR="00C50A4E" w:rsidRDefault="00C50A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31" w:history="1">
            <w:r>
              <w:rPr>
                <w:rStyle w:val="Hipervnculo"/>
                <w:rFonts w:ascii="Calibri" w:hAnsi="Calibri" w:cs="Calibri"/>
                <w:noProof/>
              </w:rPr>
              <w:t>PB-16 – Validar comandos reconocidos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_Toc241875831 \h </w:instrText>
              <w:fldChar w:fldCharType="separate"/>
              <w:t>6</w:t>
              <w:fldChar w:fldCharType="end"/>
            </w:r>
          </w:hyperlink>
        </w:p>
        <w:p w14:paraId="17B1B770" w14:textId="13C79028" w:rsidR="00C50A4E" w:rsidRDefault="00C50A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32" w:history="1">
            <w:r>
              <w:rPr>
                <w:rStyle w:val="Hipervnculo"/>
                <w:rFonts w:ascii="Calibri" w:hAnsi="Calibri" w:cs="Calibri"/>
                <w:noProof/>
              </w:rPr>
              <w:t>PB-17 – Visualizar estado del sistema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_Toc241875832 \h </w:instrText>
              <w:fldChar w:fldCharType="separate"/>
              <w:t>6</w:t>
              <w:fldChar w:fldCharType="end"/>
            </w:r>
          </w:hyperlink>
        </w:p>
        <w:p w14:paraId="17D6F90A" w14:textId="07CD4FAA" w:rsidR="00C50A4E" w:rsidRDefault="00C50A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33" w:history="1">
            <w:r>
              <w:rPr>
                <w:rStyle w:val="Hipervnculo"/>
                <w:rFonts w:ascii="Calibri" w:hAnsi="Calibri" w:cs="Calibri"/>
                <w:noProof/>
              </w:rPr>
              <w:t>PB-18 – Visualizar tiempo de actividad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_Toc241875833 \h </w:instrText>
              <w:fldChar w:fldCharType="separate"/>
              <w:t>6</w:t>
              <w:fldChar w:fldCharType="end"/>
            </w:r>
          </w:hyperlink>
        </w:p>
        <w:p w14:paraId="2D1CB4B3" w14:textId="48058583" w:rsidR="00C50A4E" w:rsidRDefault="00C50A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34" w:history="1">
            <w:r>
              <w:rPr>
                <w:rStyle w:val="Hipervnculo"/>
                <w:rFonts w:ascii="Calibri" w:hAnsi="Calibri" w:cs="Calibri"/>
                <w:noProof/>
              </w:rPr>
              <w:t>PB-19 – Visualizar información del aviso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_Toc241875834 \h </w:instrText>
              <w:fldChar w:fldCharType="separate"/>
              <w:t>7</w:t>
              <w:fldChar w:fldCharType="end"/>
            </w:r>
          </w:hyperlink>
        </w:p>
        <w:p w14:paraId="414CF61E" w14:textId="21119C63" w:rsidR="00C50A4E" w:rsidRDefault="00C50A4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35" w:history="1">
            <w:r>
              <w:rPr>
                <w:rStyle w:val="Hipervnculo"/>
                <w:rFonts w:ascii="Calibri" w:hAnsi="Calibri" w:cs="Calibri"/>
                <w:noProof/>
              </w:rPr>
              <w:t>PB-20 – Activar y desactivar funcionalidades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_Toc241875835 \h </w:instrText>
              <w:fldChar w:fldCharType="separate"/>
              <w:t>7</w:t>
              <w:fldChar w:fldCharType="end"/>
            </w:r>
          </w:hyperlink>
        </w:p>
        <w:p w14:paraId="408AB47D" w14:textId="68B2BC58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36" w:history="1">
            <w:r>
              <w:rPr>
                <w:rStyle w:val="Hipervnculo"/>
                <w:rFonts w:ascii="Calibri" w:hAnsi="Calibri" w:cs="Calibri"/>
                <w:noProof/>
              </w:rPr>
              <w:t>6. Sprint Backlog de tareas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_Toc241875836 \h </w:instrText>
              <w:fldChar w:fldCharType="separate"/>
              <w:t>8</w:t>
              <w:fldChar w:fldCharType="end"/>
            </w:r>
          </w:hyperlink>
        </w:p>
        <w:p w14:paraId="243B0637" w14:textId="43851968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37" w:history="1">
            <w:r>
              <w:rPr>
                <w:rStyle w:val="Hipervnculo"/>
                <w:rFonts w:ascii="Calibri" w:hAnsi="Calibri" w:cs="Calibri"/>
                <w:noProof/>
              </w:rPr>
              <w:t>7. Dependencias y secuencia de implementación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_Toc241875837 \h </w:instrText>
              <w:fldChar w:fldCharType="separate"/>
              <w:t>9</w:t>
              <w:fldChar w:fldCharType="end"/>
            </w:r>
          </w:hyperlink>
        </w:p>
        <w:p w14:paraId="076A278D" w14:textId="1B80F295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38" w:history="1">
            <w:r>
              <w:rPr>
                <w:rStyle w:val="Hipervnculo"/>
                <w:rFonts w:ascii="Calibri" w:hAnsi="Calibri" w:cs="Calibri"/>
                <w:noProof/>
              </w:rPr>
              <w:t>8. Pruebas planificadas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_Toc241875838 \h </w:instrText>
              <w:fldChar w:fldCharType="separate"/>
              <w:t>11</w:t>
              <w:fldChar w:fldCharType="end"/>
            </w:r>
          </w:hyperlink>
        </w:p>
        <w:p w14:paraId="0E7C0F36" w14:textId="0481A575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39" w:history="1">
            <w:r>
              <w:rPr>
                <w:rStyle w:val="Hipervnculo"/>
                <w:rFonts w:ascii="Calibri" w:hAnsi="Calibri" w:cs="Calibri"/>
                <w:noProof/>
              </w:rPr>
              <w:t>9. Eventos Scrum del Sprint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_Toc241875839 \h </w:instrText>
              <w:fldChar w:fldCharType="separate"/>
              <w:t>11</w:t>
              <w:fldChar w:fldCharType="end"/>
            </w:r>
          </w:hyperlink>
        </w:p>
        <w:p w14:paraId="48604CEE" w14:textId="4C355A3F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40" w:history="1">
            <w:r>
              <w:rPr>
                <w:rStyle w:val="Hipervnculo"/>
                <w:rFonts w:ascii="Calibri" w:hAnsi="Calibri" w:cs="Calibri"/>
                <w:noProof/>
              </w:rPr>
              <w:t>10. Definition of Done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_Toc241875840 \h </w:instrText>
              <w:fldChar w:fldCharType="separate"/>
              <w:t>12</w:t>
              <w:fldChar w:fldCharType="end"/>
            </w:r>
          </w:hyperlink>
        </w:p>
        <w:p w14:paraId="317416C9" w14:textId="1F45CC3F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41" w:history="1">
            <w:r>
              <w:rPr>
                <w:rStyle w:val="Hipervnculo"/>
                <w:rFonts w:ascii="Calibri" w:hAnsi="Calibri" w:cs="Calibri"/>
                <w:noProof/>
              </w:rPr>
              <w:t>11. Incremento esperado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_Toc241875841 \h </w:instrText>
              <w:fldChar w:fldCharType="separate"/>
              <w:t>13</w:t>
              <w:fldChar w:fldCharType="end"/>
            </w:r>
          </w:hyperlink>
        </w:p>
        <w:p w14:paraId="4D9AEC12" w14:textId="077C23B7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42" w:history="1">
            <w:r>
              <w:rPr>
                <w:rStyle w:val="Hipervnculo"/>
                <w:rFonts w:ascii="Calibri" w:hAnsi="Calibri" w:cs="Calibri"/>
                <w:noProof/>
              </w:rPr>
              <w:t>12. Elementos fuera del alcance del Sprint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_Toc241875842 \h </w:instrText>
              <w:fldChar w:fldCharType="separate"/>
              <w:t>13</w:t>
              <w:fldChar w:fldCharType="end"/>
            </w:r>
          </w:hyperlink>
        </w:p>
        <w:p w14:paraId="4B5F3A37" w14:textId="124B340E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43" w:history="1">
            <w:r>
              <w:rPr>
                <w:rStyle w:val="Hipervnculo"/>
                <w:rFonts w:ascii="Calibri" w:hAnsi="Calibri" w:cs="Calibri"/>
                <w:noProof/>
              </w:rPr>
              <w:t>13. Trazabilidad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_Toc241875843 \h </w:instrText>
              <w:fldChar w:fldCharType="separate"/>
              <w:t>14</w:t>
              <w:fldChar w:fldCharType="end"/>
            </w:r>
          </w:hyperlink>
        </w:p>
        <w:p w14:paraId="1F493B5B" w14:textId="5336F395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44" w:history="1">
            <w:r>
              <w:rPr>
                <w:rStyle w:val="Hipervnculo"/>
                <w:rFonts w:ascii="Calibri" w:hAnsi="Calibri" w:cs="Calibri"/>
                <w:noProof/>
              </w:rPr>
              <w:t>14. Resultado esperado del Sprint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_Toc241875844 \h </w:instrText>
              <w:fldChar w:fldCharType="separate"/>
              <w:t>14</w:t>
              <w:fldChar w:fldCharType="end"/>
            </w:r>
          </w:hyperlink>
        </w:p>
        <w:p w14:paraId="5776D0B3" w14:textId="66948459" w:rsidR="00C50A4E" w:rsidRDefault="00C50A4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45" w:history="1">
            <w:r>
              <w:rPr>
                <w:rStyle w:val="Hipervnculo"/>
                <w:rFonts w:ascii="Calibri" w:hAnsi="Calibri" w:cs="Calibri"/>
                <w:noProof/>
              </w:rPr>
              <w:t>15. Cierre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_Toc241875845 \h </w:instrText>
              <w:fldChar w:fldCharType="separate"/>
              <w:t>14</w:t>
              <w:fldChar w:fldCharType="end"/>
            </w:r>
          </w:hyperlink>
        </w:p>
        <w:p w14:paraId="599E0660" w14:textId="0431372D" w:rsidR="00610EEE" w:rsidRPr="009A1A15" w:rsidRDefault="00610EEE">
          <w:r>
            <w:rPr>
              <w:noProof/>
            </w:rPr>
            <w:fldChar w:fldCharType="end"/>
          </w:r>
        </w:p>
      </w:sdtContent>
    </w:sdt>
    <w:p w14:paraId="1E6785EA" w14:textId="77777777" w:rsidR="009C46D6" w:rsidRDefault="00426E8B">
      <w:r>
        <w:br w:type="page"/>
      </w:r>
    </w:p>
    <w:p w14:paraId="04893136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0" w:name="_Toc241875824"/>
      <w:r>
        <w:rPr>
          <w:rFonts w:ascii="Calibri" w:hAnsi="Calibri" w:cs="Calibri"/>
        </w:rPr>
        <w:lastRenderedPageBreak/>
        <w:t>1. Identificación del Sprint</w:t>
      </w:r>
      <w:bookmarkEnd w:id="0"/>
    </w:p>
    <w:p w14:paraId="1E3197DF" w14:textId="77777777" w:rsidR="009C46D6" w:rsidRDefault="00426E8B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Proyecto: </w:t>
      </w:r>
      <w:r>
        <w:rPr>
          <w:rFonts w:ascii="Calibri" w:hAnsi="Calibri" w:cs="Calibri"/>
          <w:sz w:val="20"/>
          <w:szCs w:val="20"/>
        </w:rPr>
        <w:t>ErgoSense</w:t>
      </w:r>
      <w:r>
        <w:br/>
      </w:r>
      <w:r>
        <w:rPr>
          <w:rFonts w:ascii="Calibri" w:hAnsi="Calibri" w:cs="Calibri"/>
          <w:b/>
          <w:bCs/>
          <w:sz w:val="20"/>
          <w:szCs w:val="20"/>
        </w:rPr>
        <w:t xml:space="preserve">Integrantes: </w:t>
      </w:r>
      <w:r>
        <w:rPr>
          <w:rFonts w:ascii="Calibri" w:hAnsi="Calibri" w:cs="Calibri"/>
          <w:sz w:val="20"/>
          <w:szCs w:val="20"/>
        </w:rPr>
        <w:t>Alejandro Silva y Bastian Pino</w:t>
      </w:r>
      <w:r>
        <w:br/>
      </w:r>
      <w:r>
        <w:rPr>
          <w:rFonts w:ascii="Calibri" w:hAnsi="Calibri" w:cs="Calibri"/>
          <w:b/>
          <w:bCs/>
          <w:sz w:val="20"/>
          <w:szCs w:val="20"/>
        </w:rPr>
        <w:t xml:space="preserve">Metodología: </w:t>
      </w:r>
      <w:r>
        <w:rPr>
          <w:rFonts w:ascii="Calibri" w:hAnsi="Calibri" w:cs="Calibri"/>
          <w:sz w:val="20"/>
          <w:szCs w:val="20"/>
        </w:rPr>
        <w:t>Scrum</w:t>
      </w:r>
      <w:r>
        <w:br/>
      </w:r>
      <w:r>
        <w:rPr>
          <w:rFonts w:ascii="Calibri" w:hAnsi="Calibri" w:cs="Calibri"/>
          <w:b/>
          <w:bCs/>
          <w:sz w:val="20"/>
          <w:szCs w:val="20"/>
        </w:rPr>
        <w:t xml:space="preserve">Sprint: </w:t>
      </w:r>
      <w:r>
        <w:rPr>
          <w:rFonts w:ascii="Calibri" w:hAnsi="Calibri" w:cs="Calibri"/>
          <w:sz w:val="20"/>
          <w:szCs w:val="20"/>
        </w:rPr>
        <w:t>Sprint 04</w:t>
      </w:r>
      <w:r>
        <w:br/>
      </w:r>
      <w:r>
        <w:rPr>
          <w:rFonts w:ascii="Calibri" w:hAnsi="Calibri" w:cs="Calibri"/>
          <w:b/>
          <w:bCs/>
          <w:sz w:val="20"/>
          <w:szCs w:val="20"/>
        </w:rPr>
        <w:t xml:space="preserve">Nombre del Sprint: </w:t>
      </w:r>
      <w:r>
        <w:rPr>
          <w:rFonts w:ascii="Calibri" w:hAnsi="Calibri" w:cs="Calibri"/>
          <w:sz w:val="20"/>
          <w:szCs w:val="20"/>
        </w:rPr>
        <w:t>Control por voz e interfaz de usuario</w:t>
      </w:r>
      <w:r>
        <w:br/>
      </w:r>
      <w:r>
        <w:rPr>
          <w:rFonts w:ascii="Calibri" w:hAnsi="Calibri" w:cs="Calibri"/>
          <w:b/>
          <w:bCs/>
          <w:sz w:val="20"/>
          <w:szCs w:val="20"/>
        </w:rPr>
        <w:t xml:space="preserve">Product Backlog Items asociados: </w:t>
      </w:r>
      <w:r>
        <w:rPr>
          <w:rFonts w:ascii="Calibri" w:hAnsi="Calibri" w:cs="Calibri"/>
          <w:sz w:val="20"/>
          <w:szCs w:val="20"/>
        </w:rPr>
        <w:t>PB-14 al PB-20</w:t>
      </w:r>
    </w:p>
    <w:p w14:paraId="6F9C02C7" w14:textId="77777777" w:rsidR="009C46D6" w:rsidRDefault="009C46D6">
      <w:pPr>
        <w:jc w:val="both"/>
        <w:rPr>
          <w:rFonts w:ascii="Calibri" w:hAnsi="Calibri" w:cs="Calibri"/>
          <w:sz w:val="20"/>
          <w:szCs w:val="20"/>
        </w:rPr>
      </w:pPr>
    </w:p>
    <w:p w14:paraId="4F23720C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1" w:name="_Toc241875825"/>
      <w:r>
        <w:rPr>
          <w:rFonts w:ascii="Calibri" w:hAnsi="Calibri" w:cs="Calibri"/>
        </w:rPr>
        <w:t>2. Contexto y propósito del Sprint</w:t>
      </w:r>
      <w:bookmarkEnd w:id="1"/>
    </w:p>
    <w:p w14:paraId="1DDB039D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cuarto Sprint incorpora la segunda alternativa de interacción de ErgoSense, el control mediante comandos de voz, y desarrolla la interfaz de usuario desde la cual se visualizan y controlan las funcionalidades construidas en los Sprints anteriores.</w:t>
      </w:r>
    </w:p>
    <w:p w14:paraId="76265BEC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comandos de voz base serán predefinidos por el sistema y estarán asociados a acciones específicas del computador. El usuario no podrá modificar libremente las acciones de estos comandos; la personalización se realizará en el Sprint 05 mediante macros.</w:t>
      </w:r>
    </w:p>
    <w:p w14:paraId="38A16E49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Por su parte, la interfaz resolverá un problema que se arrastra desde el Sprint 01: hasta ahora, el usuario no cuenta con un lugar donde conocer el estado de ErgoSense. La interfaz mostrará qué funcionalidades están activas, el tiempo de actividad del período actual y la información del aviso de 60 minutos, y permitirá activar o desactivar funcionalidades utilizando la configuración persistente del Sprint 03.</w:t>
      </w:r>
    </w:p>
    <w:p w14:paraId="2410C29C" w14:textId="77777777" w:rsidR="009C46D6" w:rsidRDefault="009C46D6">
      <w:pPr>
        <w:jc w:val="both"/>
        <w:rPr>
          <w:rFonts w:ascii="Calibri" w:hAnsi="Calibri" w:cs="Calibri"/>
          <w:sz w:val="20"/>
          <w:szCs w:val="20"/>
        </w:rPr>
      </w:pPr>
    </w:p>
    <w:p w14:paraId="32069737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2" w:name="_Toc241875826"/>
      <w:r>
        <w:rPr>
          <w:rFonts w:ascii="Calibri" w:hAnsi="Calibri" w:cs="Calibri"/>
        </w:rPr>
        <w:t>3. Sprint Goal</w:t>
      </w:r>
      <w:bookmarkEnd w:id="2"/>
    </w:p>
    <w:p w14:paraId="41E3E9D4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Disponer de un control por voz funcional basado en comandos predefinidos y de una interfaz de escritorio que muestre el estado de ErgoSense, el tiempo de actividad y el aviso de uso prolongado, permitiendo activar y desactivar las funcionalidades disponibles.</w:t>
      </w:r>
    </w:p>
    <w:p w14:paraId="5F8E437A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Con este incremento, el usuario podrá operar ErgoSense desde una interfaz y utilizar ambas alternativas de interacción, gestos y voz, quedando el producto preparado para incorporar las macros personalizadas.</w:t>
      </w:r>
    </w:p>
    <w:p w14:paraId="6FBF9AE0" w14:textId="77777777" w:rsidR="009C46D6" w:rsidRDefault="009C46D6">
      <w:pPr>
        <w:jc w:val="both"/>
        <w:rPr>
          <w:rFonts w:ascii="Calibri" w:hAnsi="Calibri" w:cs="Calibri"/>
          <w:sz w:val="20"/>
          <w:szCs w:val="20"/>
        </w:rPr>
      </w:pPr>
    </w:p>
    <w:p w14:paraId="24A5715F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3" w:name="_Toc241875827"/>
      <w:r>
        <w:rPr>
          <w:rFonts w:ascii="Calibri" w:hAnsi="Calibri" w:cs="Calibri"/>
        </w:rPr>
        <w:t>4. Alcance del Sprint</w:t>
      </w:r>
      <w:bookmarkEnd w:id="3"/>
    </w:p>
    <w:p w14:paraId="79FB15DC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Product Backlog Items incluidos</w:t>
      </w:r>
    </w:p>
    <w:p w14:paraId="30829CA6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Durante este Sprint se trabajarán los siguientes elementos del Product Backlog: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2300"/>
        <w:gridCol w:w="4238"/>
        <w:gridCol w:w="1300"/>
      </w:tblGrid>
      <w:tr w:rsidR="009C46D6" w14:paraId="3A820EEB" w14:textId="77777777">
        <w:trPr>
          <w:cantSplit/>
          <w:tblHeader/>
        </w:trPr>
        <w:tc>
          <w:tcPr>
            <w:tcW w:w="1000" w:type="dxa"/>
            <w:shd w:val="clear" w:color="auto" w:fill="D9E2F3"/>
          </w:tcPr>
          <w:p w14:paraId="1DC04C5F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300" w:type="dxa"/>
            <w:shd w:val="clear" w:color="auto" w:fill="D9E2F3"/>
          </w:tcPr>
          <w:p w14:paraId="753E9799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Épica</w:t>
            </w:r>
          </w:p>
        </w:tc>
        <w:tc>
          <w:tcPr>
            <w:tcW w:w="4238" w:type="dxa"/>
            <w:shd w:val="clear" w:color="auto" w:fill="D9E2F3"/>
          </w:tcPr>
          <w:p w14:paraId="7D4AC688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Historia / Ítem</w:t>
            </w:r>
          </w:p>
        </w:tc>
        <w:tc>
          <w:tcPr>
            <w:tcW w:w="1300" w:type="dxa"/>
            <w:shd w:val="clear" w:color="auto" w:fill="D9E2F3"/>
          </w:tcPr>
          <w:p w14:paraId="38AF5CA6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Prioridad</w:t>
            </w:r>
          </w:p>
        </w:tc>
      </w:tr>
      <w:tr w:rsidR="009C46D6" w14:paraId="422D77BA" w14:textId="77777777">
        <w:trPr>
          <w:cantSplit/>
        </w:trPr>
        <w:tc>
          <w:tcPr>
            <w:tcW w:w="1000" w:type="dxa"/>
          </w:tcPr>
          <w:p w14:paraId="2A831335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PB-14</w:t>
            </w:r>
          </w:p>
        </w:tc>
        <w:tc>
          <w:tcPr>
            <w:tcW w:w="2300" w:type="dxa"/>
          </w:tcPr>
          <w:p w14:paraId="018496D3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Control por voz</w:t>
            </w:r>
          </w:p>
        </w:tc>
        <w:tc>
          <w:tcPr>
            <w:tcW w:w="4238" w:type="dxa"/>
          </w:tcPr>
          <w:p w14:paraId="569AC377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Reconocer comandos de voz</w:t>
            </w:r>
          </w:p>
        </w:tc>
        <w:tc>
          <w:tcPr>
            <w:tcW w:w="1300" w:type="dxa"/>
          </w:tcPr>
          <w:p w14:paraId="0A498985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9C46D6" w14:paraId="4C2243CB" w14:textId="77777777">
        <w:trPr>
          <w:cantSplit/>
        </w:trPr>
        <w:tc>
          <w:tcPr>
            <w:tcW w:w="1000" w:type="dxa"/>
          </w:tcPr>
          <w:p w14:paraId="6556EE30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PB-15</w:t>
            </w:r>
          </w:p>
        </w:tc>
        <w:tc>
          <w:tcPr>
            <w:tcW w:w="2300" w:type="dxa"/>
          </w:tcPr>
          <w:p w14:paraId="52FC9C8D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Control por voz</w:t>
            </w:r>
          </w:p>
        </w:tc>
        <w:tc>
          <w:tcPr>
            <w:tcW w:w="4238" w:type="dxa"/>
          </w:tcPr>
          <w:p w14:paraId="400EA364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Ejecutar acciones mediante comandos de voz</w:t>
            </w:r>
          </w:p>
        </w:tc>
        <w:tc>
          <w:tcPr>
            <w:tcW w:w="1300" w:type="dxa"/>
          </w:tcPr>
          <w:p w14:paraId="0C9F08D3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9C46D6" w14:paraId="5AB4985B" w14:textId="77777777">
        <w:trPr>
          <w:cantSplit/>
        </w:trPr>
        <w:tc>
          <w:tcPr>
            <w:tcW w:w="1000" w:type="dxa"/>
          </w:tcPr>
          <w:p w14:paraId="598FA4FA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PB-16</w:t>
            </w:r>
          </w:p>
        </w:tc>
        <w:tc>
          <w:tcPr>
            <w:tcW w:w="2300" w:type="dxa"/>
          </w:tcPr>
          <w:p w14:paraId="76B8E9AD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Control por voz</w:t>
            </w:r>
          </w:p>
        </w:tc>
        <w:tc>
          <w:tcPr>
            <w:tcW w:w="4238" w:type="dxa"/>
          </w:tcPr>
          <w:p w14:paraId="2EE99067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Validar comandos reconocidos</w:t>
            </w:r>
          </w:p>
        </w:tc>
        <w:tc>
          <w:tcPr>
            <w:tcW w:w="1300" w:type="dxa"/>
          </w:tcPr>
          <w:p w14:paraId="51559150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C46D6" w14:paraId="6A670F51" w14:textId="77777777">
        <w:trPr>
          <w:cantSplit/>
        </w:trPr>
        <w:tc>
          <w:tcPr>
            <w:tcW w:w="1000" w:type="dxa"/>
          </w:tcPr>
          <w:p w14:paraId="5D45C348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PB-17</w:t>
            </w:r>
          </w:p>
        </w:tc>
        <w:tc>
          <w:tcPr>
            <w:tcW w:w="2300" w:type="dxa"/>
          </w:tcPr>
          <w:p w14:paraId="58619465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Interfaz de usuario</w:t>
            </w:r>
          </w:p>
        </w:tc>
        <w:tc>
          <w:tcPr>
            <w:tcW w:w="4238" w:type="dxa"/>
          </w:tcPr>
          <w:p w14:paraId="3286CE78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Visualizar estado del sistema</w:t>
            </w:r>
          </w:p>
        </w:tc>
        <w:tc>
          <w:tcPr>
            <w:tcW w:w="1300" w:type="dxa"/>
          </w:tcPr>
          <w:p w14:paraId="78AB9B05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9C46D6" w14:paraId="306F4B80" w14:textId="77777777">
        <w:trPr>
          <w:cantSplit/>
        </w:trPr>
        <w:tc>
          <w:tcPr>
            <w:tcW w:w="1000" w:type="dxa"/>
          </w:tcPr>
          <w:p w14:paraId="0EC3840D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PB-18</w:t>
            </w:r>
          </w:p>
        </w:tc>
        <w:tc>
          <w:tcPr>
            <w:tcW w:w="2300" w:type="dxa"/>
          </w:tcPr>
          <w:p w14:paraId="7DAD903B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Interfaz de usuario</w:t>
            </w:r>
          </w:p>
        </w:tc>
        <w:tc>
          <w:tcPr>
            <w:tcW w:w="4238" w:type="dxa"/>
          </w:tcPr>
          <w:p w14:paraId="06831967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Visualizar tiempo de actividad</w:t>
            </w:r>
          </w:p>
        </w:tc>
        <w:tc>
          <w:tcPr>
            <w:tcW w:w="1300" w:type="dxa"/>
          </w:tcPr>
          <w:p w14:paraId="6E724288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9C46D6" w14:paraId="0DE0238C" w14:textId="77777777">
        <w:trPr>
          <w:cantSplit/>
        </w:trPr>
        <w:tc>
          <w:tcPr>
            <w:tcW w:w="1000" w:type="dxa"/>
          </w:tcPr>
          <w:p w14:paraId="38B03D26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PB-19</w:t>
            </w:r>
          </w:p>
        </w:tc>
        <w:tc>
          <w:tcPr>
            <w:tcW w:w="2300" w:type="dxa"/>
          </w:tcPr>
          <w:p w14:paraId="5C26B7DD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Interfaz de usuario</w:t>
            </w:r>
          </w:p>
        </w:tc>
        <w:tc>
          <w:tcPr>
            <w:tcW w:w="4238" w:type="dxa"/>
          </w:tcPr>
          <w:p w14:paraId="54688A0D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Visualizar información del aviso</w:t>
            </w:r>
          </w:p>
        </w:tc>
        <w:tc>
          <w:tcPr>
            <w:tcW w:w="1300" w:type="dxa"/>
          </w:tcPr>
          <w:p w14:paraId="4984FCB9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C46D6" w14:paraId="6AC53180" w14:textId="77777777">
        <w:trPr>
          <w:cantSplit/>
        </w:trPr>
        <w:tc>
          <w:tcPr>
            <w:tcW w:w="1000" w:type="dxa"/>
          </w:tcPr>
          <w:p w14:paraId="6AC05945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PB-20</w:t>
            </w:r>
          </w:p>
        </w:tc>
        <w:tc>
          <w:tcPr>
            <w:tcW w:w="2300" w:type="dxa"/>
          </w:tcPr>
          <w:p w14:paraId="702D9ABC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Interfaz de usuario</w:t>
            </w:r>
          </w:p>
        </w:tc>
        <w:tc>
          <w:tcPr>
            <w:tcW w:w="4238" w:type="dxa"/>
          </w:tcPr>
          <w:p w14:paraId="20960301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Activar y desactivar funcionalidades</w:t>
            </w:r>
          </w:p>
        </w:tc>
        <w:tc>
          <w:tcPr>
            <w:tcW w:w="1300" w:type="dxa"/>
          </w:tcPr>
          <w:p w14:paraId="35FDF5A3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</w:tbl>
    <w:p w14:paraId="2A08D9B0" w14:textId="77777777" w:rsidR="009C46D6" w:rsidRDefault="009C46D6">
      <w:pPr>
        <w:jc w:val="both"/>
        <w:rPr>
          <w:rFonts w:ascii="Calibri" w:hAnsi="Calibri" w:cs="Calibri"/>
          <w:sz w:val="20"/>
          <w:szCs w:val="20"/>
        </w:rPr>
      </w:pPr>
    </w:p>
    <w:p w14:paraId="3093F4DA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Funcionalidades que serán desarrolladas</w:t>
      </w:r>
    </w:p>
    <w:p w14:paraId="372526B6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Captura de audio y reconocimiento de un conjunto limitado de comandos de voz predefinidos.</w:t>
      </w:r>
    </w:p>
    <w:p w14:paraId="274AF3F4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Ejecución de la acción asociada a cada comando reconocido.</w:t>
      </w:r>
    </w:p>
    <w:p w14:paraId="017D9755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Validación de comandos para evitar activaciones accidentales.</w:t>
      </w:r>
    </w:p>
    <w:p w14:paraId="4A235A7D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Visualización del estado de las funcionalidades.</w:t>
      </w:r>
    </w:p>
    <w:p w14:paraId="4953599C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Visualización del tiempo de actividad del período actual.</w:t>
      </w:r>
    </w:p>
    <w:p w14:paraId="1DA17FB4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Visualización de la información del aviso de uso prolongado.</w:t>
      </w:r>
    </w:p>
    <w:p w14:paraId="57ACE18C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Activación y desactivación de funcionalidades desde la interfaz, con conservación del estado elegido.</w:t>
      </w:r>
    </w:p>
    <w:p w14:paraId="1E55AACD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Límites del Sprint</w:t>
      </w:r>
    </w:p>
    <w:p w14:paraId="57864660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conjunto de comandos de voz será limitado y estará definido por el sistema. No se contempla la creación libre de comandos de voz ni la modificación de las acciones asociadas a los comandos base; la asociación de frases definidas por el usuario a acciones se abordará mediante macros en el Sprint 05.</w:t>
      </w:r>
    </w:p>
    <w:p w14:paraId="5546AACA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interfaz se enfocará en las funcionalidades existentes. No incluirá pantallas de historial ni estadísticas de sesiones y pausas, ya que estas no forman parte del MVP.</w:t>
      </w:r>
    </w:p>
    <w:p w14:paraId="1312E007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interfaz informará el aviso de 60 minutos, pero no permitirá modificar dicho período, ya que no es configurable.</w:t>
      </w:r>
    </w:p>
    <w:p w14:paraId="56291B72" w14:textId="77777777" w:rsidR="009C46D6" w:rsidRDefault="009C46D6">
      <w:pPr>
        <w:jc w:val="both"/>
        <w:rPr>
          <w:rFonts w:ascii="Calibri" w:hAnsi="Calibri" w:cs="Calibri"/>
          <w:sz w:val="20"/>
          <w:szCs w:val="20"/>
        </w:rPr>
      </w:pPr>
    </w:p>
    <w:p w14:paraId="020ED962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4" w:name="_Toc241875828"/>
      <w:r>
        <w:rPr>
          <w:rFonts w:ascii="Calibri" w:hAnsi="Calibri" w:cs="Calibri"/>
        </w:rPr>
        <w:t>5. Product Backlog Items seleccionados</w:t>
      </w:r>
      <w:bookmarkEnd w:id="4"/>
    </w:p>
    <w:p w14:paraId="0EB62679" w14:textId="77777777" w:rsidR="009C46D6" w:rsidRDefault="00426E8B">
      <w:pPr>
        <w:pStyle w:val="Ttulo2"/>
        <w:jc w:val="both"/>
        <w:rPr>
          <w:rFonts w:ascii="Calibri" w:hAnsi="Calibri" w:cs="Calibri"/>
        </w:rPr>
      </w:pPr>
      <w:bookmarkStart w:id="5" w:name="_Toc241875829"/>
      <w:r>
        <w:rPr>
          <w:rFonts w:ascii="Calibri" w:hAnsi="Calibri" w:cs="Calibri"/>
        </w:rPr>
        <w:t>PB-14 – Reconocer comandos de voz</w:t>
      </w:r>
      <w:bookmarkEnd w:id="5"/>
    </w:p>
    <w:p w14:paraId="7CEEA754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14:paraId="6A963B46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sistema deberá reconocer comandos de voz previamente definidos por el sistema.</w:t>
      </w:r>
    </w:p>
    <w:p w14:paraId="206CCCB7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conjunto de comandos será limitado, para mantener la estabilidad y la precisión del reconocimiento.</w:t>
      </w:r>
    </w:p>
    <w:p w14:paraId="08F64B9F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14:paraId="6BBFBCA5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ErgoSense podrá captar la voz del usuario mediante el micrófono e identificar cuándo se pronuncia uno de los comandos definidos.</w:t>
      </w:r>
    </w:p>
    <w:p w14:paraId="35B4F463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14:paraId="7A1049E9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comandos establecidos son reconocidos correctamente cuando son pronunciados en condiciones adecuadas.</w:t>
      </w:r>
    </w:p>
    <w:p w14:paraId="5DF06894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sistema accede correctamente al micrófono del equipo.</w:t>
      </w:r>
    </w:p>
    <w:p w14:paraId="6AE8D632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sistema diferencia los comandos definidos entre sí.</w:t>
      </w:r>
    </w:p>
    <w:p w14:paraId="016E339B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reconocimiento funciona solo mientras el control por voz se encuentra activado.</w:t>
      </w:r>
    </w:p>
    <w:p w14:paraId="7BBE6319" w14:textId="77777777" w:rsidR="009C46D6" w:rsidRDefault="00426E8B">
      <w:pPr>
        <w:pStyle w:val="Ttulo2"/>
        <w:jc w:val="both"/>
        <w:rPr>
          <w:rFonts w:ascii="Calibri" w:hAnsi="Calibri" w:cs="Calibri"/>
        </w:rPr>
      </w:pPr>
      <w:bookmarkStart w:id="6" w:name="_Toc241875830"/>
      <w:r>
        <w:rPr>
          <w:rFonts w:ascii="Calibri" w:hAnsi="Calibri" w:cs="Calibri"/>
        </w:rPr>
        <w:t>PB-15 – Ejecutar acciones mediante comandos de voz</w:t>
      </w:r>
      <w:bookmarkEnd w:id="6"/>
    </w:p>
    <w:p w14:paraId="51ECB336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14:paraId="00A41109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sistema deberá asociar cada comando reconocido con una acción específica del computador.</w:t>
      </w:r>
    </w:p>
    <w:p w14:paraId="312E47C2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Las acciones asociadas a los comandos base estarán definidas por el sistema y no podrán ser modificadas por el usuario.</w:t>
      </w:r>
    </w:p>
    <w:p w14:paraId="5783ADE0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14:paraId="71B24BE4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Cada comando reconocido ejecutará la acción del computador que el sistema tiene asociada.</w:t>
      </w:r>
    </w:p>
    <w:p w14:paraId="6016665B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14:paraId="5661AD10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Al reconocer un comando válido, se ejecuta la acción asociada.</w:t>
      </w:r>
    </w:p>
    <w:p w14:paraId="7C393040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Cada comando definido tiene una única acción asociada.</w:t>
      </w:r>
    </w:p>
    <w:p w14:paraId="38FD079A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acción se ejecuta una sola vez por cada comando reconocido.</w:t>
      </w:r>
    </w:p>
    <w:p w14:paraId="5E197EA1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usuario no puede modificar las acciones asociadas a los comandos base.</w:t>
      </w:r>
    </w:p>
    <w:p w14:paraId="131BBE9B" w14:textId="77777777" w:rsidR="009C46D6" w:rsidRDefault="00426E8B">
      <w:pPr>
        <w:pStyle w:val="Ttulo2"/>
        <w:jc w:val="both"/>
        <w:rPr>
          <w:rFonts w:ascii="Calibri" w:hAnsi="Calibri" w:cs="Calibri"/>
        </w:rPr>
      </w:pPr>
      <w:bookmarkStart w:id="7" w:name="_Toc241875831"/>
      <w:r>
        <w:rPr>
          <w:rFonts w:ascii="Calibri" w:hAnsi="Calibri" w:cs="Calibri"/>
        </w:rPr>
        <w:t>PB-16 – Validar comandos reconocidos</w:t>
      </w:r>
      <w:bookmarkEnd w:id="7"/>
    </w:p>
    <w:p w14:paraId="2A6C0B2A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14:paraId="0DF50F58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sistema deberá evitar que sonidos o expresiones que no correspondan a los comandos definidos ejecuten acciones accidentalmente.</w:t>
      </w:r>
    </w:p>
    <w:p w14:paraId="0D5A6895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14:paraId="606AC5CA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Solo los comandos definidos podrán ejecutar acciones; las conversaciones, los ruidos y las expresiones distintas serán descartados.</w:t>
      </w:r>
    </w:p>
    <w:p w14:paraId="7B32AFEB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14:paraId="6293CCE5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comandos no reconocidos no ejecutan acciones del computador.</w:t>
      </w:r>
    </w:p>
    <w:p w14:paraId="5B285737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Las expresiones similares a un comando, pero distintas de él, no ejecutan acciones.</w:t>
      </w:r>
    </w:p>
    <w:p w14:paraId="35A6B3A5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sonidos de fondo no generan ejecuciones accidentales.</w:t>
      </w:r>
    </w:p>
    <w:p w14:paraId="5746928A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comportamiento se valida mediante pruebas prácticas.</w:t>
      </w:r>
    </w:p>
    <w:p w14:paraId="49708A8E" w14:textId="77777777" w:rsidR="009C46D6" w:rsidRDefault="00426E8B">
      <w:pPr>
        <w:pStyle w:val="Ttulo2"/>
        <w:jc w:val="both"/>
        <w:rPr>
          <w:rFonts w:ascii="Calibri" w:hAnsi="Calibri" w:cs="Calibri"/>
        </w:rPr>
      </w:pPr>
      <w:bookmarkStart w:id="8" w:name="_Toc241875832"/>
      <w:r>
        <w:rPr>
          <w:rFonts w:ascii="Calibri" w:hAnsi="Calibri" w:cs="Calibri"/>
        </w:rPr>
        <w:t>PB-17 – Visualizar estado del sistema</w:t>
      </w:r>
      <w:bookmarkEnd w:id="8"/>
    </w:p>
    <w:p w14:paraId="7D803BEE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14:paraId="3B880B34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aplicación deberá mostrar el estado de las principales funcionalidades de ErgoSense.</w:t>
      </w:r>
    </w:p>
    <w:p w14:paraId="6D229989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14:paraId="63692031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interfaz mostrará si el monitoreo, el control mediante gestos y el control por voz se encuentran activos o inactivos.</w:t>
      </w:r>
    </w:p>
    <w:p w14:paraId="5304E8B8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14:paraId="7E60AA6A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usuario puede identificar desde la interfaz qué funcionalidades se encuentran activas o inactivas.</w:t>
      </w:r>
    </w:p>
    <w:p w14:paraId="5D76A0F6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estado mostrado corresponde al estado real de cada funcionalidad.</w:t>
      </w:r>
    </w:p>
    <w:p w14:paraId="2B09F255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estado se actualiza al activar o desactivar una funcionalidad.</w:t>
      </w:r>
    </w:p>
    <w:p w14:paraId="37A26F1C" w14:textId="77777777" w:rsidR="009C46D6" w:rsidRDefault="00426E8B">
      <w:pPr>
        <w:pStyle w:val="Ttulo2"/>
        <w:jc w:val="both"/>
        <w:rPr>
          <w:rFonts w:ascii="Calibri" w:hAnsi="Calibri" w:cs="Calibri"/>
        </w:rPr>
      </w:pPr>
      <w:bookmarkStart w:id="9" w:name="_Toc241875833"/>
      <w:r>
        <w:rPr>
          <w:rFonts w:ascii="Calibri" w:hAnsi="Calibri" w:cs="Calibri"/>
        </w:rPr>
        <w:t>PB-18 – Visualizar tiempo de actividad</w:t>
      </w:r>
      <w:bookmarkEnd w:id="9"/>
    </w:p>
    <w:p w14:paraId="6D8D62E8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14:paraId="64184109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interfaz deberá mostrar el tiempo de actividad correspondiente al período actual.</w:t>
      </w:r>
    </w:p>
    <w:p w14:paraId="1183DFB2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14:paraId="0B2978F3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interfaz mostrará el tiempo acumulado del período actual, obtenido del monitoreo desarrollado en el Sprint 01.</w:t>
      </w:r>
    </w:p>
    <w:p w14:paraId="5111A81E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14:paraId="2D6B5653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tiempo mostrado se actualiza correctamente mientras existe actividad.</w:t>
      </w:r>
    </w:p>
    <w:p w14:paraId="09DB7650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tiempo mostrado corresponde al período actual de actividad.</w:t>
      </w:r>
    </w:p>
    <w:p w14:paraId="43568B77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Al reiniciarse el período después del aviso, el tiempo mostrado vuelve a comenzar.</w:t>
      </w:r>
    </w:p>
    <w:p w14:paraId="6A313B1B" w14:textId="77777777" w:rsidR="009C46D6" w:rsidRDefault="00426E8B">
      <w:pPr>
        <w:pStyle w:val="Ttulo2"/>
        <w:jc w:val="both"/>
        <w:rPr>
          <w:rFonts w:ascii="Calibri" w:hAnsi="Calibri" w:cs="Calibri"/>
        </w:rPr>
      </w:pPr>
      <w:bookmarkStart w:id="10" w:name="_Toc241875834"/>
      <w:r>
        <w:rPr>
          <w:rFonts w:ascii="Calibri" w:hAnsi="Calibri" w:cs="Calibri"/>
        </w:rPr>
        <w:t>PB-19 – Visualizar información del aviso</w:t>
      </w:r>
      <w:bookmarkEnd w:id="10"/>
    </w:p>
    <w:p w14:paraId="7DB563B4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14:paraId="32BEFBFC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aplicación deberá informar al usuario cuando se alcance el período de 60 minutos y se genere el aviso correspondiente.</w:t>
      </w:r>
    </w:p>
    <w:p w14:paraId="63D5B54E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14:paraId="18996B79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Cuando se genere el aviso de uso prolongado, la interfaz informará que se cumplieron 60 minutos de actividad y que se recomienda realizar una pausa.</w:t>
      </w:r>
    </w:p>
    <w:p w14:paraId="50BCB748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14:paraId="72D01314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usuario puede identificar claramente que se ha generado el aviso de uso prolongado.</w:t>
      </w:r>
    </w:p>
    <w:p w14:paraId="3378E2DF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información corresponde al aviso del período actual.</w:t>
      </w:r>
    </w:p>
    <w:p w14:paraId="3FA4618C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interfaz no presenta el período de 60 minutos como un valor configurable.</w:t>
      </w:r>
    </w:p>
    <w:p w14:paraId="203F1E37" w14:textId="77777777" w:rsidR="009C46D6" w:rsidRDefault="00426E8B">
      <w:pPr>
        <w:pStyle w:val="Ttulo2"/>
        <w:jc w:val="both"/>
        <w:rPr>
          <w:rFonts w:ascii="Calibri" w:hAnsi="Calibri" w:cs="Calibri"/>
        </w:rPr>
      </w:pPr>
      <w:bookmarkStart w:id="11" w:name="_Toc241875835"/>
      <w:r>
        <w:rPr>
          <w:rFonts w:ascii="Calibri" w:hAnsi="Calibri" w:cs="Calibri"/>
        </w:rPr>
        <w:t>PB-20 – Activar y desactivar funcionalidades</w:t>
      </w:r>
      <w:bookmarkEnd w:id="11"/>
    </w:p>
    <w:p w14:paraId="3076DC1A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14:paraId="5AE6AD28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usuario deberá poder activar o desactivar las funcionalidades disponibles desde la interfaz.</w:t>
      </w:r>
    </w:p>
    <w:p w14:paraId="5E8DBDF5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14:paraId="7EBD4574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usuario podrá activar o desactivar el control mediante gestos y el control por voz desde la interfaz, y su elección quedará guardada en la configuración.</w:t>
      </w:r>
    </w:p>
    <w:p w14:paraId="3E1E7118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14:paraId="30E58C99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Las funcionalidades responden correctamente a las acciones de activación y desactivación.</w:t>
      </w:r>
    </w:p>
    <w:p w14:paraId="714F8C1E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Al desactivar una funcionalidad, esta deja de ejecutar acciones.</w:t>
      </w:r>
    </w:p>
    <w:p w14:paraId="13BF4021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estado elegido se guarda en la configuración y se mantiene al reiniciar la aplicación.</w:t>
      </w:r>
    </w:p>
    <w:p w14:paraId="2B0BF4C0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estado mostrado en la interfaz se actualiza de inmediato.</w:t>
      </w:r>
    </w:p>
    <w:p w14:paraId="04B93D86" w14:textId="77777777" w:rsidR="009C46D6" w:rsidRDefault="009C46D6">
      <w:pPr>
        <w:jc w:val="both"/>
        <w:rPr>
          <w:rFonts w:ascii="Calibri" w:hAnsi="Calibri" w:cs="Calibri"/>
          <w:sz w:val="20"/>
          <w:szCs w:val="20"/>
        </w:rPr>
      </w:pPr>
    </w:p>
    <w:p w14:paraId="5179F401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12" w:name="_Toc241875836"/>
      <w:r>
        <w:rPr>
          <w:rFonts w:ascii="Calibri" w:hAnsi="Calibri" w:cs="Calibri"/>
        </w:rPr>
        <w:t>6. Sprint Backlog de tareas</w:t>
      </w:r>
      <w:bookmarkEnd w:id="12"/>
    </w:p>
    <w:p w14:paraId="4E92984A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Product Backlog Items seleccionados se descomponen en las siguientes tareas: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1250"/>
        <w:gridCol w:w="2200"/>
        <w:gridCol w:w="3238"/>
        <w:gridCol w:w="1100"/>
      </w:tblGrid>
      <w:tr w:rsidR="009C46D6" w14:paraId="4AAFF8C4" w14:textId="77777777">
        <w:trPr>
          <w:cantSplit/>
          <w:tblHeader/>
        </w:trPr>
        <w:tc>
          <w:tcPr>
            <w:tcW w:w="1050" w:type="dxa"/>
            <w:shd w:val="clear" w:color="auto" w:fill="D9E2F3"/>
          </w:tcPr>
          <w:p w14:paraId="68E92520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250" w:type="dxa"/>
            <w:shd w:val="clear" w:color="auto" w:fill="D9E2F3"/>
          </w:tcPr>
          <w:p w14:paraId="53421916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PB asociado</w:t>
            </w:r>
          </w:p>
        </w:tc>
        <w:tc>
          <w:tcPr>
            <w:tcW w:w="2200" w:type="dxa"/>
            <w:shd w:val="clear" w:color="auto" w:fill="D9E2F3"/>
          </w:tcPr>
          <w:p w14:paraId="29C94061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Tarea</w:t>
            </w:r>
          </w:p>
        </w:tc>
        <w:tc>
          <w:tcPr>
            <w:tcW w:w="3238" w:type="dxa"/>
            <w:shd w:val="clear" w:color="auto" w:fill="D9E2F3"/>
          </w:tcPr>
          <w:p w14:paraId="28B7857B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100" w:type="dxa"/>
            <w:shd w:val="clear" w:color="auto" w:fill="D9E2F3"/>
          </w:tcPr>
          <w:p w14:paraId="23889B06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Prioridad</w:t>
            </w:r>
          </w:p>
        </w:tc>
      </w:tr>
      <w:tr w:rsidR="009C46D6" w14:paraId="01BEA1DD" w14:textId="77777777">
        <w:trPr>
          <w:cantSplit/>
        </w:trPr>
        <w:tc>
          <w:tcPr>
            <w:tcW w:w="1050" w:type="dxa"/>
          </w:tcPr>
          <w:p w14:paraId="5BE74AE6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SB04-T01</w:t>
            </w:r>
          </w:p>
        </w:tc>
        <w:tc>
          <w:tcPr>
            <w:tcW w:w="1250" w:type="dxa"/>
          </w:tcPr>
          <w:p w14:paraId="53312F46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PB-14</w:t>
            </w:r>
          </w:p>
        </w:tc>
        <w:tc>
          <w:tcPr>
            <w:tcW w:w="2200" w:type="dxa"/>
          </w:tcPr>
          <w:p w14:paraId="20EF627A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Preparar captura de audio</w:t>
            </w:r>
          </w:p>
        </w:tc>
        <w:tc>
          <w:tcPr>
            <w:tcW w:w="3238" w:type="dxa"/>
          </w:tcPr>
          <w:p w14:paraId="1AA1B831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Configurar el acceso al micrófono y la captura de audio para el reconocimiento.</w:t>
            </w:r>
          </w:p>
        </w:tc>
        <w:tc>
          <w:tcPr>
            <w:tcW w:w="1100" w:type="dxa"/>
          </w:tcPr>
          <w:p w14:paraId="4923E96C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9C46D6" w14:paraId="1EA51F22" w14:textId="77777777">
        <w:trPr>
          <w:cantSplit/>
        </w:trPr>
        <w:tc>
          <w:tcPr>
            <w:tcW w:w="1050" w:type="dxa"/>
          </w:tcPr>
          <w:p w14:paraId="095455A8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SB04-T02</w:t>
            </w:r>
          </w:p>
        </w:tc>
        <w:tc>
          <w:tcPr>
            <w:tcW w:w="1250" w:type="dxa"/>
          </w:tcPr>
          <w:p w14:paraId="0366D49F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PB-14</w:t>
            </w:r>
          </w:p>
        </w:tc>
        <w:tc>
          <w:tcPr>
            <w:tcW w:w="2200" w:type="dxa"/>
          </w:tcPr>
          <w:p w14:paraId="1AF77FEB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Definir comandos base</w:t>
            </w:r>
          </w:p>
        </w:tc>
        <w:tc>
          <w:tcPr>
            <w:tcW w:w="3238" w:type="dxa"/>
          </w:tcPr>
          <w:p w14:paraId="23F30C61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Establecer el conjunto limitado de comandos de voz predefinidos por el sistema.</w:t>
            </w:r>
          </w:p>
        </w:tc>
        <w:tc>
          <w:tcPr>
            <w:tcW w:w="1100" w:type="dxa"/>
          </w:tcPr>
          <w:p w14:paraId="3E2EA60D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9C46D6" w14:paraId="304969BB" w14:textId="77777777">
        <w:trPr>
          <w:cantSplit/>
        </w:trPr>
        <w:tc>
          <w:tcPr>
            <w:tcW w:w="1050" w:type="dxa"/>
          </w:tcPr>
          <w:p w14:paraId="3FA83019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SB04-T03</w:t>
            </w:r>
          </w:p>
        </w:tc>
        <w:tc>
          <w:tcPr>
            <w:tcW w:w="1250" w:type="dxa"/>
          </w:tcPr>
          <w:p w14:paraId="3249F345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PB-14</w:t>
            </w:r>
          </w:p>
        </w:tc>
        <w:tc>
          <w:tcPr>
            <w:tcW w:w="2200" w:type="dxa"/>
          </w:tcPr>
          <w:p w14:paraId="5A065CC8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Implementar reconocimiento de comandos</w:t>
            </w:r>
          </w:p>
        </w:tc>
        <w:tc>
          <w:tcPr>
            <w:tcW w:w="3238" w:type="dxa"/>
          </w:tcPr>
          <w:p w14:paraId="41223FC5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Incorporar la lógica para identificar los comandos definidos.</w:t>
            </w:r>
          </w:p>
        </w:tc>
        <w:tc>
          <w:tcPr>
            <w:tcW w:w="1100" w:type="dxa"/>
          </w:tcPr>
          <w:p w14:paraId="59F53D9C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9C46D6" w14:paraId="70E7E6BF" w14:textId="77777777">
        <w:trPr>
          <w:cantSplit/>
        </w:trPr>
        <w:tc>
          <w:tcPr>
            <w:tcW w:w="1050" w:type="dxa"/>
          </w:tcPr>
          <w:p w14:paraId="0B69FF88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SB04-T04</w:t>
            </w:r>
          </w:p>
        </w:tc>
        <w:tc>
          <w:tcPr>
            <w:tcW w:w="1250" w:type="dxa"/>
          </w:tcPr>
          <w:p w14:paraId="7C7CBAA7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PB-14</w:t>
            </w:r>
          </w:p>
        </w:tc>
        <w:tc>
          <w:tcPr>
            <w:tcW w:w="2200" w:type="dxa"/>
          </w:tcPr>
          <w:p w14:paraId="581185FD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Validar reconocimiento</w:t>
            </w:r>
          </w:p>
        </w:tc>
        <w:tc>
          <w:tcPr>
            <w:tcW w:w="3238" w:type="dxa"/>
          </w:tcPr>
          <w:p w14:paraId="334E155A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Comprobar el reconocimiento de cada comando en condiciones adecuadas.</w:t>
            </w:r>
          </w:p>
        </w:tc>
        <w:tc>
          <w:tcPr>
            <w:tcW w:w="1100" w:type="dxa"/>
          </w:tcPr>
          <w:p w14:paraId="5595DA63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9C46D6" w14:paraId="4D4EFF8E" w14:textId="77777777">
        <w:trPr>
          <w:cantSplit/>
        </w:trPr>
        <w:tc>
          <w:tcPr>
            <w:tcW w:w="1050" w:type="dxa"/>
          </w:tcPr>
          <w:p w14:paraId="0B8C24FA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SB04-T05</w:t>
            </w:r>
          </w:p>
        </w:tc>
        <w:tc>
          <w:tcPr>
            <w:tcW w:w="1250" w:type="dxa"/>
          </w:tcPr>
          <w:p w14:paraId="1A733A67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PB-15</w:t>
            </w:r>
          </w:p>
        </w:tc>
        <w:tc>
          <w:tcPr>
            <w:tcW w:w="2200" w:type="dxa"/>
          </w:tcPr>
          <w:p w14:paraId="51944201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Asociar comandos con acciones</w:t>
            </w:r>
          </w:p>
        </w:tc>
        <w:tc>
          <w:tcPr>
            <w:tcW w:w="3238" w:type="dxa"/>
          </w:tcPr>
          <w:p w14:paraId="3FB5103B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Relacionar cada comando base con una acción específica del computador.</w:t>
            </w:r>
          </w:p>
        </w:tc>
        <w:tc>
          <w:tcPr>
            <w:tcW w:w="1100" w:type="dxa"/>
          </w:tcPr>
          <w:p w14:paraId="203C888B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9C46D6" w14:paraId="74BBE7B0" w14:textId="77777777">
        <w:trPr>
          <w:cantSplit/>
        </w:trPr>
        <w:tc>
          <w:tcPr>
            <w:tcW w:w="1050" w:type="dxa"/>
          </w:tcPr>
          <w:p w14:paraId="6AAEDA3A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SB04-T06</w:t>
            </w:r>
          </w:p>
        </w:tc>
        <w:tc>
          <w:tcPr>
            <w:tcW w:w="1250" w:type="dxa"/>
          </w:tcPr>
          <w:p w14:paraId="50F6D5A3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PB-15</w:t>
            </w:r>
          </w:p>
        </w:tc>
        <w:tc>
          <w:tcPr>
            <w:tcW w:w="2200" w:type="dxa"/>
          </w:tcPr>
          <w:p w14:paraId="286E9DA4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Implementar ejecución de acciones</w:t>
            </w:r>
          </w:p>
        </w:tc>
        <w:tc>
          <w:tcPr>
            <w:tcW w:w="3238" w:type="dxa"/>
          </w:tcPr>
          <w:p w14:paraId="36A264BC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Ejecutar la acción asociada al reconocer un comando válido.</w:t>
            </w:r>
          </w:p>
        </w:tc>
        <w:tc>
          <w:tcPr>
            <w:tcW w:w="1100" w:type="dxa"/>
          </w:tcPr>
          <w:p w14:paraId="0EFF5711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9C46D6" w14:paraId="08B0AD6F" w14:textId="77777777">
        <w:trPr>
          <w:cantSplit/>
        </w:trPr>
        <w:tc>
          <w:tcPr>
            <w:tcW w:w="1050" w:type="dxa"/>
          </w:tcPr>
          <w:p w14:paraId="67B433D6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SB04-T07</w:t>
            </w:r>
          </w:p>
        </w:tc>
        <w:tc>
          <w:tcPr>
            <w:tcW w:w="1250" w:type="dxa"/>
          </w:tcPr>
          <w:p w14:paraId="07357DF9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PB-15</w:t>
            </w:r>
          </w:p>
        </w:tc>
        <w:tc>
          <w:tcPr>
            <w:tcW w:w="2200" w:type="dxa"/>
          </w:tcPr>
          <w:p w14:paraId="2A2E7C25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Validar ejecución</w:t>
            </w:r>
          </w:p>
        </w:tc>
        <w:tc>
          <w:tcPr>
            <w:tcW w:w="3238" w:type="dxa"/>
          </w:tcPr>
          <w:p w14:paraId="545D643E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Comprobar que cada comando ejecute su acción una sola vez.</w:t>
            </w:r>
          </w:p>
        </w:tc>
        <w:tc>
          <w:tcPr>
            <w:tcW w:w="1100" w:type="dxa"/>
          </w:tcPr>
          <w:p w14:paraId="1DDB7F55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9C46D6" w14:paraId="6293E216" w14:textId="77777777">
        <w:trPr>
          <w:cantSplit/>
        </w:trPr>
        <w:tc>
          <w:tcPr>
            <w:tcW w:w="1050" w:type="dxa"/>
          </w:tcPr>
          <w:p w14:paraId="7CFA2EB9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SB04-T08</w:t>
            </w:r>
          </w:p>
        </w:tc>
        <w:tc>
          <w:tcPr>
            <w:tcW w:w="1250" w:type="dxa"/>
          </w:tcPr>
          <w:p w14:paraId="24DF6047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PB-16</w:t>
            </w:r>
          </w:p>
        </w:tc>
        <w:tc>
          <w:tcPr>
            <w:tcW w:w="2200" w:type="dxa"/>
          </w:tcPr>
          <w:p w14:paraId="287D3B04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Definir criterios de validación</w:t>
            </w:r>
          </w:p>
        </w:tc>
        <w:tc>
          <w:tcPr>
            <w:tcW w:w="3238" w:type="dxa"/>
          </w:tcPr>
          <w:p w14:paraId="674DDD45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Establecer las condiciones para aceptar una expresión como comando reconocido.</w:t>
            </w:r>
          </w:p>
        </w:tc>
        <w:tc>
          <w:tcPr>
            <w:tcW w:w="1100" w:type="dxa"/>
          </w:tcPr>
          <w:p w14:paraId="312E9196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C46D6" w14:paraId="7DB83922" w14:textId="77777777">
        <w:trPr>
          <w:cantSplit/>
        </w:trPr>
        <w:tc>
          <w:tcPr>
            <w:tcW w:w="1050" w:type="dxa"/>
          </w:tcPr>
          <w:p w14:paraId="5E55417A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SB04-T09</w:t>
            </w:r>
          </w:p>
        </w:tc>
        <w:tc>
          <w:tcPr>
            <w:tcW w:w="1250" w:type="dxa"/>
          </w:tcPr>
          <w:p w14:paraId="07BDDD36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PB-16</w:t>
            </w:r>
          </w:p>
        </w:tc>
        <w:tc>
          <w:tcPr>
            <w:tcW w:w="2200" w:type="dxa"/>
          </w:tcPr>
          <w:p w14:paraId="19DC05B6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Descartar expresiones no válidas</w:t>
            </w:r>
          </w:p>
        </w:tc>
        <w:tc>
          <w:tcPr>
            <w:tcW w:w="3238" w:type="dxa"/>
          </w:tcPr>
          <w:p w14:paraId="28D3C739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Evitar que sonidos o frases distintas a los comandos ejecuten acciones.</w:t>
            </w:r>
          </w:p>
        </w:tc>
        <w:tc>
          <w:tcPr>
            <w:tcW w:w="1100" w:type="dxa"/>
          </w:tcPr>
          <w:p w14:paraId="5F8EA0B5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C46D6" w14:paraId="6351E07C" w14:textId="77777777">
        <w:trPr>
          <w:cantSplit/>
        </w:trPr>
        <w:tc>
          <w:tcPr>
            <w:tcW w:w="1050" w:type="dxa"/>
          </w:tcPr>
          <w:p w14:paraId="1F74D772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SB04-T10</w:t>
            </w:r>
          </w:p>
        </w:tc>
        <w:tc>
          <w:tcPr>
            <w:tcW w:w="1250" w:type="dxa"/>
          </w:tcPr>
          <w:p w14:paraId="607A0143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PB-16</w:t>
            </w:r>
          </w:p>
        </w:tc>
        <w:tc>
          <w:tcPr>
            <w:tcW w:w="2200" w:type="dxa"/>
          </w:tcPr>
          <w:p w14:paraId="438F40CE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Validar activaciones accidentales</w:t>
            </w:r>
          </w:p>
        </w:tc>
        <w:tc>
          <w:tcPr>
            <w:tcW w:w="3238" w:type="dxa"/>
          </w:tcPr>
          <w:p w14:paraId="69B5F407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Probar con conversaciones, ruido de fondo y expresiones similares a los comandos.</w:t>
            </w:r>
          </w:p>
        </w:tc>
        <w:tc>
          <w:tcPr>
            <w:tcW w:w="1100" w:type="dxa"/>
          </w:tcPr>
          <w:p w14:paraId="045F9E8B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C46D6" w14:paraId="73F379C2" w14:textId="77777777">
        <w:trPr>
          <w:cantSplit/>
        </w:trPr>
        <w:tc>
          <w:tcPr>
            <w:tcW w:w="1050" w:type="dxa"/>
          </w:tcPr>
          <w:p w14:paraId="571DD268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SB04-T11</w:t>
            </w:r>
          </w:p>
        </w:tc>
        <w:tc>
          <w:tcPr>
            <w:tcW w:w="1250" w:type="dxa"/>
          </w:tcPr>
          <w:p w14:paraId="2E1DC60F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PB-14–PB-16</w:t>
            </w:r>
          </w:p>
        </w:tc>
        <w:tc>
          <w:tcPr>
            <w:tcW w:w="2200" w:type="dxa"/>
          </w:tcPr>
          <w:p w14:paraId="474404F7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Aplicar preferencia de voz</w:t>
            </w:r>
          </w:p>
        </w:tc>
        <w:tc>
          <w:tcPr>
            <w:tcW w:w="3238" w:type="dxa"/>
          </w:tcPr>
          <w:p w14:paraId="177F5791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Activar o desactivar el control por voz según el valor almacenado en la configuración.</w:t>
            </w:r>
          </w:p>
        </w:tc>
        <w:tc>
          <w:tcPr>
            <w:tcW w:w="1100" w:type="dxa"/>
          </w:tcPr>
          <w:p w14:paraId="0B4F155E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9C46D6" w14:paraId="48BA1112" w14:textId="77777777">
        <w:trPr>
          <w:cantSplit/>
        </w:trPr>
        <w:tc>
          <w:tcPr>
            <w:tcW w:w="1050" w:type="dxa"/>
          </w:tcPr>
          <w:p w14:paraId="5E92F3AC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SB04-T12</w:t>
            </w:r>
          </w:p>
        </w:tc>
        <w:tc>
          <w:tcPr>
            <w:tcW w:w="1250" w:type="dxa"/>
          </w:tcPr>
          <w:p w14:paraId="469AF26A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PB-17</w:t>
            </w:r>
          </w:p>
        </w:tc>
        <w:tc>
          <w:tcPr>
            <w:tcW w:w="2200" w:type="dxa"/>
          </w:tcPr>
          <w:p w14:paraId="415299AF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Diseñar estructura de la interfaz</w:t>
            </w:r>
          </w:p>
        </w:tc>
        <w:tc>
          <w:tcPr>
            <w:tcW w:w="3238" w:type="dxa"/>
          </w:tcPr>
          <w:p w14:paraId="18DEABDD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Definir la organización de la ventana principal, incluida la sección de configuración del Sprint 03.</w:t>
            </w:r>
          </w:p>
        </w:tc>
        <w:tc>
          <w:tcPr>
            <w:tcW w:w="1100" w:type="dxa"/>
          </w:tcPr>
          <w:p w14:paraId="3173F63B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9C46D6" w14:paraId="33B769CA" w14:textId="77777777">
        <w:trPr>
          <w:cantSplit/>
        </w:trPr>
        <w:tc>
          <w:tcPr>
            <w:tcW w:w="1050" w:type="dxa"/>
          </w:tcPr>
          <w:p w14:paraId="252DBF00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SB04-T13</w:t>
            </w:r>
          </w:p>
        </w:tc>
        <w:tc>
          <w:tcPr>
            <w:tcW w:w="1250" w:type="dxa"/>
          </w:tcPr>
          <w:p w14:paraId="67052635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PB-17</w:t>
            </w:r>
          </w:p>
        </w:tc>
        <w:tc>
          <w:tcPr>
            <w:tcW w:w="2200" w:type="dxa"/>
          </w:tcPr>
          <w:p w14:paraId="4B97BCD5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Implementar indicadores de estado</w:t>
            </w:r>
          </w:p>
        </w:tc>
        <w:tc>
          <w:tcPr>
            <w:tcW w:w="3238" w:type="dxa"/>
          </w:tcPr>
          <w:p w14:paraId="173421B4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Mostrar si el monitoreo, los gestos y la voz se encuentran activos o inactivos.</w:t>
            </w:r>
          </w:p>
        </w:tc>
        <w:tc>
          <w:tcPr>
            <w:tcW w:w="1100" w:type="dxa"/>
          </w:tcPr>
          <w:p w14:paraId="45FDC690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9C46D6" w14:paraId="289E542B" w14:textId="77777777">
        <w:trPr>
          <w:cantSplit/>
        </w:trPr>
        <w:tc>
          <w:tcPr>
            <w:tcW w:w="1050" w:type="dxa"/>
          </w:tcPr>
          <w:p w14:paraId="1E623E4E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SB04-T14</w:t>
            </w:r>
          </w:p>
        </w:tc>
        <w:tc>
          <w:tcPr>
            <w:tcW w:w="1250" w:type="dxa"/>
          </w:tcPr>
          <w:p w14:paraId="39FCFA99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PB-17</w:t>
            </w:r>
          </w:p>
        </w:tc>
        <w:tc>
          <w:tcPr>
            <w:tcW w:w="2200" w:type="dxa"/>
          </w:tcPr>
          <w:p w14:paraId="39268544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Validar estado mostrado</w:t>
            </w:r>
          </w:p>
        </w:tc>
        <w:tc>
          <w:tcPr>
            <w:tcW w:w="3238" w:type="dxa"/>
          </w:tcPr>
          <w:p w14:paraId="15D358B3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Comprobar que los indicadores correspondan al estado real de cada funcionalidad.</w:t>
            </w:r>
          </w:p>
        </w:tc>
        <w:tc>
          <w:tcPr>
            <w:tcW w:w="1100" w:type="dxa"/>
          </w:tcPr>
          <w:p w14:paraId="67FE7A15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9C46D6" w14:paraId="07BD8287" w14:textId="77777777">
        <w:trPr>
          <w:cantSplit/>
        </w:trPr>
        <w:tc>
          <w:tcPr>
            <w:tcW w:w="1050" w:type="dxa"/>
          </w:tcPr>
          <w:p w14:paraId="5D0FB59C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SB04-T15</w:t>
            </w:r>
          </w:p>
        </w:tc>
        <w:tc>
          <w:tcPr>
            <w:tcW w:w="1250" w:type="dxa"/>
          </w:tcPr>
          <w:p w14:paraId="3EB70028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PB-18</w:t>
            </w:r>
          </w:p>
        </w:tc>
        <w:tc>
          <w:tcPr>
            <w:tcW w:w="2200" w:type="dxa"/>
          </w:tcPr>
          <w:p w14:paraId="0D8DDA3F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Conectar interfaz con el monitoreo</w:t>
            </w:r>
          </w:p>
        </w:tc>
        <w:tc>
          <w:tcPr>
            <w:tcW w:w="3238" w:type="dxa"/>
          </w:tcPr>
          <w:p w14:paraId="15FA62F4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Obtener el tiempo del período actual desde el módulo de monitoreo.</w:t>
            </w:r>
          </w:p>
        </w:tc>
        <w:tc>
          <w:tcPr>
            <w:tcW w:w="1100" w:type="dxa"/>
          </w:tcPr>
          <w:p w14:paraId="41B2E9BB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9C46D6" w14:paraId="3FA55AF3" w14:textId="77777777">
        <w:trPr>
          <w:cantSplit/>
        </w:trPr>
        <w:tc>
          <w:tcPr>
            <w:tcW w:w="1050" w:type="dxa"/>
          </w:tcPr>
          <w:p w14:paraId="0C45357C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SB04-T16</w:t>
            </w:r>
          </w:p>
        </w:tc>
        <w:tc>
          <w:tcPr>
            <w:tcW w:w="1250" w:type="dxa"/>
          </w:tcPr>
          <w:p w14:paraId="5621919D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PB-18</w:t>
            </w:r>
          </w:p>
        </w:tc>
        <w:tc>
          <w:tcPr>
            <w:tcW w:w="2200" w:type="dxa"/>
          </w:tcPr>
          <w:p w14:paraId="60DC1D62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Mostrar tiempo de actividad</w:t>
            </w:r>
          </w:p>
        </w:tc>
        <w:tc>
          <w:tcPr>
            <w:tcW w:w="3238" w:type="dxa"/>
          </w:tcPr>
          <w:p w14:paraId="77602146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Presentar y actualizar el tiempo del período actual.</w:t>
            </w:r>
          </w:p>
        </w:tc>
        <w:tc>
          <w:tcPr>
            <w:tcW w:w="1100" w:type="dxa"/>
          </w:tcPr>
          <w:p w14:paraId="3DE9711E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9C46D6" w14:paraId="01287177" w14:textId="77777777">
        <w:trPr>
          <w:cantSplit/>
        </w:trPr>
        <w:tc>
          <w:tcPr>
            <w:tcW w:w="1050" w:type="dxa"/>
          </w:tcPr>
          <w:p w14:paraId="459EE7F4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SB04-T17</w:t>
            </w:r>
          </w:p>
        </w:tc>
        <w:tc>
          <w:tcPr>
            <w:tcW w:w="1250" w:type="dxa"/>
          </w:tcPr>
          <w:p w14:paraId="7C356702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PB-18</w:t>
            </w:r>
          </w:p>
        </w:tc>
        <w:tc>
          <w:tcPr>
            <w:tcW w:w="2200" w:type="dxa"/>
          </w:tcPr>
          <w:p w14:paraId="27BDC318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Validar actualización del tiempo</w:t>
            </w:r>
          </w:p>
        </w:tc>
        <w:tc>
          <w:tcPr>
            <w:tcW w:w="3238" w:type="dxa"/>
          </w:tcPr>
          <w:p w14:paraId="35F243DD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Comprobar la actualización durante la actividad y el reinicio después del aviso.</w:t>
            </w:r>
          </w:p>
        </w:tc>
        <w:tc>
          <w:tcPr>
            <w:tcW w:w="1100" w:type="dxa"/>
          </w:tcPr>
          <w:p w14:paraId="2A224E74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9C46D6" w14:paraId="2BE08DE3" w14:textId="77777777">
        <w:trPr>
          <w:cantSplit/>
        </w:trPr>
        <w:tc>
          <w:tcPr>
            <w:tcW w:w="1050" w:type="dxa"/>
          </w:tcPr>
          <w:p w14:paraId="079593FD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SB04-T18</w:t>
            </w:r>
          </w:p>
        </w:tc>
        <w:tc>
          <w:tcPr>
            <w:tcW w:w="1250" w:type="dxa"/>
          </w:tcPr>
          <w:p w14:paraId="105AF568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PB-19</w:t>
            </w:r>
          </w:p>
        </w:tc>
        <w:tc>
          <w:tcPr>
            <w:tcW w:w="2200" w:type="dxa"/>
          </w:tcPr>
          <w:p w14:paraId="0C854102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Mostrar información del aviso</w:t>
            </w:r>
          </w:p>
        </w:tc>
        <w:tc>
          <w:tcPr>
            <w:tcW w:w="3238" w:type="dxa"/>
          </w:tcPr>
          <w:p w14:paraId="6F1B979E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Informar en la interfaz que se cumplieron 60 minutos y se recomienda una pausa.</w:t>
            </w:r>
          </w:p>
        </w:tc>
        <w:tc>
          <w:tcPr>
            <w:tcW w:w="1100" w:type="dxa"/>
          </w:tcPr>
          <w:p w14:paraId="10947F33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C46D6" w14:paraId="34A20244" w14:textId="77777777">
        <w:trPr>
          <w:cantSplit/>
        </w:trPr>
        <w:tc>
          <w:tcPr>
            <w:tcW w:w="1050" w:type="dxa"/>
          </w:tcPr>
          <w:p w14:paraId="60B00671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SB04-T19</w:t>
            </w:r>
          </w:p>
        </w:tc>
        <w:tc>
          <w:tcPr>
            <w:tcW w:w="1250" w:type="dxa"/>
          </w:tcPr>
          <w:p w14:paraId="5BF41A1B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PB-19</w:t>
            </w:r>
          </w:p>
        </w:tc>
        <w:tc>
          <w:tcPr>
            <w:tcW w:w="2200" w:type="dxa"/>
          </w:tcPr>
          <w:p w14:paraId="3E9A5DB8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Validar información del aviso</w:t>
            </w:r>
          </w:p>
        </w:tc>
        <w:tc>
          <w:tcPr>
            <w:tcW w:w="3238" w:type="dxa"/>
          </w:tcPr>
          <w:p w14:paraId="430A2280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Comprobar que la información sea clara y corresponda al período actual.</w:t>
            </w:r>
          </w:p>
        </w:tc>
        <w:tc>
          <w:tcPr>
            <w:tcW w:w="1100" w:type="dxa"/>
          </w:tcPr>
          <w:p w14:paraId="76DA6D5A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9C46D6" w14:paraId="7B19A624" w14:textId="77777777">
        <w:trPr>
          <w:cantSplit/>
        </w:trPr>
        <w:tc>
          <w:tcPr>
            <w:tcW w:w="1050" w:type="dxa"/>
          </w:tcPr>
          <w:p w14:paraId="463DCC2F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SB04-T20</w:t>
            </w:r>
          </w:p>
        </w:tc>
        <w:tc>
          <w:tcPr>
            <w:tcW w:w="1250" w:type="dxa"/>
          </w:tcPr>
          <w:p w14:paraId="4BCF0CFA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PB-20</w:t>
            </w:r>
          </w:p>
        </w:tc>
        <w:tc>
          <w:tcPr>
            <w:tcW w:w="2200" w:type="dxa"/>
          </w:tcPr>
          <w:p w14:paraId="6131ADDB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Implementar controles de activación</w:t>
            </w:r>
          </w:p>
        </w:tc>
        <w:tc>
          <w:tcPr>
            <w:tcW w:w="3238" w:type="dxa"/>
          </w:tcPr>
          <w:p w14:paraId="49E79EFF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Incorporar los controles para activar y desactivar gestos y voz.</w:t>
            </w:r>
          </w:p>
        </w:tc>
        <w:tc>
          <w:tcPr>
            <w:tcW w:w="1100" w:type="dxa"/>
          </w:tcPr>
          <w:p w14:paraId="55CB80D1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9C46D6" w14:paraId="71449A2B" w14:textId="77777777">
        <w:trPr>
          <w:cantSplit/>
        </w:trPr>
        <w:tc>
          <w:tcPr>
            <w:tcW w:w="1050" w:type="dxa"/>
          </w:tcPr>
          <w:p w14:paraId="2207B994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SB04-T21</w:t>
            </w:r>
          </w:p>
        </w:tc>
        <w:tc>
          <w:tcPr>
            <w:tcW w:w="1250" w:type="dxa"/>
          </w:tcPr>
          <w:p w14:paraId="1D67180B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PB-20</w:t>
            </w:r>
          </w:p>
        </w:tc>
        <w:tc>
          <w:tcPr>
            <w:tcW w:w="2200" w:type="dxa"/>
          </w:tcPr>
          <w:p w14:paraId="17121718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Guardar estado de las funcionalidades</w:t>
            </w:r>
          </w:p>
        </w:tc>
        <w:tc>
          <w:tcPr>
            <w:tcW w:w="3238" w:type="dxa"/>
          </w:tcPr>
          <w:p w14:paraId="2C0CB6EE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Almacenar la elección del usuario en la configuración.</w:t>
            </w:r>
          </w:p>
        </w:tc>
        <w:tc>
          <w:tcPr>
            <w:tcW w:w="1100" w:type="dxa"/>
          </w:tcPr>
          <w:p w14:paraId="7ED29FAD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9C46D6" w14:paraId="4BFC06E4" w14:textId="77777777">
        <w:trPr>
          <w:cantSplit/>
        </w:trPr>
        <w:tc>
          <w:tcPr>
            <w:tcW w:w="1050" w:type="dxa"/>
          </w:tcPr>
          <w:p w14:paraId="6FDB5A3B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SB04-T22</w:t>
            </w:r>
          </w:p>
        </w:tc>
        <w:tc>
          <w:tcPr>
            <w:tcW w:w="1250" w:type="dxa"/>
          </w:tcPr>
          <w:p w14:paraId="4D2177F4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PB-20</w:t>
            </w:r>
          </w:p>
        </w:tc>
        <w:tc>
          <w:tcPr>
            <w:tcW w:w="2200" w:type="dxa"/>
          </w:tcPr>
          <w:p w14:paraId="1803A27C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Validar activación y desactivación</w:t>
            </w:r>
          </w:p>
        </w:tc>
        <w:tc>
          <w:tcPr>
            <w:tcW w:w="3238" w:type="dxa"/>
          </w:tcPr>
          <w:p w14:paraId="5E7D3687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Comprobar la respuesta de cada funcionalidad y su conservación al reiniciar.</w:t>
            </w:r>
          </w:p>
        </w:tc>
        <w:tc>
          <w:tcPr>
            <w:tcW w:w="1100" w:type="dxa"/>
          </w:tcPr>
          <w:p w14:paraId="04A1BDD3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9C46D6" w14:paraId="135836B9" w14:textId="77777777">
        <w:trPr>
          <w:cantSplit/>
        </w:trPr>
        <w:tc>
          <w:tcPr>
            <w:tcW w:w="1050" w:type="dxa"/>
          </w:tcPr>
          <w:p w14:paraId="1EA13E5C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SB04-T23</w:t>
            </w:r>
          </w:p>
        </w:tc>
        <w:tc>
          <w:tcPr>
            <w:tcW w:w="1250" w:type="dxa"/>
          </w:tcPr>
          <w:p w14:paraId="2AE2079F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PB-14–PB-20</w:t>
            </w:r>
          </w:p>
        </w:tc>
        <w:tc>
          <w:tcPr>
            <w:tcW w:w="2200" w:type="dxa"/>
          </w:tcPr>
          <w:p w14:paraId="3C4B1B14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Integrar voz e interfaz</w:t>
            </w:r>
          </w:p>
        </w:tc>
        <w:tc>
          <w:tcPr>
            <w:tcW w:w="3238" w:type="dxa"/>
          </w:tcPr>
          <w:p w14:paraId="285AB093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Conectar el control por voz, el control mediante gestos y el monitoreo con la interfaz.</w:t>
            </w:r>
          </w:p>
        </w:tc>
        <w:tc>
          <w:tcPr>
            <w:tcW w:w="1100" w:type="dxa"/>
          </w:tcPr>
          <w:p w14:paraId="3A34B6DE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9C46D6" w14:paraId="4449B4A2" w14:textId="77777777">
        <w:trPr>
          <w:cantSplit/>
        </w:trPr>
        <w:tc>
          <w:tcPr>
            <w:tcW w:w="1050" w:type="dxa"/>
          </w:tcPr>
          <w:p w14:paraId="3A38030A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SB04-T24</w:t>
            </w:r>
          </w:p>
        </w:tc>
        <w:tc>
          <w:tcPr>
            <w:tcW w:w="1250" w:type="dxa"/>
          </w:tcPr>
          <w:p w14:paraId="11D97A71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PB-14–PB-20</w:t>
            </w:r>
          </w:p>
        </w:tc>
        <w:tc>
          <w:tcPr>
            <w:tcW w:w="2200" w:type="dxa"/>
          </w:tcPr>
          <w:p w14:paraId="5F3AF26D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Realizar pruebas integrales</w:t>
            </w:r>
          </w:p>
        </w:tc>
        <w:tc>
          <w:tcPr>
            <w:tcW w:w="3238" w:type="dxa"/>
          </w:tcPr>
          <w:p w14:paraId="73733455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Comprobar el funcionamiento conjunto de voz, gestos, monitoreo e interfaz.</w:t>
            </w:r>
          </w:p>
        </w:tc>
        <w:tc>
          <w:tcPr>
            <w:tcW w:w="1100" w:type="dxa"/>
          </w:tcPr>
          <w:p w14:paraId="25ABA0EF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9C46D6" w14:paraId="342F4570" w14:textId="77777777">
        <w:trPr>
          <w:cantSplit/>
        </w:trPr>
        <w:tc>
          <w:tcPr>
            <w:tcW w:w="1050" w:type="dxa"/>
          </w:tcPr>
          <w:p w14:paraId="5AA39373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SB04-T25</w:t>
            </w:r>
          </w:p>
        </w:tc>
        <w:tc>
          <w:tcPr>
            <w:tcW w:w="1250" w:type="dxa"/>
          </w:tcPr>
          <w:p w14:paraId="505C927F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PB-14–PB-20</w:t>
            </w:r>
          </w:p>
        </w:tc>
        <w:tc>
          <w:tcPr>
            <w:tcW w:w="2200" w:type="dxa"/>
          </w:tcPr>
          <w:p w14:paraId="0A6CE550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Corregir errores detectados</w:t>
            </w:r>
          </w:p>
        </w:tc>
        <w:tc>
          <w:tcPr>
            <w:tcW w:w="3238" w:type="dxa"/>
          </w:tcPr>
          <w:p w14:paraId="0EA5D301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Resolver los problemas encontrados durante las pruebas.</w:t>
            </w:r>
          </w:p>
        </w:tc>
        <w:tc>
          <w:tcPr>
            <w:tcW w:w="1100" w:type="dxa"/>
          </w:tcPr>
          <w:p w14:paraId="0A9C95E6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</w:tbl>
    <w:p w14:paraId="1487ABF6" w14:textId="77777777" w:rsidR="009C46D6" w:rsidRDefault="009C46D6">
      <w:pPr>
        <w:jc w:val="both"/>
        <w:rPr>
          <w:rFonts w:ascii="Calibri" w:hAnsi="Calibri" w:cs="Calibri"/>
          <w:sz w:val="20"/>
          <w:szCs w:val="20"/>
        </w:rPr>
      </w:pPr>
    </w:p>
    <w:p w14:paraId="33DCC0C7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13" w:name="_Toc241875837"/>
      <w:r>
        <w:rPr>
          <w:rFonts w:ascii="Calibri" w:hAnsi="Calibri" w:cs="Calibri"/>
        </w:rPr>
        <w:t>7. Dependencias y secuencia de implementación</w:t>
      </w:r>
      <w:bookmarkEnd w:id="13"/>
    </w:p>
    <w:p w14:paraId="36DC65EA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Dependencias técnicas</w:t>
      </w:r>
    </w:p>
    <w:p w14:paraId="403E90C2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ejecución de acciones (PB-15) y la validación de comandos (PB-16) dependen del reconocimiento de comandos (PB-14).</w:t>
      </w:r>
    </w:p>
    <w:p w14:paraId="3B4438A5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visualización del tiempo de actividad y del aviso (PB-18 y PB-19) depende del monitoreo y del aviso de 60 minutos desarrollados en el Sprint 01.</w:t>
      </w:r>
    </w:p>
    <w:p w14:paraId="433DE76F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activación y desactivación de funcionalidades (PB-20) depende de que el control por voz y el control mediante gestos estén disponibles, y de la configuración persistente del Sprint 03 (PB-36).</w:t>
      </w:r>
    </w:p>
    <w:p w14:paraId="38E470D4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estado del sistema (PB-17) requiere que cada módulo informe si se encuentra activo, por lo que se completará después de conectar los módulos con la interfaz.</w:t>
      </w:r>
    </w:p>
    <w:p w14:paraId="2EC9573F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Secuencia de implementación</w:t>
      </w:r>
    </w:p>
    <w:p w14:paraId="7D24EABE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desarrollo del Sprint se organizará en dos líneas que confluyen en la integración final:</w:t>
      </w:r>
    </w:p>
    <w:p w14:paraId="0C4E7995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Primera etapa: captura de audio y comandos base</w:t>
      </w:r>
    </w:p>
    <w:p w14:paraId="399AF4AA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configurará el acceso al micrófono, se definirá el conjunto de comandos y se implementará su reconocimiento.</w:t>
      </w:r>
    </w:p>
    <w:p w14:paraId="08A8E5B1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PB asociado: PB-14.</w:t>
      </w:r>
    </w:p>
    <w:p w14:paraId="52807929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Segunda etapa: ejecución de acciones</w:t>
      </w:r>
    </w:p>
    <w:p w14:paraId="25B50D23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Cada comando reconocido se asociará con su acción y se implementará su ejecución.</w:t>
      </w:r>
    </w:p>
    <w:p w14:paraId="2DC5B921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PB asociado: PB-15.</w:t>
      </w:r>
    </w:p>
    <w:p w14:paraId="155BF06C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Tercera etapa: validación de comandos</w:t>
      </w:r>
    </w:p>
    <w:p w14:paraId="03231304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incorporarán los criterios para descartar sonidos y expresiones que no correspondan a comandos.</w:t>
      </w:r>
    </w:p>
    <w:p w14:paraId="739D2145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PB asociado: PB-16.</w:t>
      </w:r>
    </w:p>
    <w:p w14:paraId="6E124356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Cuarta etapa: estructura de la interfaz y estado</w:t>
      </w:r>
    </w:p>
    <w:p w14:paraId="4DAE20F8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definirá la ventana principal y se mostrarán los indicadores de estado de cada funcionalidad.</w:t>
      </w:r>
    </w:p>
    <w:p w14:paraId="2C33A522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PB asociado: PB-17.</w:t>
      </w:r>
    </w:p>
    <w:p w14:paraId="5452D76D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Quinta etapa: tiempo de actividad y aviso</w:t>
      </w:r>
    </w:p>
    <w:p w14:paraId="091F54C8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interfaz se conectará con el monitoreo para mostrar el tiempo del período actual y la información del aviso.</w:t>
      </w:r>
    </w:p>
    <w:p w14:paraId="12042A84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PB asociados: PB-18 y PB-19.</w:t>
      </w:r>
    </w:p>
    <w:p w14:paraId="44DFC3B9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Sexta etapa: activación y desactivación</w:t>
      </w:r>
    </w:p>
    <w:p w14:paraId="57646BC5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incorporarán los controles de activación y su almacenamiento en la configuración.</w:t>
      </w:r>
    </w:p>
    <w:p w14:paraId="42873D0F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PB asociado: PB-20.</w:t>
      </w:r>
    </w:p>
    <w:p w14:paraId="593E2FC8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Séptima etapa: integración, validación y corrección</w:t>
      </w:r>
    </w:p>
    <w:p w14:paraId="41BBE280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integrarán voz, gestos, monitoreo e interfaz, se ejecutarán las pruebas y se corregirán los errores detectados.</w:t>
      </w:r>
    </w:p>
    <w:p w14:paraId="5FED0FFB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PB asociados: PB-14 a PB-20.</w:t>
      </w:r>
    </w:p>
    <w:p w14:paraId="248AF4F7" w14:textId="77777777" w:rsidR="009C46D6" w:rsidRDefault="009C46D6">
      <w:pPr>
        <w:jc w:val="both"/>
        <w:rPr>
          <w:rFonts w:ascii="Calibri" w:hAnsi="Calibri" w:cs="Calibri"/>
          <w:sz w:val="20"/>
          <w:szCs w:val="20"/>
        </w:rPr>
      </w:pPr>
    </w:p>
    <w:p w14:paraId="01E466F9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14" w:name="_Toc241875838"/>
      <w:r>
        <w:rPr>
          <w:rFonts w:ascii="Calibri" w:hAnsi="Calibri" w:cs="Calibri"/>
        </w:rPr>
        <w:t>8. Pruebas planificadas</w:t>
      </w:r>
      <w:bookmarkEnd w:id="14"/>
    </w:p>
    <w:p w14:paraId="324F1D9F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Para validar el incremento del Sprint se contemplan las siguientes pruebas: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1700"/>
        <w:gridCol w:w="4838"/>
      </w:tblGrid>
      <w:tr w:rsidR="009C46D6" w14:paraId="68ED55E3" w14:textId="77777777">
        <w:trPr>
          <w:cantSplit/>
          <w:tblHeader/>
        </w:trPr>
        <w:tc>
          <w:tcPr>
            <w:tcW w:w="2300" w:type="dxa"/>
            <w:shd w:val="clear" w:color="auto" w:fill="D9E2F3"/>
          </w:tcPr>
          <w:p w14:paraId="20303B53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700" w:type="dxa"/>
            <w:shd w:val="clear" w:color="auto" w:fill="D9E2F3"/>
          </w:tcPr>
          <w:p w14:paraId="7560B278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Elemento validado</w:t>
            </w:r>
          </w:p>
        </w:tc>
        <w:tc>
          <w:tcPr>
            <w:tcW w:w="4838" w:type="dxa"/>
            <w:shd w:val="clear" w:color="auto" w:fill="D9E2F3"/>
          </w:tcPr>
          <w:p w14:paraId="19ABA533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Resultado esperado</w:t>
            </w:r>
          </w:p>
        </w:tc>
      </w:tr>
      <w:tr w:rsidR="009C46D6" w14:paraId="6F1FE2ED" w14:textId="77777777">
        <w:trPr>
          <w:cantSplit/>
        </w:trPr>
        <w:tc>
          <w:tcPr>
            <w:tcW w:w="2300" w:type="dxa"/>
          </w:tcPr>
          <w:p w14:paraId="7404E6CA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Captura de audio</w:t>
            </w:r>
          </w:p>
        </w:tc>
        <w:tc>
          <w:tcPr>
            <w:tcW w:w="1700" w:type="dxa"/>
          </w:tcPr>
          <w:p w14:paraId="7B16C0DA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PB-14</w:t>
            </w:r>
          </w:p>
        </w:tc>
        <w:tc>
          <w:tcPr>
            <w:tcW w:w="4838" w:type="dxa"/>
          </w:tcPr>
          <w:p w14:paraId="32F15392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La aplicación utiliza correctamente el micrófono.</w:t>
            </w:r>
          </w:p>
        </w:tc>
      </w:tr>
      <w:tr w:rsidR="009C46D6" w14:paraId="4EA9058E" w14:textId="77777777">
        <w:trPr>
          <w:cantSplit/>
        </w:trPr>
        <w:tc>
          <w:tcPr>
            <w:tcW w:w="2300" w:type="dxa"/>
          </w:tcPr>
          <w:p w14:paraId="3551849A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Reconocimiento de comandos</w:t>
            </w:r>
          </w:p>
        </w:tc>
        <w:tc>
          <w:tcPr>
            <w:tcW w:w="1700" w:type="dxa"/>
          </w:tcPr>
          <w:p w14:paraId="1358CE02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PB-14</w:t>
            </w:r>
          </w:p>
        </w:tc>
        <w:tc>
          <w:tcPr>
            <w:tcW w:w="4838" w:type="dxa"/>
          </w:tcPr>
          <w:p w14:paraId="50E3CFD5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Cada comando base es reconocido en condiciones adecuadas.</w:t>
            </w:r>
          </w:p>
        </w:tc>
      </w:tr>
      <w:tr w:rsidR="009C46D6" w14:paraId="52FB3C19" w14:textId="77777777">
        <w:trPr>
          <w:cantSplit/>
        </w:trPr>
        <w:tc>
          <w:tcPr>
            <w:tcW w:w="2300" w:type="dxa"/>
          </w:tcPr>
          <w:p w14:paraId="4546F6FF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Ejecución de acción</w:t>
            </w:r>
          </w:p>
        </w:tc>
        <w:tc>
          <w:tcPr>
            <w:tcW w:w="1700" w:type="dxa"/>
          </w:tcPr>
          <w:p w14:paraId="4E7E6961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PB-15</w:t>
            </w:r>
          </w:p>
        </w:tc>
        <w:tc>
          <w:tcPr>
            <w:tcW w:w="4838" w:type="dxa"/>
          </w:tcPr>
          <w:p w14:paraId="629D98C9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Un comando válido ejecuta su acción asociada una sola vez.</w:t>
            </w:r>
          </w:p>
        </w:tc>
      </w:tr>
      <w:tr w:rsidR="009C46D6" w14:paraId="7BCDE7A7" w14:textId="77777777">
        <w:trPr>
          <w:cantSplit/>
        </w:trPr>
        <w:tc>
          <w:tcPr>
            <w:tcW w:w="2300" w:type="dxa"/>
          </w:tcPr>
          <w:p w14:paraId="0B3D6633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Comando no válido</w:t>
            </w:r>
          </w:p>
        </w:tc>
        <w:tc>
          <w:tcPr>
            <w:tcW w:w="1700" w:type="dxa"/>
          </w:tcPr>
          <w:p w14:paraId="4D866135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PB-16</w:t>
            </w:r>
          </w:p>
        </w:tc>
        <w:tc>
          <w:tcPr>
            <w:tcW w:w="4838" w:type="dxa"/>
          </w:tcPr>
          <w:p w14:paraId="374C0E50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Una expresión distinta a los comandos definidos no ejecuta acciones.</w:t>
            </w:r>
          </w:p>
        </w:tc>
      </w:tr>
      <w:tr w:rsidR="009C46D6" w14:paraId="7628C474" w14:textId="77777777">
        <w:trPr>
          <w:cantSplit/>
        </w:trPr>
        <w:tc>
          <w:tcPr>
            <w:tcW w:w="2300" w:type="dxa"/>
          </w:tcPr>
          <w:p w14:paraId="253CF4A5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Ruido de fondo</w:t>
            </w:r>
          </w:p>
        </w:tc>
        <w:tc>
          <w:tcPr>
            <w:tcW w:w="1700" w:type="dxa"/>
          </w:tcPr>
          <w:p w14:paraId="2E8224E6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PB-16</w:t>
            </w:r>
          </w:p>
        </w:tc>
        <w:tc>
          <w:tcPr>
            <w:tcW w:w="4838" w:type="dxa"/>
          </w:tcPr>
          <w:p w14:paraId="51CE65EB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Las conversaciones o sonidos del entorno no generan ejecuciones accidentales.</w:t>
            </w:r>
          </w:p>
        </w:tc>
      </w:tr>
      <w:tr w:rsidR="009C46D6" w14:paraId="3657D3DB" w14:textId="77777777">
        <w:trPr>
          <w:cantSplit/>
        </w:trPr>
        <w:tc>
          <w:tcPr>
            <w:tcW w:w="2300" w:type="dxa"/>
          </w:tcPr>
          <w:p w14:paraId="15059F6A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Estado del sistema</w:t>
            </w:r>
          </w:p>
        </w:tc>
        <w:tc>
          <w:tcPr>
            <w:tcW w:w="1700" w:type="dxa"/>
          </w:tcPr>
          <w:p w14:paraId="13C14FFF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PB-17</w:t>
            </w:r>
          </w:p>
        </w:tc>
        <w:tc>
          <w:tcPr>
            <w:tcW w:w="4838" w:type="dxa"/>
          </w:tcPr>
          <w:p w14:paraId="7A269CBC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La interfaz muestra correctamente qué funcionalidades están activas.</w:t>
            </w:r>
          </w:p>
        </w:tc>
      </w:tr>
      <w:tr w:rsidR="009C46D6" w14:paraId="0E7FB687" w14:textId="77777777">
        <w:trPr>
          <w:cantSplit/>
        </w:trPr>
        <w:tc>
          <w:tcPr>
            <w:tcW w:w="2300" w:type="dxa"/>
          </w:tcPr>
          <w:p w14:paraId="62674043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Tiempo de actividad</w:t>
            </w:r>
          </w:p>
        </w:tc>
        <w:tc>
          <w:tcPr>
            <w:tcW w:w="1700" w:type="dxa"/>
          </w:tcPr>
          <w:p w14:paraId="2E194406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PB-18</w:t>
            </w:r>
          </w:p>
        </w:tc>
        <w:tc>
          <w:tcPr>
            <w:tcW w:w="4838" w:type="dxa"/>
          </w:tcPr>
          <w:p w14:paraId="1A53736C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El tiempo se actualiza durante la actividad y vuelve a comenzar después del aviso.</w:t>
            </w:r>
          </w:p>
        </w:tc>
      </w:tr>
      <w:tr w:rsidR="009C46D6" w14:paraId="6305F261" w14:textId="77777777">
        <w:trPr>
          <w:cantSplit/>
        </w:trPr>
        <w:tc>
          <w:tcPr>
            <w:tcW w:w="2300" w:type="dxa"/>
          </w:tcPr>
          <w:p w14:paraId="548A06AC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Información del aviso</w:t>
            </w:r>
          </w:p>
        </w:tc>
        <w:tc>
          <w:tcPr>
            <w:tcW w:w="1700" w:type="dxa"/>
          </w:tcPr>
          <w:p w14:paraId="4E2EE613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PB-19</w:t>
            </w:r>
          </w:p>
        </w:tc>
        <w:tc>
          <w:tcPr>
            <w:tcW w:w="4838" w:type="dxa"/>
          </w:tcPr>
          <w:p w14:paraId="783D4ED3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La interfaz informa claramente que se generó el aviso de 60 minutos.</w:t>
            </w:r>
          </w:p>
        </w:tc>
      </w:tr>
      <w:tr w:rsidR="009C46D6" w14:paraId="1A77EF77" w14:textId="77777777">
        <w:trPr>
          <w:cantSplit/>
        </w:trPr>
        <w:tc>
          <w:tcPr>
            <w:tcW w:w="2300" w:type="dxa"/>
          </w:tcPr>
          <w:p w14:paraId="76306BA5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Desactivar voz</w:t>
            </w:r>
          </w:p>
        </w:tc>
        <w:tc>
          <w:tcPr>
            <w:tcW w:w="1700" w:type="dxa"/>
          </w:tcPr>
          <w:p w14:paraId="3A9E952C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PB-20</w:t>
            </w:r>
          </w:p>
        </w:tc>
        <w:tc>
          <w:tcPr>
            <w:tcW w:w="4838" w:type="dxa"/>
          </w:tcPr>
          <w:p w14:paraId="70CD991D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 el control por voz desactivado no se ejecutan comandos.</w:t>
            </w:r>
          </w:p>
        </w:tc>
      </w:tr>
      <w:tr w:rsidR="009C46D6" w14:paraId="6A106AE4" w14:textId="77777777">
        <w:trPr>
          <w:cantSplit/>
        </w:trPr>
        <w:tc>
          <w:tcPr>
            <w:tcW w:w="2300" w:type="dxa"/>
          </w:tcPr>
          <w:p w14:paraId="062A5A83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Desactivar gestos</w:t>
            </w:r>
          </w:p>
        </w:tc>
        <w:tc>
          <w:tcPr>
            <w:tcW w:w="1700" w:type="dxa"/>
          </w:tcPr>
          <w:p w14:paraId="21DF027F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PB-20</w:t>
            </w:r>
          </w:p>
        </w:tc>
        <w:tc>
          <w:tcPr>
            <w:tcW w:w="4838" w:type="dxa"/>
          </w:tcPr>
          <w:p w14:paraId="036F90BE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 el control mediante gestos desactivado no se ejecutan acciones mediante gestos.</w:t>
            </w:r>
          </w:p>
        </w:tc>
      </w:tr>
      <w:tr w:rsidR="009C46D6" w14:paraId="143BBF90" w14:textId="77777777">
        <w:trPr>
          <w:cantSplit/>
        </w:trPr>
        <w:tc>
          <w:tcPr>
            <w:tcW w:w="2300" w:type="dxa"/>
          </w:tcPr>
          <w:p w14:paraId="12E18A91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Conservación del estado</w:t>
            </w:r>
          </w:p>
        </w:tc>
        <w:tc>
          <w:tcPr>
            <w:tcW w:w="1700" w:type="dxa"/>
          </w:tcPr>
          <w:p w14:paraId="718D9911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PB-20</w:t>
            </w:r>
          </w:p>
        </w:tc>
        <w:tc>
          <w:tcPr>
            <w:tcW w:w="4838" w:type="dxa"/>
          </w:tcPr>
          <w:p w14:paraId="60360A73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El estado elegido se mantiene al reiniciar la aplicación.</w:t>
            </w:r>
          </w:p>
        </w:tc>
      </w:tr>
      <w:tr w:rsidR="009C46D6" w14:paraId="7D4EF5CD" w14:textId="77777777">
        <w:trPr>
          <w:cantSplit/>
        </w:trPr>
        <w:tc>
          <w:tcPr>
            <w:tcW w:w="2300" w:type="dxa"/>
          </w:tcPr>
          <w:p w14:paraId="5330AC5C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Flujo completo</w:t>
            </w:r>
          </w:p>
        </w:tc>
        <w:tc>
          <w:tcPr>
            <w:tcW w:w="1700" w:type="dxa"/>
          </w:tcPr>
          <w:p w14:paraId="0D513658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PB-14 a PB-20</w:t>
            </w:r>
          </w:p>
        </w:tc>
        <w:tc>
          <w:tcPr>
            <w:tcW w:w="4838" w:type="dxa"/>
          </w:tcPr>
          <w:p w14:paraId="7F9E772D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Interfaz → activación → comando de voz → acción → estado actualizado funciona correctamente.</w:t>
            </w:r>
          </w:p>
        </w:tc>
      </w:tr>
    </w:tbl>
    <w:p w14:paraId="5938AE6F" w14:textId="77777777" w:rsidR="009C46D6" w:rsidRDefault="009C46D6">
      <w:pPr>
        <w:jc w:val="both"/>
        <w:rPr>
          <w:rFonts w:ascii="Calibri" w:hAnsi="Calibri" w:cs="Calibri"/>
          <w:sz w:val="20"/>
          <w:szCs w:val="20"/>
        </w:rPr>
      </w:pPr>
    </w:p>
    <w:p w14:paraId="6E88C6FE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15" w:name="_Toc241875839"/>
      <w:r>
        <w:rPr>
          <w:rFonts w:ascii="Calibri" w:hAnsi="Calibri" w:cs="Calibri"/>
        </w:rPr>
        <w:t>9. Eventos Scrum del Sprint</w:t>
      </w:r>
      <w:bookmarkEnd w:id="15"/>
    </w:p>
    <w:p w14:paraId="1046E2FB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Sprint Planning</w:t>
      </w:r>
    </w:p>
    <w:p w14:paraId="0A7E6F75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Durante la Sprint Planning se seleccionarán los elementos PB-14 a PB-20 y se definirá como Sprint Goal la incorporación del control por voz y de la interfaz de usuario.</w:t>
      </w:r>
    </w:p>
    <w:p w14:paraId="2F869ECA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 esta instancia se acordará el conjunto de comandos de voz base y la organización general de la interfaz.</w:t>
      </w:r>
    </w:p>
    <w:p w14:paraId="5A868991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Daily Scrum</w:t>
      </w:r>
    </w:p>
    <w:p w14:paraId="765865E0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Daily Scrum permitirá coordinar el avance de las dos líneas de trabajo del Sprint, revisar impedimentos relacionados con el reconocimiento de voz y asegurar que la interfaz se conecte oportunamente con los módulos existentes.</w:t>
      </w:r>
    </w:p>
    <w:p w14:paraId="38493949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Sprint Review</w:t>
      </w:r>
    </w:p>
    <w:p w14:paraId="6C27898C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Durante la Sprint Review se espera demostrar:</w:t>
      </w:r>
    </w:p>
    <w:p w14:paraId="43D4AC81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reconocimiento de los comandos de voz base.</w:t>
      </w:r>
    </w:p>
    <w:p w14:paraId="50EAB963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ejecución de la acción asociada a cada comando.</w:t>
      </w:r>
    </w:p>
    <w:p w14:paraId="57D6F3B7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descarte de expresiones y sonidos que no corresponden a comandos.</w:t>
      </w:r>
    </w:p>
    <w:p w14:paraId="6C508AC5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visualización del estado del sistema, del tiempo de actividad y del aviso.</w:t>
      </w:r>
    </w:p>
    <w:p w14:paraId="68E898DB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activación y desactivación de funcionalidades desde la interfaz.</w:t>
      </w:r>
    </w:p>
    <w:p w14:paraId="3E3CFBF9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revisión permitirá comprobar el cumplimiento de los criterios de aceptación y recoger observaciones sobre la facilidad de uso de la interfaz.</w:t>
      </w:r>
    </w:p>
    <w:p w14:paraId="449B674F" w14:textId="77777777" w:rsidR="009C46D6" w:rsidRDefault="00426E8B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Sprint Retrospective</w:t>
      </w:r>
    </w:p>
    <w:p w14:paraId="18D7121A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 la Sprint Retrospective se analizarán la precisión del reconocimiento de voz, la claridad de la interfaz y la coordinación entre las dos líneas de trabajo del Sprint.</w:t>
      </w:r>
    </w:p>
    <w:p w14:paraId="0DDE1F1A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Las conclusiones se considerarán al planificar el Sprint 05, cuyo trabajo depende de ambos mecanismos de reconocimiento.</w:t>
      </w:r>
    </w:p>
    <w:p w14:paraId="1D5BF001" w14:textId="77777777" w:rsidR="009C46D6" w:rsidRDefault="009C46D6">
      <w:pPr>
        <w:jc w:val="both"/>
        <w:rPr>
          <w:rFonts w:ascii="Calibri" w:hAnsi="Calibri" w:cs="Calibri"/>
          <w:sz w:val="20"/>
          <w:szCs w:val="20"/>
        </w:rPr>
      </w:pPr>
    </w:p>
    <w:p w14:paraId="6B131BBF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16" w:name="_Toc241875840"/>
      <w:r>
        <w:rPr>
          <w:rFonts w:ascii="Calibri" w:hAnsi="Calibri" w:cs="Calibri"/>
        </w:rPr>
        <w:t>10. Definition of Done</w:t>
      </w:r>
      <w:bookmarkEnd w:id="16"/>
    </w:p>
    <w:p w14:paraId="571C4FDE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Definition of Done es común a todos los Sprints de ErgoSense. Un elemento del Sprint Backlog será considerado terminado cuando:</w:t>
      </w:r>
    </w:p>
    <w:p w14:paraId="7430DD9F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Su implementación haya sido completada.</w:t>
      </w:r>
    </w:p>
    <w:p w14:paraId="11B32522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Cumpla los criterios de aceptación definidos en el Product Backlog y en este documento.</w:t>
      </w:r>
    </w:p>
    <w:p w14:paraId="20A4534F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Haya sido probado funcionalmente.</w:t>
      </w:r>
    </w:p>
    <w:p w14:paraId="5B1CBBE3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errores críticos detectados hayan sido corregidos.</w:t>
      </w:r>
    </w:p>
    <w:p w14:paraId="7860EA86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encuentre integrado con los componentes correspondientes, cuando aplique.</w:t>
      </w:r>
    </w:p>
    <w:p w14:paraId="39120892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No genere problemas que impidan el funcionamiento del incremento.</w:t>
      </w:r>
    </w:p>
    <w:p w14:paraId="03DFA67B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Pueda ser demostrado durante la Sprint Review.</w:t>
      </w:r>
    </w:p>
    <w:p w14:paraId="36025D34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encuentre documentado cuando sea necesario para facilitar su comprensión y continuidad.</w:t>
      </w:r>
    </w:p>
    <w:p w14:paraId="13BE674A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Escribir el código de una funcionalidad no basta para considerarla terminada: debe cumplir todas las condiciones anteriores.</w:t>
      </w:r>
    </w:p>
    <w:p w14:paraId="0A8D3BBB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Sprint se considerará cumplido cuando los comandos de voz base funcionen de forma confiable y la interfaz permita visualizar y controlar las funcionalidades de ErgoSense.</w:t>
      </w:r>
    </w:p>
    <w:p w14:paraId="67393119" w14:textId="77777777" w:rsidR="009C46D6" w:rsidRDefault="009C46D6">
      <w:pPr>
        <w:jc w:val="both"/>
        <w:rPr>
          <w:rFonts w:ascii="Calibri" w:hAnsi="Calibri" w:cs="Calibri"/>
          <w:sz w:val="20"/>
          <w:szCs w:val="20"/>
        </w:rPr>
      </w:pPr>
    </w:p>
    <w:p w14:paraId="181D86D1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17" w:name="_Toc241875841"/>
      <w:r>
        <w:rPr>
          <w:rFonts w:ascii="Calibri" w:hAnsi="Calibri" w:cs="Calibri"/>
        </w:rPr>
        <w:t>11. Incremento esperado</w:t>
      </w:r>
      <w:bookmarkEnd w:id="17"/>
    </w:p>
    <w:p w14:paraId="3FC9C7A2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incremento esperado corresponde a una versión de ErgoSense con dos alternativas de interacción y una interfaz desde la cual administrarlas. Antes de este Sprint, el usuario no tenía un lugar donde conocer el estado de la aplicación y los gestos eran la única alternativa al teclado y al mouse; al finalizarlo, deberá ser posible el siguiente flujo:</w:t>
      </w:r>
    </w:p>
    <w:p w14:paraId="3AFC652C" w14:textId="77777777" w:rsidR="009C46D6" w:rsidRDefault="00426E8B">
      <w:pPr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Interfaz → activación del control por voz → comando reconocido → acción ejecutada → estado y tiempo actualizados en la interfaz.</w:t>
      </w:r>
    </w:p>
    <w:p w14:paraId="7FC22238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interfaz mostrará además el tiempo del período actual y el aviso de 60 minutos generados por el monitoreo.</w:t>
      </w:r>
    </w:p>
    <w:p w14:paraId="55A7CB5C" w14:textId="77777777" w:rsidR="009C46D6" w:rsidRDefault="009C46D6">
      <w:pPr>
        <w:jc w:val="both"/>
        <w:rPr>
          <w:rFonts w:ascii="Calibri" w:hAnsi="Calibri" w:cs="Calibri"/>
          <w:sz w:val="20"/>
          <w:szCs w:val="20"/>
        </w:rPr>
      </w:pPr>
    </w:p>
    <w:p w14:paraId="21315C92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18" w:name="_Toc241875842"/>
      <w:r>
        <w:rPr>
          <w:rFonts w:ascii="Calibri" w:hAnsi="Calibri" w:cs="Calibri"/>
        </w:rPr>
        <w:t>12. Elementos fuera del alcance del Sprint</w:t>
      </w:r>
      <w:bookmarkEnd w:id="18"/>
    </w:p>
    <w:p w14:paraId="7DB8FFD6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Para mantener controlado el alcance, durante este Sprint no se desarrollarán:</w:t>
      </w:r>
    </w:p>
    <w:p w14:paraId="3D3BBACA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Creación libre de comandos de voz y modificación de las acciones de los comandos base.</w:t>
      </w:r>
    </w:p>
    <w:p w14:paraId="3779AF93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Macros personalizadas, activadores y registro de aplicaciones (Sprint 05).</w:t>
      </w:r>
    </w:p>
    <w:p w14:paraId="52516C39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Pantallas de historial y estadísticas de sesiones y pausas.</w:t>
      </w:r>
    </w:p>
    <w:p w14:paraId="18B1AE09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Configuración del período de aviso de 60 minutos.</w:t>
      </w:r>
    </w:p>
    <w:p w14:paraId="736E5540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Integración final, pruebas generales y estabilización (Sprint 06).</w:t>
      </w:r>
    </w:p>
    <w:p w14:paraId="6AC96B1D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Control completo del computador mediante voz.</w:t>
      </w:r>
    </w:p>
    <w:p w14:paraId="4C1F22E8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Aplicación móvil o funcionamiento sin conexión a internet.</w:t>
      </w:r>
    </w:p>
    <w:p w14:paraId="618B035C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Detección de fatiga física, diagnóstico médico o evaluación clínica.</w:t>
      </w:r>
    </w:p>
    <w:p w14:paraId="2D0CBB89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Estas funcionalidades corresponden a otros Sprints del proyecto o se encuentran fuera del alcance del MVP.</w:t>
      </w:r>
    </w:p>
    <w:p w14:paraId="5C834BD0" w14:textId="77777777" w:rsidR="009C46D6" w:rsidRDefault="009C46D6">
      <w:pPr>
        <w:jc w:val="both"/>
        <w:rPr>
          <w:rFonts w:ascii="Calibri" w:hAnsi="Calibri" w:cs="Calibri"/>
          <w:sz w:val="20"/>
          <w:szCs w:val="20"/>
        </w:rPr>
      </w:pPr>
    </w:p>
    <w:p w14:paraId="34004A9F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19" w:name="_Toc241875843"/>
      <w:r>
        <w:rPr>
          <w:rFonts w:ascii="Calibri" w:hAnsi="Calibri" w:cs="Calibri"/>
        </w:rPr>
        <w:t>13. Trazabilidad</w:t>
      </w:r>
      <w:bookmarkEnd w:id="19"/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6838"/>
      </w:tblGrid>
      <w:tr w:rsidR="009C46D6" w14:paraId="56420A71" w14:textId="77777777">
        <w:trPr>
          <w:cantSplit/>
          <w:tblHeader/>
        </w:trPr>
        <w:tc>
          <w:tcPr>
            <w:tcW w:w="2000" w:type="dxa"/>
            <w:shd w:val="clear" w:color="auto" w:fill="D9E2F3"/>
          </w:tcPr>
          <w:p w14:paraId="0A3B8A5C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6838" w:type="dxa"/>
            <w:shd w:val="clear" w:color="auto" w:fill="D9E2F3"/>
          </w:tcPr>
          <w:p w14:paraId="2937A1AC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Elementos</w:t>
            </w:r>
          </w:p>
        </w:tc>
      </w:tr>
      <w:tr w:rsidR="009C46D6" w14:paraId="7CAAB31F" w14:textId="77777777">
        <w:trPr>
          <w:cantSplit/>
        </w:trPr>
        <w:tc>
          <w:tcPr>
            <w:tcW w:w="2000" w:type="dxa"/>
          </w:tcPr>
          <w:p w14:paraId="3E976B6A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Product Vision</w:t>
            </w:r>
          </w:p>
        </w:tc>
        <w:tc>
          <w:tcPr>
            <w:tcW w:w="6838" w:type="dxa"/>
          </w:tcPr>
          <w:p w14:paraId="52009D98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Permitir la ejecución de acciones mediante comandos de voz predefinidos y centralizar las funcionalidades en una interfaz de escritorio.</w:t>
            </w:r>
          </w:p>
        </w:tc>
      </w:tr>
      <w:tr w:rsidR="009C46D6" w14:paraId="07D00E4D" w14:textId="77777777">
        <w:trPr>
          <w:cantSplit/>
        </w:trPr>
        <w:tc>
          <w:tcPr>
            <w:tcW w:w="2000" w:type="dxa"/>
          </w:tcPr>
          <w:p w14:paraId="3BA6A379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Product Backlog</w:t>
            </w:r>
          </w:p>
        </w:tc>
        <w:tc>
          <w:tcPr>
            <w:tcW w:w="6838" w:type="dxa"/>
          </w:tcPr>
          <w:p w14:paraId="02DA3280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PB-14, PB-15, PB-16, PB-17, PB-18, PB-19 y PB-20.</w:t>
            </w:r>
          </w:p>
        </w:tc>
      </w:tr>
      <w:tr w:rsidR="009C46D6" w14:paraId="07569A0F" w14:textId="77777777">
        <w:trPr>
          <w:cantSplit/>
        </w:trPr>
        <w:tc>
          <w:tcPr>
            <w:tcW w:w="2000" w:type="dxa"/>
          </w:tcPr>
          <w:p w14:paraId="53C1637C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Sprint Goal</w:t>
            </w:r>
          </w:p>
        </w:tc>
        <w:tc>
          <w:tcPr>
            <w:tcW w:w="6838" w:type="dxa"/>
          </w:tcPr>
          <w:p w14:paraId="3D126FC4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Disponer de un control por voz funcional y de una interfaz que muestre y controle el estado de ErgoSense.</w:t>
            </w:r>
          </w:p>
        </w:tc>
      </w:tr>
      <w:tr w:rsidR="009C46D6" w14:paraId="721625BB" w14:textId="77777777">
        <w:trPr>
          <w:cantSplit/>
        </w:trPr>
        <w:tc>
          <w:tcPr>
            <w:tcW w:w="2000" w:type="dxa"/>
          </w:tcPr>
          <w:p w14:paraId="2060DB7C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Sprint Backlog</w:t>
            </w:r>
          </w:p>
        </w:tc>
        <w:tc>
          <w:tcPr>
            <w:tcW w:w="6838" w:type="dxa"/>
          </w:tcPr>
          <w:p w14:paraId="3ED0FA11" w14:textId="77777777" w:rsidR="009C46D6" w:rsidRDefault="00426E8B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SB04-T01 a SB04-T25.</w:t>
            </w:r>
          </w:p>
        </w:tc>
      </w:tr>
      <w:tr w:rsidR="009C46D6" w14:paraId="22F4C1F2" w14:textId="77777777">
        <w:trPr>
          <w:cantSplit/>
        </w:trPr>
        <w:tc>
          <w:tcPr>
            <w:tcW w:w="2000" w:type="dxa"/>
          </w:tcPr>
          <w:p w14:paraId="56B262AE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Incremento</w:t>
            </w:r>
          </w:p>
        </w:tc>
        <w:tc>
          <w:tcPr>
            <w:tcW w:w="6838" w:type="dxa"/>
          </w:tcPr>
          <w:p w14:paraId="14808ED8" w14:textId="77777777" w:rsidR="009C46D6" w:rsidRDefault="00426E8B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Control por voz con comandos predefinidos e interfaz de usuario funcional.</w:t>
            </w:r>
          </w:p>
        </w:tc>
      </w:tr>
    </w:tbl>
    <w:p w14:paraId="22C133B6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trazabilidad muestra cómo este Sprint completa las alternativas de interacción y entrega al usuario una forma de controlar el producto.</w:t>
      </w:r>
    </w:p>
    <w:p w14:paraId="68E99BF1" w14:textId="77777777" w:rsidR="009C46D6" w:rsidRDefault="009C46D6">
      <w:pPr>
        <w:jc w:val="both"/>
        <w:rPr>
          <w:rFonts w:ascii="Calibri" w:hAnsi="Calibri" w:cs="Calibri"/>
          <w:sz w:val="20"/>
          <w:szCs w:val="20"/>
        </w:rPr>
      </w:pPr>
    </w:p>
    <w:p w14:paraId="651049AF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20" w:name="_Toc241875844"/>
      <w:r>
        <w:rPr>
          <w:rFonts w:ascii="Calibri" w:hAnsi="Calibri" w:cs="Calibri"/>
        </w:rPr>
        <w:t>14. Resultado esperado del Sprint</w:t>
      </w:r>
      <w:bookmarkEnd w:id="20"/>
    </w:p>
    <w:p w14:paraId="3CE7B64F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Al finalizar el Sprint 04 deberá ser posible comprobar que ErgoSense:</w:t>
      </w:r>
    </w:p>
    <w:p w14:paraId="2049D895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Reconoce los comandos de voz base y ejecuta la acción asociada a cada uno.</w:t>
      </w:r>
    </w:p>
    <w:p w14:paraId="4C068479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Descarta conversaciones, ruidos y expresiones que no corresponden a comandos.</w:t>
      </w:r>
    </w:p>
    <w:p w14:paraId="31150693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Muestra en la interfaz el estado de las funcionalidades, el tiempo de actividad y el aviso de 60 minutos.</w:t>
      </w:r>
    </w:p>
    <w:p w14:paraId="0EAA0F78" w14:textId="77777777" w:rsidR="009C46D6" w:rsidRDefault="00426E8B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Permite activar y desactivar el control por voz y por gestos, conservando la elección al reiniciar.</w:t>
      </w:r>
    </w:p>
    <w:p w14:paraId="2D202ECF" w14:textId="77777777" w:rsidR="009C46D6" w:rsidRDefault="009C46D6">
      <w:pPr>
        <w:jc w:val="both"/>
        <w:rPr>
          <w:rFonts w:ascii="Calibri" w:hAnsi="Calibri" w:cs="Calibri"/>
          <w:sz w:val="20"/>
          <w:szCs w:val="20"/>
        </w:rPr>
      </w:pPr>
    </w:p>
    <w:p w14:paraId="46B0883A" w14:textId="77777777" w:rsidR="009C46D6" w:rsidRDefault="00426E8B">
      <w:pPr>
        <w:pStyle w:val="Ttulo1"/>
        <w:jc w:val="both"/>
        <w:rPr>
          <w:rFonts w:ascii="Calibri" w:hAnsi="Calibri" w:cs="Calibri"/>
        </w:rPr>
      </w:pPr>
      <w:bookmarkStart w:id="21" w:name="_Toc241875845"/>
      <w:r>
        <w:rPr>
          <w:rFonts w:ascii="Calibri" w:hAnsi="Calibri" w:cs="Calibri"/>
        </w:rPr>
        <w:t>15. Cierre</w:t>
      </w:r>
      <w:bookmarkEnd w:id="21"/>
    </w:p>
    <w:p w14:paraId="7D66E86A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Con el Sprint 04, ErgoSense cuenta con sus dos mecanismos de interacción y con una interfaz que reúne las funcionalidades desarrolladas hasta ahora.</w:t>
      </w:r>
    </w:p>
    <w:p w14:paraId="6FEF386B" w14:textId="77777777" w:rsidR="009C46D6" w:rsidRDefault="00426E8B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Este escenario permite que el Sprint 05 incorpore las macros personalizadas, que reutilizarán el reconocimiento de voz y de gestos como activadores y se administrarán desde la misma interfaz.</w:t>
      </w:r>
    </w:p>
    <w:sectPr w:rsidR="009C46D6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E82CA" w14:textId="77777777" w:rsidR="00426E8B" w:rsidRDefault="00426E8B" w:rsidP="00610EEE">
      <w:pPr>
        <w:spacing w:after="0" w:line="240" w:lineRule="auto"/>
      </w:pPr>
      <w:r>
        <w:separator/>
      </w:r>
    </w:p>
  </w:endnote>
  <w:endnote w:type="continuationSeparator" w:id="0">
    <w:p w14:paraId="5336767B" w14:textId="77777777" w:rsidR="00426E8B" w:rsidRDefault="00426E8B" w:rsidP="00610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8E68E" w14:textId="77777777" w:rsidR="00426E8B" w:rsidRDefault="00426E8B" w:rsidP="00610EEE">
      <w:pPr>
        <w:spacing w:after="0" w:line="240" w:lineRule="auto"/>
      </w:pPr>
      <w:r>
        <w:separator/>
      </w:r>
    </w:p>
  </w:footnote>
  <w:footnote w:type="continuationSeparator" w:id="0">
    <w:p w14:paraId="39D794CC" w14:textId="77777777" w:rsidR="00426E8B" w:rsidRDefault="00426E8B" w:rsidP="00610E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FB05C" w14:textId="77777777" w:rsidR="00610EEE" w:rsidRDefault="00CB175B">
    <w:pPr>
      <w:pStyle w:val="Encabezado"/>
    </w:pPr>
    <w:r w:rsidRPr="00CB175B">
      <w:rPr>
        <w:noProof/>
      </w:rPr>
      <w:drawing>
        <wp:anchor distT="0" distB="0" distL="114300" distR="114300" simplePos="0" relativeHeight="251658240" behindDoc="0" locked="0" layoutInCell="1" allowOverlap="1" wp14:anchorId="268CD72F" wp14:editId="6E7EAD4E">
          <wp:simplePos x="0" y="0"/>
          <wp:positionH relativeFrom="margin">
            <wp:posOffset>-1028700</wp:posOffset>
          </wp:positionH>
          <wp:positionV relativeFrom="paragraph">
            <wp:posOffset>-449580</wp:posOffset>
          </wp:positionV>
          <wp:extent cx="3096260" cy="762000"/>
          <wp:effectExtent l="0" t="0" r="8890" b="0"/>
          <wp:wrapSquare wrapText="bothSides"/>
          <wp:docPr id="19621500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215005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626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4FA"/>
    <w:multiLevelType w:val="multilevel"/>
    <w:tmpl w:val="8DBA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6E93"/>
    <w:multiLevelType w:val="multilevel"/>
    <w:tmpl w:val="9F0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655A9"/>
    <w:multiLevelType w:val="multilevel"/>
    <w:tmpl w:val="1B38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0118D"/>
    <w:multiLevelType w:val="multilevel"/>
    <w:tmpl w:val="F99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E71BE"/>
    <w:multiLevelType w:val="multilevel"/>
    <w:tmpl w:val="A08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15956"/>
    <w:multiLevelType w:val="multilevel"/>
    <w:tmpl w:val="FBC4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F29C1"/>
    <w:multiLevelType w:val="multilevel"/>
    <w:tmpl w:val="1938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B5BA4"/>
    <w:multiLevelType w:val="multilevel"/>
    <w:tmpl w:val="BC38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16F67"/>
    <w:multiLevelType w:val="multilevel"/>
    <w:tmpl w:val="19F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20FE3"/>
    <w:multiLevelType w:val="multilevel"/>
    <w:tmpl w:val="5726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257672">
    <w:abstractNumId w:val="1"/>
  </w:num>
  <w:num w:numId="2" w16cid:durableId="1557858915">
    <w:abstractNumId w:val="7"/>
  </w:num>
  <w:num w:numId="3" w16cid:durableId="373234757">
    <w:abstractNumId w:val="3"/>
  </w:num>
  <w:num w:numId="4" w16cid:durableId="176045114">
    <w:abstractNumId w:val="8"/>
  </w:num>
  <w:num w:numId="5" w16cid:durableId="1192844454">
    <w:abstractNumId w:val="9"/>
  </w:num>
  <w:num w:numId="6" w16cid:durableId="1808083453">
    <w:abstractNumId w:val="6"/>
  </w:num>
  <w:num w:numId="7" w16cid:durableId="592058483">
    <w:abstractNumId w:val="4"/>
  </w:num>
  <w:num w:numId="8" w16cid:durableId="447504293">
    <w:abstractNumId w:val="0"/>
  </w:num>
  <w:num w:numId="9" w16cid:durableId="203255231">
    <w:abstractNumId w:val="5"/>
  </w:num>
  <w:num w:numId="10" w16cid:durableId="481776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9DE"/>
    <w:rsid w:val="002365F5"/>
    <w:rsid w:val="00330654"/>
    <w:rsid w:val="00426E8B"/>
    <w:rsid w:val="00610EEE"/>
    <w:rsid w:val="006631BD"/>
    <w:rsid w:val="009A1A15"/>
    <w:rsid w:val="009C46D6"/>
    <w:rsid w:val="00B04EDA"/>
    <w:rsid w:val="00C50A4E"/>
    <w:rsid w:val="00CB175B"/>
    <w:rsid w:val="00FE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781BA"/>
  <w15:chartTrackingRefBased/>
  <w15:docId w15:val="{A0F4DBBA-6F4B-4E36-87D8-8D22C88F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7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7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7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7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7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7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7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7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7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79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79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79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79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79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79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7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7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7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7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7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79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79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79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7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79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79D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10EE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10E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10EE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10EEE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10E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0EEE"/>
  </w:style>
  <w:style w:type="paragraph" w:styleId="Piedepgina">
    <w:name w:val="footer"/>
    <w:basedOn w:val="Normal"/>
    <w:link w:val="PiedepginaCar"/>
    <w:uiPriority w:val="99"/>
    <w:unhideWhenUsed/>
    <w:rsid w:val="00610E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0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F6802-3787-4849-9533-87EEB4307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3230</Words>
  <Characters>18607</Characters>
  <Application>Microsoft Office Word</Application>
  <DocSecurity>0</DocSecurity>
  <Lines>620</Lines>
  <Paragraphs>507</Paragraphs>
  <ScaleCrop>false</ScaleCrop>
  <Company/>
  <LinksUpToDate>false</LinksUpToDate>
  <CharactersWithSpaces>21330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Pino Caldera</dc:creator>
  <cp:keywords/>
  <dc:description/>
  <cp:lastModifiedBy>Alejandro Silva</cp:lastModifiedBy>
  <cp:revision>5</cp:revision>
  <dcterms:created xsi:type="dcterms:W3CDTF">2026-10-03T01:23:00Z</dcterms:created>
  <dcterms:modified xsi:type="dcterms:W3CDTF">2026-10-03T02:22:00Z</dcterms:modified>
</cp:coreProperties>
</file>