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 w:eastAsia="Aptos"/>
          <w:b/>
          <w:color w:val="0F172A"/>
          <w:sz w:val="44"/>
        </w:rPr>
        <w:t>JANO LORENZO SANZ</w:t>
      </w:r>
    </w:p>
    <w:p>
      <w:pPr>
        <w:spacing w:before="20" w:after="40" w:line="240" w:lineRule="auto"/>
        <w:jc w:val="center"/>
      </w:pPr>
      <w:r>
        <w:t>Computer Engineering Student | Junior Technical Support Profile</w:t>
      </w:r>
    </w:p>
    <w:p>
      <w:pPr>
        <w:spacing w:before="0" w:after="120" w:line="240" w:lineRule="auto"/>
        <w:jc w:val="center"/>
      </w:pPr>
      <w:r>
        <w:t>Buenos Aires, Argentina  •  Janosanz04@gmail.com  •  +54 11 41658328</w:t>
        <w:br/>
        <w:t>GitHub: github.com/JanoSanz  •  LinkedIn: linkedin.com/in/jano-sanz-875b9b2a5/  •  Identity Document: 46.117.324</w:t>
      </w:r>
    </w:p>
    <w:p>
      <w:pPr>
        <w:spacing w:before="120" w:after="60" w:line="264" w:lineRule="auto"/>
        <w:pBdr>
          <w:bottom w:val="single" w:sz="6" w:space="1" w:color="D9E2F3"/>
        </w:pBdr>
      </w:pPr>
      <w:r>
        <w:t>ABOUT ME</w:t>
      </w:r>
    </w:p>
    <w:p>
      <w:pPr>
        <w:spacing w:before="40" w:after="80" w:line="269" w:lineRule="auto"/>
      </w:pPr>
      <w:r>
        <w:t>Computer Engineering student (UNLaM, currently enrolled) with hands-on training in web development, data analysis, and BI tools. I am oriented toward junior technical support roles, with knowledge of basic hardware diagnostics, operating system installation, general maintenance, and user assistance. I am seeking a first opportunity where I can learn quickly, solve problems, and contribute as part of a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6"/>
        <w:gridCol w:w="5326"/>
      </w:tblGrid>
      <w:tr>
        <w:tc>
          <w:tcPr>
            <w:tcW w:type="dxa" w:w="5159"/>
            <w:vAlign w:val="top"/>
          </w:tcPr>
          <w:p>
            <w:r>
              <w:t>TECHNICAL SKILLS</w:t>
              <w:br/>
              <w:t>• Operating systems: installation and basic configuration of Windows; basic experience with Linux.</w:t>
              <w:br/>
              <w:t>• Hardware: initial diagnostics, parts/component replacement, peripheral setup, and preventive maintenance.</w:t>
              <w:br/>
              <w:t>• User support: troubleshooting common issues, strong communication, and follow-up on basic incidents.</w:t>
              <w:br/>
              <w:t>• Tools: Git, GitHub, Excel/Google Sheets, Power BI, Power Query, DAX.</w:t>
              <w:br/>
              <w:t>• Databases and web: SQL (PostgreSQL/MySQL), HTML5, CSS3, JavaScript, Astro, REST APIs.</w:t>
              <w:br/>
              <w:t>PROJECTS</w:t>
              <w:br/>
              <w:t>• Mini SPA: Astro and JavaScript. Public API consumption with pagination, loading/error handling, and responsive UI.</w:t>
              <w:br/>
              <w:t>• Sales Dashboard: Power BI, Power Query, and DAX. Star schema model with KPIs, date/region segmentation, and publication in Power BI Service.</w:t>
              <w:br/>
              <w:t>• SQL Reporting Pack: PostgreSQL/MySQL. Scripts with joins, subqueries, CTEs, and views for monthly KPIs.</w:t>
            </w:r>
          </w:p>
        </w:tc>
        <w:tc>
          <w:tcPr>
            <w:tcW w:type="dxa" w:w="4365"/>
            <w:vAlign w:val="top"/>
          </w:tcPr>
          <w:p>
            <w:r>
              <w:t>EDUCATION</w:t>
              <w:br/>
              <w:t>National University of La Matanza (UNLaM)</w:t>
              <w:br/>
              <w:t>Computer Engineering (ongoing)</w:t>
              <w:br/>
              <w:t>2025 - Present</w:t>
              <w:br/>
              <w:t>Focus on web development and data/BI tools.</w:t>
              <w:br/>
              <w:t>CERTIFICATIONS</w:t>
              <w:br/>
              <w:t>Web Development | Coderhouse (03/13/2024)</w:t>
              <w:br/>
              <w:t>• Fundamentals of layout design and responsive UI.</w:t>
              <w:br/>
              <w:t>• Best practices for structure and version control with Git/GitHub.</w:t>
              <w:br/>
              <w:t>JavaScript | Coderhouse (05/29/2024)</w:t>
              <w:br/>
              <w:t>• DOM, events, and asynchrony (promises, async/await).</w:t>
              <w:br/>
              <w:t>• REST API consumption and client-side state handling.</w:t>
              <w:br/>
              <w:t>SQL | Coderhouse (12/04/2024)</w:t>
              <w:br/>
              <w:t>• Queries with joins, subqueries, CTEs, and views.</w:t>
              <w:br/>
              <w:t>• Relational modeling and basic normalization.</w:t>
              <w:br/>
              <w:t>Introduction to Power BI | Santander Open Academy (04/21/2025)</w:t>
              <w:br/>
              <w:t>• Power Query for data cleaning and transformation.</w:t>
              <w:br/>
              <w:t>• DAX measures, visualizations, and KPI dashboards; publication in Power BI Service.</w:t>
              <w:br/>
              <w:t>LANGUAGES</w:t>
              <w:br/>
              <w:t>• Native Spanish.</w:t>
              <w:br/>
              <w:t>• Conversational English (no certification).</w:t>
            </w:r>
          </w:p>
        </w:tc>
      </w:tr>
    </w:tbl>
    <w:sectPr w:rsidR="00FC693F" w:rsidRPr="0006063C" w:rsidSect="00034616">
      <w:pgSz w:w="12240" w:h="15840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