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Gautami" w:ascii="Gautami" w:hAnsi="Gautami"/>
          <w:b/>
          <w:bCs/>
        </w:rPr>
      </w:pPr>
      <w:r>
        <w:rPr>
          <w:rFonts w:cs="Gautami" w:ascii="Gautami" w:hAnsi="Gautami"/>
          <w:b/>
          <w:bCs/>
        </w:rPr>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Gautami" w:ascii="Gautami" w:hAnsi="Gautami"/>
          <w:b/>
          <w:bCs/>
        </w:rPr>
      </w:pPr>
      <w:r>
        <w:rPr>
          <w:rFonts w:cs="Gautami" w:ascii="Gautami" w:hAnsi="Gautami"/>
          <w:b/>
          <w:bCs/>
        </w:rPr>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jc w:val="center"/>
        <w:rPr>
          <w:rFonts w:cs="Helvetica;Arial" w:ascii="Helvetica;Arial" w:hAnsi="Helvetica;Arial"/>
          <w:b/>
          <w:bCs/>
          <w:sz w:val="28"/>
          <w:szCs w:val="28"/>
        </w:rPr>
      </w:pPr>
      <w:r>
        <w:rPr>
          <w:rFonts w:cs="Helvetica;Arial" w:ascii="Helvetica;Arial" w:hAnsi="Helvetica;Arial"/>
          <w:b/>
          <w:bCs/>
          <w:sz w:val="28"/>
          <w:szCs w:val="28"/>
        </w:rPr>
        <w:t>PAGO DE ARANCEL PARA PROCESO DE GRADUACIÓN Y/O TITULACIÓN</w:t>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r>
    </w:p>
    <w:tbl>
      <w:tblPr>
        <w:jc w:val="left"/>
        <w:tblInd w:w="-15" w:type="dxa"/>
        <w:tblBorders>
          <w:top w:val="single" w:sz="4" w:space="0" w:color="000000"/>
          <w:left w:val="single" w:sz="4" w:space="0" w:color="000000"/>
          <w:bottom w:val="single" w:sz="4" w:space="0" w:color="000000"/>
          <w:insideH w:val="single" w:sz="4" w:space="0" w:color="000000"/>
          <w:right w:val="single" w:sz="4" w:space="0" w:color="000000"/>
          <w:insideV w:val="single" w:sz="4" w:space="0" w:color="000000"/>
        </w:tblBorders>
        <w:tblCellMar>
          <w:top w:w="0" w:type="dxa"/>
          <w:left w:w="103" w:type="dxa"/>
          <w:bottom w:w="0" w:type="dxa"/>
          <w:right w:w="108" w:type="dxa"/>
        </w:tblCellMar>
      </w:tblPr>
      <w:tblGrid>
        <w:gridCol w:w="8670"/>
      </w:tblGrid>
      <w:tr>
        <w:trPr>
          <w:cantSplit w:val="false"/>
        </w:trPr>
        <w:tc>
          <w:tcPr>
            <w:tcW w:w="86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jc w:val="center"/>
              <w:rPr>
                <w:rFonts w:cs="Helvetica;Arial" w:ascii="Helvetica;Arial" w:hAnsi="Helvetica;Arial"/>
                <w:b/>
                <w:bCs/>
                <w:sz w:val="24"/>
                <w:szCs w:val="24"/>
              </w:rPr>
            </w:pPr>
            <w:r>
              <w:rPr>
                <w:rFonts w:cs="Helvetica;Arial" w:ascii="Helvetica;Arial" w:hAnsi="Helvetica;Arial"/>
                <w:b/>
                <w:bCs/>
                <w:sz w:val="24"/>
                <w:szCs w:val="24"/>
              </w:rPr>
              <w:t>FACULTAD DE INGENIERÍA</w:t>
            </w:r>
          </w:p>
        </w:tc>
      </w:tr>
      <w:tr>
        <w:trPr>
          <w:cantSplit w:val="false"/>
        </w:trPr>
        <w:tc>
          <w:tcPr>
            <w:tcW w:w="86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jc w:val="center"/>
              <w:rPr>
                <w:rFonts w:cs="Helvetica;Arial" w:ascii="Helvetica;Arial" w:hAnsi="Helvetica;Arial"/>
                <w:b/>
                <w:bCs/>
                <w:sz w:val="24"/>
                <w:szCs w:val="24"/>
              </w:rPr>
            </w:pPr>
            <w:r>
              <w:rPr>
                <w:rFonts w:cs="Helvetica;Arial" w:ascii="Helvetica;Arial" w:hAnsi="Helvetica;Arial"/>
                <w:b/>
                <w:bCs/>
                <w:sz w:val="24"/>
                <w:szCs w:val="24"/>
              </w:rPr>
              <w:t>DEPARTAMENTO DE INGENIERÍA INFORMÁTICA</w:t>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t>DATOS ALUMNO</w:t>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r>
    </w:p>
    <w:tbl>
      <w:tblPr>
        <w:jc w:val="left"/>
        <w:tblInd w:w="0" w:type="dxa"/>
        <w:tblBorders>
          <w:top w:val="nil"/>
          <w:left w:val="nil"/>
          <w:bottom w:val="single" w:sz="4" w:space="0" w:color="000000"/>
          <w:insideH w:val="single" w:sz="4" w:space="0" w:color="000000"/>
          <w:right w:val="nil"/>
          <w:insideV w:val="nil"/>
        </w:tblBorders>
        <w:tblCellMar>
          <w:top w:w="0" w:type="dxa"/>
          <w:left w:w="108" w:type="dxa"/>
          <w:bottom w:w="0" w:type="dxa"/>
          <w:right w:w="108" w:type="dxa"/>
        </w:tblCellMar>
      </w:tblPr>
      <w:tblGrid>
        <w:gridCol w:w="2093"/>
      </w:tblGrid>
      <w:tr>
        <w:trPr>
          <w:cantSplit w:val="false"/>
        </w:trPr>
        <w:tc>
          <w:tcPr>
            <w:tcW w:w="2093" w:type="dxa"/>
            <w:tcBorders>
              <w:top w:val="nil"/>
              <w:left w:val="nil"/>
              <w:bottom w:val="single" w:sz="4" w:space="0" w:color="000000"/>
              <w:insideH w:val="single" w:sz="4" w:space="0" w:color="000000"/>
              <w:right w:val="nil"/>
              <w:insideV w:val="nil"/>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jc w:val="center"/>
              <w:rPr>
                <w:rFonts w:eastAsia="Helvetica;Arial" w:cs="Helvetica;Arial" w:ascii="Helvetica;Arial" w:hAnsi="Helvetica;Arial"/>
                <w:b w:val="false"/>
                <w:bCs w:val="false"/>
              </w:rPr>
            </w:pPr>
            <w:r>
              <w:rPr>
                <w:rFonts w:eastAsia="Helvetica;Arial" w:cs="Helvetica;Arial" w:ascii="Helvetica;Arial" w:hAnsi="Helvetica;Arial"/>
                <w:b w:val="false"/>
                <w:bCs w:val="false"/>
              </w:rPr>
              <w:t>rutAlumno</w:t>
            </w:r>
          </w:p>
        </w:tc>
      </w:tr>
      <w:tr>
        <w:trPr>
          <w:cantSplit w:val="false"/>
        </w:trPr>
        <w:tc>
          <w:tcPr>
            <w:tcW w:w="2093" w:type="dxa"/>
            <w:tcBorders>
              <w:top w:val="single" w:sz="4" w:space="0" w:color="000000"/>
              <w:left w:val="nil"/>
              <w:bottom w:val="nil"/>
              <w:insideH w:val="nil"/>
              <w:right w:val="nil"/>
              <w:insideV w:val="nil"/>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jc w:val="center"/>
              <w:rPr>
                <w:rFonts w:cs="Helvetica;Arial" w:ascii="Helvetica;Arial" w:hAnsi="Helvetica;Arial"/>
                <w:b/>
                <w:bCs/>
              </w:rPr>
            </w:pPr>
            <w:r>
              <w:rPr>
                <w:rFonts w:cs="Helvetica;Arial" w:ascii="Helvetica;Arial" w:hAnsi="Helvetica;Arial"/>
                <w:b/>
                <w:bCs/>
              </w:rPr>
              <w:t>R.U.N</w:t>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r>
    </w:p>
    <w:tbl>
      <w:tblPr>
        <w:jc w:val="left"/>
        <w:tblInd w:w="0" w:type="dxa"/>
        <w:tblBorders>
          <w:top w:val="nil"/>
          <w:left w:val="nil"/>
          <w:bottom w:val="single" w:sz="4" w:space="0" w:color="000000"/>
          <w:insideH w:val="single" w:sz="4" w:space="0" w:color="000000"/>
          <w:right w:val="nil"/>
          <w:insideV w:val="nil"/>
        </w:tblBorders>
        <w:tblCellMar>
          <w:top w:w="0" w:type="dxa"/>
          <w:left w:w="108" w:type="dxa"/>
          <w:bottom w:w="0" w:type="dxa"/>
          <w:right w:w="108" w:type="dxa"/>
        </w:tblCellMar>
      </w:tblPr>
      <w:tblGrid>
        <w:gridCol w:w="2880"/>
        <w:gridCol w:w="2880"/>
        <w:gridCol w:w="2880"/>
      </w:tblGrid>
      <w:tr>
        <w:trPr>
          <w:cantSplit w:val="false"/>
        </w:trPr>
        <w:tc>
          <w:tcPr>
            <w:tcW w:w="2880" w:type="dxa"/>
            <w:tcBorders>
              <w:top w:val="nil"/>
              <w:left w:val="nil"/>
              <w:bottom w:val="single" w:sz="4" w:space="0" w:color="000000"/>
              <w:insideH w:val="single" w:sz="4" w:space="0" w:color="000000"/>
              <w:right w:val="nil"/>
              <w:insideV w:val="nil"/>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jc w:val="center"/>
              <w:rPr>
                <w:rFonts w:eastAsia="Helvetica;Arial" w:cs="Helvetica;Arial" w:ascii="Helvetica;Arial" w:hAnsi="Helvetica;Arial"/>
                <w:b w:val="false"/>
                <w:bCs w:val="false"/>
              </w:rPr>
            </w:pPr>
            <w:r>
              <w:rPr>
                <w:rFonts w:eastAsia="Helvetica;Arial" w:cs="Helvetica;Arial" w:ascii="Helvetica;Arial" w:hAnsi="Helvetica;Arial"/>
                <w:b w:val="false"/>
                <w:bCs w:val="false"/>
              </w:rPr>
              <w:t>apellidoPAlumno</w:t>
            </w:r>
          </w:p>
        </w:tc>
        <w:tc>
          <w:tcPr>
            <w:tcW w:w="2880" w:type="dxa"/>
            <w:tcBorders>
              <w:top w:val="nil"/>
              <w:left w:val="nil"/>
              <w:bottom w:val="single" w:sz="4" w:space="0" w:color="000000"/>
              <w:insideH w:val="single" w:sz="4" w:space="0" w:color="000000"/>
              <w:right w:val="nil"/>
              <w:insideV w:val="nil"/>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jc w:val="center"/>
              <w:rPr>
                <w:rFonts w:eastAsia="Helvetica;Arial" w:cs="Helvetica;Arial" w:ascii="Helvetica;Arial" w:hAnsi="Helvetica;Arial"/>
                <w:b w:val="false"/>
                <w:bCs w:val="false"/>
              </w:rPr>
            </w:pPr>
            <w:r>
              <w:rPr>
                <w:rFonts w:eastAsia="Helvetica;Arial" w:cs="Helvetica;Arial" w:ascii="Helvetica;Arial" w:hAnsi="Helvetica;Arial"/>
                <w:b w:val="false"/>
                <w:bCs w:val="false"/>
              </w:rPr>
              <w:t>apellidoMAlumno</w:t>
            </w:r>
          </w:p>
        </w:tc>
        <w:tc>
          <w:tcPr>
            <w:tcW w:w="2880" w:type="dxa"/>
            <w:tcBorders>
              <w:top w:val="nil"/>
              <w:left w:val="nil"/>
              <w:bottom w:val="single" w:sz="4" w:space="0" w:color="000000"/>
              <w:insideH w:val="single" w:sz="4" w:space="0" w:color="000000"/>
              <w:right w:val="nil"/>
              <w:insideV w:val="nil"/>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jc w:val="center"/>
              <w:rPr>
                <w:rFonts w:eastAsia="Helvetica;Arial" w:cs="Helvetica;Arial" w:ascii="Helvetica;Arial" w:hAnsi="Helvetica;Arial"/>
                <w:b w:val="false"/>
                <w:bCs w:val="false"/>
              </w:rPr>
            </w:pPr>
            <w:r>
              <w:rPr>
                <w:rFonts w:eastAsia="Helvetica;Arial" w:cs="Helvetica;Arial" w:ascii="Helvetica;Arial" w:hAnsi="Helvetica;Arial"/>
                <w:b w:val="false"/>
                <w:bCs w:val="false"/>
              </w:rPr>
              <w:t>nombreAlumno</w:t>
            </w:r>
          </w:p>
        </w:tc>
      </w:tr>
      <w:tr>
        <w:trPr>
          <w:cantSplit w:val="false"/>
        </w:trPr>
        <w:tc>
          <w:tcPr>
            <w:tcW w:w="2880" w:type="dxa"/>
            <w:tcBorders>
              <w:top w:val="single" w:sz="4" w:space="0" w:color="000000"/>
              <w:left w:val="nil"/>
              <w:bottom w:val="nil"/>
              <w:insideH w:val="nil"/>
              <w:right w:val="nil"/>
              <w:insideV w:val="nil"/>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jc w:val="center"/>
              <w:rPr>
                <w:rFonts w:cs="Helvetica;Arial" w:ascii="Helvetica;Arial" w:hAnsi="Helvetica;Arial"/>
                <w:b/>
                <w:bCs/>
              </w:rPr>
            </w:pPr>
            <w:r>
              <w:rPr>
                <w:rFonts w:cs="Helvetica;Arial" w:ascii="Helvetica;Arial" w:hAnsi="Helvetica;Arial"/>
                <w:b/>
                <w:bCs/>
              </w:rPr>
              <w:t>APELLIDO PATERNO</w:t>
            </w:r>
          </w:p>
        </w:tc>
        <w:tc>
          <w:tcPr>
            <w:tcW w:w="2880" w:type="dxa"/>
            <w:tcBorders>
              <w:top w:val="single" w:sz="4" w:space="0" w:color="000000"/>
              <w:left w:val="nil"/>
              <w:bottom w:val="nil"/>
              <w:insideH w:val="nil"/>
              <w:right w:val="nil"/>
              <w:insideV w:val="nil"/>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jc w:val="center"/>
              <w:rPr>
                <w:rFonts w:cs="Helvetica;Arial" w:ascii="Helvetica;Arial" w:hAnsi="Helvetica;Arial"/>
                <w:b/>
                <w:bCs/>
              </w:rPr>
            </w:pPr>
            <w:r>
              <w:rPr>
                <w:rFonts w:cs="Helvetica;Arial" w:ascii="Helvetica;Arial" w:hAnsi="Helvetica;Arial"/>
                <w:b/>
                <w:bCs/>
              </w:rPr>
              <w:t>APELLIDO MATERNO</w:t>
            </w:r>
          </w:p>
        </w:tc>
        <w:tc>
          <w:tcPr>
            <w:tcW w:w="2880" w:type="dxa"/>
            <w:tcBorders>
              <w:top w:val="single" w:sz="4" w:space="0" w:color="000000"/>
              <w:left w:val="nil"/>
              <w:bottom w:val="nil"/>
              <w:insideH w:val="nil"/>
              <w:right w:val="nil"/>
              <w:insideV w:val="nil"/>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jc w:val="center"/>
              <w:rPr>
                <w:rFonts w:cs="Helvetica;Arial" w:ascii="Helvetica;Arial" w:hAnsi="Helvetica;Arial"/>
                <w:b/>
                <w:bCs/>
              </w:rPr>
            </w:pPr>
            <w:r>
              <w:rPr>
                <w:rFonts w:cs="Helvetica;Arial" w:ascii="Helvetica;Arial" w:hAnsi="Helvetica;Arial"/>
                <w:b/>
                <w:bCs/>
              </w:rPr>
              <w:t>NOMBRES</w:t>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t>ARANCEL CORRESPONDE A TRAMITACIÓN PARA LA OBTENCIÓN DE CERTIFICADO Y DIPLOMA DEL GRADO ACADÉMICO Y/O TÍTULO PROFESIONAL.</w:t>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eastAsia="Helvetica;Arial" w:cs="Helvetica;Arial" w:ascii="Helvetica;Arial" w:hAnsi="Helvetica;Arial"/>
          <w:b/>
          <w:bCs/>
        </w:rPr>
        <w:t xml:space="preserve">              </w:t>
      </w:r>
      <w:r>
        <w:rPr>
          <w:rFonts w:cs="Helvetica;Arial" w:ascii="Helvetica;Arial" w:hAnsi="Helvetica;Arial"/>
          <w:b/>
          <w:bCs/>
        </w:rPr>
        <w:t xml:space="preserve">GRADO </w:t>
        <w:tab/>
        <w:tab/>
        <w:tab/>
        <w:t xml:space="preserve">         TITULO </w:t>
        <w:tab/>
        <w:tab/>
        <w:t xml:space="preserve">      TOTAL</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75"/>
        <w:gridCol w:w="329"/>
        <w:gridCol w:w="1202"/>
        <w:gridCol w:w="1291"/>
        <w:gridCol w:w="455"/>
        <w:gridCol w:w="328"/>
        <w:gridCol w:w="1275"/>
        <w:gridCol w:w="1377"/>
        <w:gridCol w:w="422"/>
        <w:gridCol w:w="328"/>
        <w:gridCol w:w="1364"/>
      </w:tblGrid>
      <w:tr>
        <w:trPr>
          <w:cantSplit w:val="false"/>
        </w:trPr>
        <w:tc>
          <w:tcPr>
            <w:tcW w:w="375" w:type="dxa"/>
            <w:tcBorders>
              <w:top w:val="nil"/>
              <w:left w:val="nil"/>
              <w:bottom w:val="nil"/>
              <w:insideH w:val="nil"/>
              <w:right w:val="nil"/>
              <w:insideV w:val="nil"/>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napToGrid w:val="false"/>
              <w:spacing w:lineRule="auto" w:line="360"/>
              <w:rPr/>
            </w:pPr>
            <w:r>
              <w:rPr/>
            </w:r>
          </w:p>
        </w:tc>
        <w:tc>
          <w:tcPr>
            <w:tcW w:w="329" w:type="dxa"/>
            <w:tcBorders>
              <w:top w:val="nil"/>
              <w:left w:val="nil"/>
              <w:bottom w:val="nil"/>
              <w:insideH w:val="nil"/>
              <w:right w:val="nil"/>
              <w:insideV w:val="nil"/>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t>$</w:t>
            </w:r>
          </w:p>
        </w:tc>
        <w:tc>
          <w:tcPr>
            <w:tcW w:w="120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napToGrid w:val="false"/>
              <w:spacing w:lineRule="auto" w:line="360"/>
              <w:jc w:val="center"/>
              <w:rPr>
                <w:rFonts w:cs="Helvetica;Arial" w:ascii="Helvetica;Arial" w:hAnsi="Helvetica;Arial"/>
                <w:b/>
                <w:bCs/>
              </w:rPr>
            </w:pPr>
            <w:r>
              <w:rPr>
                <w:rFonts w:cs="Helvetica;Arial" w:ascii="Helvetica;Arial" w:hAnsi="Helvetica;Arial"/>
                <w:b/>
                <w:bCs/>
              </w:rPr>
            </w:r>
          </w:p>
        </w:tc>
        <w:tc>
          <w:tcPr>
            <w:tcW w:w="1291" w:type="dxa"/>
            <w:tcBorders>
              <w:top w:val="nil"/>
              <w:left w:val="single" w:sz="4" w:space="0" w:color="000000"/>
              <w:bottom w:val="nil"/>
              <w:insideH w:val="nil"/>
              <w:right w:val="nil"/>
              <w:insideV w:val="nil"/>
            </w:tcBorders>
            <w:shd w:fill="auto" w:val="clear"/>
            <w:tcMar>
              <w:left w:w="103"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napToGrid w:val="false"/>
              <w:spacing w:lineRule="auto" w:line="360"/>
              <w:rPr>
                <w:rFonts w:cs="Helvetica;Arial" w:ascii="Helvetica;Arial" w:hAnsi="Helvetica;Arial"/>
                <w:b/>
                <w:bCs/>
              </w:rPr>
            </w:pPr>
            <w:r>
              <w:rPr>
                <w:rFonts w:cs="Helvetica;Arial" w:ascii="Helvetica;Arial" w:hAnsi="Helvetica;Arial"/>
                <w:b/>
                <w:bCs/>
              </w:rPr>
            </w:r>
          </w:p>
        </w:tc>
        <w:tc>
          <w:tcPr>
            <w:tcW w:w="455" w:type="dxa"/>
            <w:tcBorders>
              <w:top w:val="nil"/>
              <w:left w:val="nil"/>
              <w:bottom w:val="nil"/>
              <w:insideH w:val="nil"/>
              <w:right w:val="nil"/>
              <w:insideV w:val="nil"/>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napToGrid w:val="false"/>
              <w:spacing w:lineRule="auto" w:line="360"/>
              <w:rPr>
                <w:rFonts w:cs="Helvetica;Arial" w:ascii="Helvetica;Arial" w:hAnsi="Helvetica;Arial"/>
                <w:b/>
                <w:bCs/>
              </w:rPr>
            </w:pPr>
            <w:r>
              <w:rPr>
                <w:rFonts w:cs="Helvetica;Arial" w:ascii="Helvetica;Arial" w:hAnsi="Helvetica;Arial"/>
                <w:b/>
                <w:bCs/>
              </w:rPr>
            </w:r>
          </w:p>
        </w:tc>
        <w:tc>
          <w:tcPr>
            <w:tcW w:w="328" w:type="dxa"/>
            <w:tcBorders>
              <w:top w:val="nil"/>
              <w:left w:val="nil"/>
              <w:bottom w:val="nil"/>
              <w:insideH w:val="nil"/>
              <w:right w:val="nil"/>
              <w:insideV w:val="nil"/>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t>$</w:t>
            </w:r>
          </w:p>
        </w:tc>
        <w:tc>
          <w:tcPr>
            <w:tcW w:w="127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napToGrid w:val="false"/>
              <w:spacing w:lineRule="auto" w:line="360"/>
              <w:jc w:val="center"/>
              <w:rPr>
                <w:rFonts w:cs="Helvetica;Arial" w:ascii="Helvetica;Arial" w:hAnsi="Helvetica;Arial"/>
                <w:b/>
                <w:bCs/>
              </w:rPr>
            </w:pPr>
            <w:r>
              <w:rPr>
                <w:rFonts w:cs="Helvetica;Arial" w:ascii="Helvetica;Arial" w:hAnsi="Helvetica;Arial"/>
                <w:b/>
                <w:bCs/>
              </w:rPr>
            </w:r>
          </w:p>
        </w:tc>
        <w:tc>
          <w:tcPr>
            <w:tcW w:w="1377" w:type="dxa"/>
            <w:tcBorders>
              <w:top w:val="nil"/>
              <w:left w:val="single" w:sz="4" w:space="0" w:color="000000"/>
              <w:bottom w:val="nil"/>
              <w:insideH w:val="nil"/>
              <w:right w:val="nil"/>
              <w:insideV w:val="nil"/>
            </w:tcBorders>
            <w:shd w:fill="auto" w:val="clear"/>
            <w:tcMar>
              <w:left w:w="103"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napToGrid w:val="false"/>
              <w:spacing w:lineRule="auto" w:line="360"/>
              <w:rPr>
                <w:rFonts w:cs="Helvetica;Arial" w:ascii="Helvetica;Arial" w:hAnsi="Helvetica;Arial"/>
                <w:b/>
                <w:bCs/>
              </w:rPr>
            </w:pPr>
            <w:r>
              <w:rPr>
                <w:rFonts w:cs="Helvetica;Arial" w:ascii="Helvetica;Arial" w:hAnsi="Helvetica;Arial"/>
                <w:b/>
                <w:bCs/>
              </w:rPr>
            </w:r>
          </w:p>
        </w:tc>
        <w:tc>
          <w:tcPr>
            <w:tcW w:w="422" w:type="dxa"/>
            <w:tcBorders>
              <w:top w:val="nil"/>
              <w:left w:val="nil"/>
              <w:bottom w:val="nil"/>
              <w:insideH w:val="nil"/>
              <w:right w:val="nil"/>
              <w:insideV w:val="nil"/>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napToGrid w:val="false"/>
              <w:spacing w:lineRule="auto" w:line="360"/>
              <w:rPr>
                <w:rFonts w:cs="Helvetica;Arial" w:ascii="Helvetica;Arial" w:hAnsi="Helvetica;Arial"/>
                <w:b/>
                <w:bCs/>
              </w:rPr>
            </w:pPr>
            <w:r>
              <w:rPr>
                <w:rFonts w:cs="Helvetica;Arial" w:ascii="Helvetica;Arial" w:hAnsi="Helvetica;Arial"/>
                <w:b/>
                <w:bCs/>
              </w:rPr>
            </w:r>
          </w:p>
        </w:tc>
        <w:tc>
          <w:tcPr>
            <w:tcW w:w="328" w:type="dxa"/>
            <w:tcBorders>
              <w:top w:val="nil"/>
              <w:left w:val="nil"/>
              <w:bottom w:val="nil"/>
              <w:insideH w:val="nil"/>
              <w:right w:val="nil"/>
              <w:insideV w:val="nil"/>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t>$</w:t>
            </w:r>
          </w:p>
        </w:tc>
        <w:tc>
          <w:tcPr>
            <w:tcW w:w="136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napToGrid w:val="false"/>
              <w:spacing w:lineRule="auto" w:line="360"/>
              <w:jc w:val="center"/>
              <w:rPr>
                <w:rFonts w:cs="Helvetica;Arial" w:ascii="Helvetica;Arial" w:hAnsi="Helvetica;Arial"/>
                <w:b/>
                <w:bCs/>
              </w:rPr>
            </w:pPr>
            <w:r>
              <w:rPr>
                <w:rFonts w:cs="Helvetica;Arial" w:ascii="Helvetica;Arial" w:hAnsi="Helvetica;Arial"/>
                <w:b/>
                <w:bCs/>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eastAsia="Helvetica;Arial" w:cs="Helvetica;Arial" w:ascii="Helvetica;Arial" w:hAnsi="Helvetica;Arial"/>
          <w:b/>
          <w:bCs/>
        </w:rPr>
        <w:t xml:space="preserve"> </w:t>
        <w:pict>
          <v:shapetype id="shapetype_32" coordsize="21600,21600" o:spt="32" path="m,l21600,21600nfe">
            <v:stroke joinstyle="miter"/>
            <v:path gradientshapeok="t" o:connecttype="rect" textboxrect="0,0,21600,21600"/>
          </v:shapetype>
          <v:shape id="shape_0" stroked="t" style="position:absolute;margin-left:287.7pt;margin-top:9.35pt;width:133.65pt;height:0.2pt" type="shapetype_32">
            <v:stroke color="black" weight="9360" joinstyle="miter" endcap="square"/>
            <v:fill on="false" detectmouseclick="t"/>
          </v:shape>
        </w:pict>
      </w:r>
      <w:r>
        <w:rPr>
          <w:rFonts w:eastAsia="Helvetica;Arial" w:cs="Helvetica;Arial" w:ascii="Helvetica;Arial" w:hAnsi="Helvetica;Arial"/>
          <w:b/>
          <w:bCs/>
        </w:rPr>
        <w:t xml:space="preserve">                         </w:t>
      </w:r>
      <w:r>
        <w:rPr>
          <w:rFonts w:cs="Helvetica;Arial" w:ascii="Helvetica;Arial" w:hAnsi="Helvetica;Arial"/>
          <w:b/>
          <w:bCs/>
        </w:rPr>
        <w:tab/>
        <w:tab/>
        <w:tab/>
        <w:tab/>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eastAsia="Helvetica;Arial" w:cs="Helvetica;Arial" w:ascii="Helvetica;Arial" w:hAnsi="Helvetica;Arial"/>
          <w:b/>
          <w:bCs/>
        </w:rPr>
        <w:t xml:space="preserve">         </w:t>
      </w:r>
      <w:r>
        <w:rPr>
          <w:rFonts w:cs="Helvetica;Arial" w:ascii="Helvetica;Arial" w:hAnsi="Helvetica;Arial"/>
          <w:b/>
          <w:bCs/>
        </w:rPr>
        <w:tab/>
        <w:tab/>
        <w:tab/>
        <w:tab/>
        <w:tab/>
        <w:tab/>
        <w:tab/>
        <w:t>Secretaria Docencia</w:t>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rPr>
          <w:rFonts w:cs="Helvetica;Arial" w:ascii="Helvetica;Arial" w:hAnsi="Helvetica;Arial"/>
          <w:b/>
          <w:bCs/>
        </w:rPr>
      </w:pPr>
      <w:r>
        <w:rPr>
          <w:rFonts w:cs="Helvetica;Arial" w:ascii="Helvetica;Arial" w:hAnsi="Helvetica;Arial"/>
          <w:b/>
          <w:bCs/>
        </w:rPr>
      </w:r>
    </w:p>
    <w:p>
      <w:pPr>
        <w:pStyle w:val="Normal"/>
        <w:tabs>
          <w:tab w:val="left" w:pos="720" w:leader="none"/>
          <w:tab w:val="left" w:pos="1440" w:leader="none"/>
          <w:tab w:val="left" w:pos="2160" w:leader="none"/>
          <w:tab w:val="left" w:pos="2880" w:leader="none"/>
          <w:tab w:val="left" w:pos="3600" w:leader="none"/>
          <w:tab w:val="left" w:pos="4320" w:leader="none"/>
          <w:tab w:val="left" w:pos="6096" w:leader="none"/>
          <w:tab w:val="left" w:pos="7200" w:leader="none"/>
          <w:tab w:val="left" w:pos="7920" w:leader="none"/>
        </w:tabs>
        <w:spacing w:lineRule="auto" w:line="360"/>
        <w:jc w:val="both"/>
        <w:rPr>
          <w:rFonts w:cs="Helvetica;Arial" w:ascii="Helvetica;Arial" w:hAnsi="Helvetica;Arial"/>
          <w:b/>
          <w:bCs/>
          <w:sz w:val="16"/>
          <w:szCs w:val="16"/>
        </w:rPr>
      </w:pPr>
      <w:r>
        <w:rPr>
          <w:rFonts w:cs="Helvetica;Arial" w:ascii="Helvetica;Arial" w:hAnsi="Helvetica;Arial"/>
          <w:b/>
          <w:bCs/>
          <w:sz w:val="16"/>
          <w:szCs w:val="16"/>
        </w:rPr>
        <w:t>Destino:   Cajas del Departamento de Finanzas. EL PAGO ES SOLO EN EFECTIVO. Al pagar exija el Comprobante de Ingreso, el que debe entregar en el Departamento de su carrera para que lo adjunten a su Expediente de Titulación.</w:t>
      </w:r>
    </w:p>
    <w:sectPr>
      <w:headerReference w:type="default" r:id="rId2"/>
      <w:type w:val="nextPage"/>
      <w:pgSz w:w="12240" w:h="15840"/>
      <w:pgMar w:left="1701" w:right="2041" w:header="709"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arrington">
    <w:charset w:val="00"/>
    <w:family w:val="decorative"/>
    <w:pitch w:val="variable"/>
  </w:font>
  <w:font w:name="Tahoma">
    <w:charset w:val="00"/>
    <w:family w:val="swiss"/>
    <w:pitch w:val="variable"/>
  </w:font>
  <w:font w:name="Liberation Sans">
    <w:altName w:val="Arial"/>
    <w:charset w:val="01"/>
    <w:family w:val="swiss"/>
    <w:pitch w:val="variable"/>
  </w:font>
  <w:font w:name="Gautami">
    <w:charset w:val="00"/>
    <w:family w:val="swiss"/>
    <w:pitch w:val="variable"/>
  </w:font>
  <w:font w:name="Helvetica">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lang w:val="es-CL" w:eastAsia="es-CL"/>
      </w:rPr>
    </w:pPr>
    <w:r>
      <w:rPr>
        <w:lang w:val="es-CL" w:eastAsia="es-CL"/>
      </w:rPr>
      <w:drawing>
        <wp:anchor behindDoc="1" distT="0" distB="0" distL="114935" distR="114935" simplePos="0" locked="0" layoutInCell="1" allowOverlap="1" relativeHeight="1">
          <wp:simplePos x="0" y="0"/>
          <wp:positionH relativeFrom="column">
            <wp:posOffset>5068570</wp:posOffset>
          </wp:positionH>
          <wp:positionV relativeFrom="paragraph">
            <wp:posOffset>-202565</wp:posOffset>
          </wp:positionV>
          <wp:extent cx="1197610" cy="136080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197610" cy="136080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CL"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0"/>
      <w:szCs w:val="20"/>
      <w:lang w:val="es-ES" w:eastAsia="zh-CN" w:bidi="ar-SA"/>
    </w:rPr>
  </w:style>
  <w:style w:type="paragraph" w:styleId="Encabezado1">
    <w:name w:val="Encabezado 1"/>
    <w:basedOn w:val="Normal"/>
    <w:next w:val="Normal"/>
    <w:pPr>
      <w:keepNext/>
      <w:numPr>
        <w:ilvl w:val="0"/>
        <w:numId w:val="2"/>
      </w:numPr>
      <w:spacing w:lineRule="auto" w:line="360" w:before="240" w:after="60"/>
      <w:jc w:val="center"/>
      <w:outlineLvl w:val="0"/>
      <w:outlineLvl w:val="0"/>
    </w:pPr>
    <w:rPr>
      <w:rFonts w:ascii="Harrington" w:hAnsi="Harrington" w:eastAsia="Arial Unicode MS" w:cs="Arial"/>
      <w:b/>
      <w:bCs/>
      <w:sz w:val="32"/>
      <w:szCs w:val="32"/>
    </w:rPr>
  </w:style>
  <w:style w:type="paragraph" w:styleId="Encabezado3">
    <w:name w:val="Encabezado 3"/>
    <w:basedOn w:val="Normal"/>
    <w:next w:val="Normal"/>
    <w:pPr>
      <w:keepNext/>
      <w:numPr>
        <w:ilvl w:val="2"/>
        <w:numId w:val="2"/>
      </w:numPr>
      <w:jc w:val="center"/>
      <w:outlineLvl w:val="2"/>
      <w:outlineLvl w:val="2"/>
    </w:pPr>
    <w:rPr>
      <w:rFonts w:ascii="Arial" w:hAnsi="Arial" w:cs="Arial"/>
      <w:b/>
      <w:sz w:val="22"/>
    </w:rPr>
  </w:style>
  <w:style w:type="paragraph" w:styleId="Encabezado9">
    <w:name w:val="Encabezado 9"/>
    <w:basedOn w:val="Normal"/>
    <w:next w:val="Normal"/>
    <w:pPr>
      <w:keepNext/>
      <w:numPr>
        <w:ilvl w:val="8"/>
        <w:numId w:val="2"/>
      </w:numPr>
      <w:ind w:left="0" w:right="335" w:hanging="0"/>
      <w:jc w:val="center"/>
      <w:outlineLvl w:val="8"/>
      <w:outlineLvl w:val="8"/>
    </w:pPr>
    <w:rPr>
      <w:rFonts w:ascii="Tahoma" w:hAnsi="Tahoma" w:cs="Tahoma"/>
      <w:b/>
      <w:sz w:val="22"/>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Fuentedeprrafopredeter">
    <w:name w:val="Fuente de párrafo predeter."/>
    <w:rPr/>
  </w:style>
  <w:style w:type="character" w:styleId="EnlacedeInternet">
    <w:name w:val="Enlace de Internet"/>
    <w:rPr>
      <w:color w:val="0000FF"/>
      <w:u w:val="single"/>
    </w:rPr>
  </w:style>
  <w:style w:type="paragraph" w:styleId="Encabezado">
    <w:name w:val="Encabezado"/>
    <w:basedOn w:val="Normal"/>
    <w:next w:val="Cuerpodetexto"/>
    <w:pPr>
      <w:keepNext/>
      <w:spacing w:before="240" w:after="120"/>
    </w:pPr>
    <w:rPr>
      <w:rFonts w:ascii="Liberation Sans;Arial" w:hAnsi="Liberation Sans;Arial"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Encabezamiento">
    <w:name w:val="Encabezamiento"/>
    <w:basedOn w:val="Normal"/>
    <w:pPr>
      <w:tabs>
        <w:tab w:val="center" w:pos="4252" w:leader="none"/>
        <w:tab w:val="right" w:pos="8504" w:leader="none"/>
      </w:tabs>
    </w:pPr>
    <w:rPr/>
  </w:style>
  <w:style w:type="paragraph" w:styleId="Piedepgina">
    <w:name w:val="Pie de página"/>
    <w:basedOn w:val="Normal"/>
    <w:pPr>
      <w:tabs>
        <w:tab w:val="center" w:pos="4252" w:leader="none"/>
        <w:tab w:val="right" w:pos="8504" w:leader="none"/>
      </w:tabs>
    </w:pPr>
    <w:rPr/>
  </w:style>
  <w:style w:type="paragraph" w:styleId="Textoindependiente3">
    <w:name w:val="Texto independiente 3"/>
    <w:basedOn w:val="Normal"/>
    <w:pPr>
      <w:tabs>
        <w:tab w:val="left" w:pos="426" w:leader="none"/>
      </w:tabs>
      <w:spacing w:lineRule="auto" w:line="360"/>
      <w:ind w:left="0" w:right="335" w:hanging="0"/>
      <w:jc w:val="both"/>
    </w:pPr>
    <w:rPr>
      <w:rFonts w:ascii="Tahoma" w:hAnsi="Tahoma" w:cs="Tahoma"/>
      <w:sz w:val="22"/>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Plantilla-Carta-Blanco-Negro</Template>
  <TotalTime>1500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2015-11-24T13:14:37Z</dcterms:created>
  <dc:creator>Xarly </dc:creator>
  <dc:language>es-CL</dc:language>
  <cp:lastModifiedBy>xsilva</cp:lastModifiedBy>
  <cp:lastPrinted>2014-05-08T20:17:00Z</cp:lastPrinted>
  <dcterms:modified xsi:type="dcterms:W3CDTF">2014-09-10T20:24:00Z</dcterms:modified>
  <cp:revision>16</cp:revision>
  <dc:title>MEMORÁNDUM Nº _______/</dc:title>
</cp:coreProperties>
</file>