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AC" w:rsidRDefault="009E428C">
      <w:r>
        <w:t>Generally, Java is a programming language which vastly focused on the object oriented paradigm whereas Scala purposed on both object oriented as well as functional programming</w:t>
      </w:r>
      <w:r w:rsidR="00095361">
        <w:t>. And also Java is a multi-platform, network centric language and Scala is a statically typed language. Scala is somewhat lesser in readability than Java due to its nested coding structure. Both of these languages are highly usable in modern day projects.</w:t>
      </w:r>
      <w:bookmarkStart w:id="0" w:name="_GoBack"/>
      <w:bookmarkEnd w:id="0"/>
      <w:r w:rsidR="00095361">
        <w:t xml:space="preserve"> </w:t>
      </w:r>
    </w:p>
    <w:sectPr w:rsidR="00E0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9"/>
    <w:rsid w:val="00095361"/>
    <w:rsid w:val="009E428C"/>
    <w:rsid w:val="00E06DAC"/>
    <w:rsid w:val="00EE75E6"/>
    <w:rsid w:val="00F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96F"/>
  <w15:chartTrackingRefBased/>
  <w15:docId w15:val="{17F3EDD3-783A-42E0-A723-3BED4F7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2022-07-10T18:53:00Z</dcterms:created>
  <dcterms:modified xsi:type="dcterms:W3CDTF">2022-07-10T18:57:00Z</dcterms:modified>
</cp:coreProperties>
</file>