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D004" w14:textId="77777777" w:rsidR="001B1262" w:rsidRPr="001B1262" w:rsidRDefault="00B71146" w:rsidP="001B1262">
      <w:pPr>
        <w:jc w:val="center"/>
        <w:rPr>
          <w:rFonts w:ascii="Segoe UI" w:hAnsi="Segoe UI" w:cs="Segoe UI"/>
          <w:b/>
          <w:bCs/>
          <w:sz w:val="28"/>
          <w:szCs w:val="24"/>
        </w:rPr>
      </w:pPr>
      <w:r>
        <w:rPr>
          <w:rFonts w:ascii="Segoe UI" w:hAnsi="Segoe UI" w:cs="Segoe UI"/>
          <w:b/>
          <w:bCs/>
          <w:sz w:val="28"/>
          <w:szCs w:val="24"/>
        </w:rPr>
        <w:t>Functional and Non-Functional R</w:t>
      </w:r>
      <w:r w:rsidR="001B1262" w:rsidRPr="001B1262">
        <w:rPr>
          <w:rFonts w:ascii="Segoe UI" w:hAnsi="Segoe UI" w:cs="Segoe UI"/>
          <w:b/>
          <w:bCs/>
          <w:sz w:val="28"/>
          <w:szCs w:val="24"/>
        </w:rPr>
        <w:t>equirements</w:t>
      </w:r>
    </w:p>
    <w:p w14:paraId="1478D005" w14:textId="77777777" w:rsidR="001B1262" w:rsidRDefault="001B1262">
      <w:pPr>
        <w:rPr>
          <w:rFonts w:ascii="Segoe UI" w:hAnsi="Segoe UI" w:cs="Segoe UI"/>
          <w:b/>
          <w:bCs/>
          <w:sz w:val="24"/>
          <w:szCs w:val="24"/>
        </w:rPr>
      </w:pPr>
    </w:p>
    <w:p w14:paraId="1478D006" w14:textId="77777777" w:rsidR="00B71146" w:rsidRDefault="00B71146" w:rsidP="00CD15B4">
      <w:pPr>
        <w:rPr>
          <w:rFonts w:ascii="Segoe UI" w:hAnsi="Segoe UI" w:cs="Segoe UI"/>
          <w:b/>
          <w:bCs/>
          <w:sz w:val="24"/>
          <w:szCs w:val="24"/>
        </w:rPr>
      </w:pPr>
      <w:r w:rsidRPr="00B71146">
        <w:rPr>
          <w:rFonts w:ascii="Segoe UI" w:hAnsi="Segoe UI" w:cs="Segoe UI"/>
          <w:b/>
          <w:bCs/>
          <w:sz w:val="24"/>
          <w:szCs w:val="24"/>
        </w:rPr>
        <w:t>What is meant by Functional Requirements?</w:t>
      </w:r>
    </w:p>
    <w:p w14:paraId="1478D007" w14:textId="77777777" w:rsidR="008E0FBE" w:rsidRPr="00B71146" w:rsidRDefault="00B71146" w:rsidP="00B71146">
      <w:p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>F</w:t>
      </w:r>
      <w:r w:rsidR="00F61FD6" w:rsidRPr="00B71146">
        <w:rPr>
          <w:rFonts w:ascii="Segoe UI" w:hAnsi="Segoe UI" w:cs="Segoe UI"/>
          <w:bCs/>
          <w:szCs w:val="24"/>
        </w:rPr>
        <w:t xml:space="preserve">unctional requirements define what the system should do. </w:t>
      </w:r>
      <w:r w:rsidRPr="00B71146">
        <w:rPr>
          <w:rFonts w:ascii="Segoe UI" w:hAnsi="Segoe UI" w:cs="Segoe UI"/>
          <w:bCs/>
          <w:szCs w:val="24"/>
        </w:rPr>
        <w:t xml:space="preserve"> </w:t>
      </w:r>
      <w:r w:rsidR="00F61FD6" w:rsidRPr="00B71146">
        <w:rPr>
          <w:rFonts w:ascii="Segoe UI" w:hAnsi="Segoe UI" w:cs="Segoe UI"/>
          <w:bCs/>
          <w:szCs w:val="24"/>
        </w:rPr>
        <w:t xml:space="preserve">They describe the specific functions or features the system must provide to meet user and business needs. </w:t>
      </w:r>
    </w:p>
    <w:p w14:paraId="1478D008" w14:textId="77777777" w:rsidR="00B71146" w:rsidRPr="00B71146" w:rsidRDefault="00B71146" w:rsidP="00B71146">
      <w:pPr>
        <w:rPr>
          <w:rFonts w:ascii="Segoe UI" w:hAnsi="Segoe UI" w:cs="Segoe UI"/>
          <w:b/>
          <w:bCs/>
          <w:szCs w:val="24"/>
        </w:rPr>
      </w:pPr>
      <w:r w:rsidRPr="00B71146">
        <w:rPr>
          <w:rFonts w:ascii="Segoe UI" w:hAnsi="Segoe UI" w:cs="Segoe UI"/>
          <w:b/>
          <w:bCs/>
          <w:szCs w:val="24"/>
        </w:rPr>
        <w:t>Examples (</w:t>
      </w:r>
      <w:proofErr w:type="spellStart"/>
      <w:r w:rsidRPr="00B71146">
        <w:rPr>
          <w:rFonts w:ascii="Segoe UI" w:hAnsi="Segoe UI" w:cs="Segoe UI"/>
          <w:b/>
          <w:bCs/>
          <w:szCs w:val="24"/>
        </w:rPr>
        <w:t>MediHealth</w:t>
      </w:r>
      <w:proofErr w:type="spellEnd"/>
      <w:r w:rsidRPr="00B71146">
        <w:rPr>
          <w:rFonts w:ascii="Segoe UI" w:hAnsi="Segoe UI" w:cs="Segoe UI"/>
          <w:b/>
          <w:bCs/>
          <w:szCs w:val="24"/>
        </w:rPr>
        <w:t xml:space="preserve"> Scenario):</w:t>
      </w:r>
    </w:p>
    <w:p w14:paraId="1478D009" w14:textId="77777777" w:rsidR="008E0FBE" w:rsidRPr="00B71146" w:rsidRDefault="00F61FD6" w:rsidP="00B71146">
      <w:pPr>
        <w:numPr>
          <w:ilvl w:val="1"/>
          <w:numId w:val="10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 xml:space="preserve">Users can log in securely. </w:t>
      </w:r>
    </w:p>
    <w:p w14:paraId="1478D00A" w14:textId="77777777" w:rsidR="008E0FBE" w:rsidRPr="00B71146" w:rsidRDefault="00F61FD6" w:rsidP="00B71146">
      <w:pPr>
        <w:numPr>
          <w:ilvl w:val="1"/>
          <w:numId w:val="10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 xml:space="preserve">Users can book, reschedule, and cancel appointments. </w:t>
      </w:r>
    </w:p>
    <w:p w14:paraId="1478D00B" w14:textId="77777777" w:rsidR="008E0FBE" w:rsidRPr="00B71146" w:rsidRDefault="00F61FD6" w:rsidP="00B71146">
      <w:pPr>
        <w:numPr>
          <w:ilvl w:val="1"/>
          <w:numId w:val="10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 xml:space="preserve">Users can receive personalised health tips. </w:t>
      </w:r>
    </w:p>
    <w:p w14:paraId="1478D00C" w14:textId="77777777" w:rsidR="008E0FBE" w:rsidRPr="00B71146" w:rsidRDefault="00F61FD6" w:rsidP="00B71146">
      <w:pPr>
        <w:numPr>
          <w:ilvl w:val="1"/>
          <w:numId w:val="10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 xml:space="preserve">Users can navigate easily through services. </w:t>
      </w:r>
    </w:p>
    <w:p w14:paraId="1478D00D" w14:textId="77777777" w:rsidR="008E0FBE" w:rsidRPr="00B71146" w:rsidRDefault="00F61FD6" w:rsidP="00B71146">
      <w:pPr>
        <w:numPr>
          <w:ilvl w:val="1"/>
          <w:numId w:val="10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>Users can update their profile.</w:t>
      </w:r>
    </w:p>
    <w:p w14:paraId="1478D00E" w14:textId="77777777" w:rsidR="008E0FBE" w:rsidRPr="00B71146" w:rsidRDefault="00F61FD6" w:rsidP="00B71146">
      <w:p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 w:val="24"/>
          <w:szCs w:val="24"/>
        </w:rPr>
        <w:t>Why is this important for the proposal?</w:t>
      </w:r>
      <w:r w:rsidRPr="009154D0">
        <w:rPr>
          <w:rFonts w:ascii="Segoe UI" w:hAnsi="Segoe UI" w:cs="Segoe UI"/>
          <w:b/>
          <w:bCs/>
          <w:sz w:val="24"/>
          <w:szCs w:val="24"/>
        </w:rPr>
        <w:br/>
      </w:r>
      <w:r w:rsidRPr="00B71146">
        <w:rPr>
          <w:rFonts w:ascii="Segoe UI" w:hAnsi="Segoe UI" w:cs="Segoe UI"/>
          <w:bCs/>
          <w:szCs w:val="24"/>
        </w:rPr>
        <w:t xml:space="preserve">In the proposal, functional requirements demonstrates how the solution meets the client’s objectives and ensure their key needs are addressed.  </w:t>
      </w:r>
    </w:p>
    <w:p w14:paraId="1478D00F" w14:textId="77777777" w:rsidR="001B1262" w:rsidRDefault="001B1262" w:rsidP="00CD15B4">
      <w:pPr>
        <w:rPr>
          <w:rFonts w:ascii="Segoe UI" w:hAnsi="Segoe UI" w:cs="Segoe UI"/>
          <w:b/>
          <w:bCs/>
          <w:szCs w:val="24"/>
        </w:rPr>
      </w:pPr>
    </w:p>
    <w:p w14:paraId="1478D010" w14:textId="77777777" w:rsidR="00261838" w:rsidRPr="009154D0" w:rsidRDefault="00B71146">
      <w:pPr>
        <w:rPr>
          <w:rFonts w:ascii="Segoe UI" w:hAnsi="Segoe UI" w:cs="Segoe UI"/>
          <w:b/>
          <w:bCs/>
          <w:sz w:val="24"/>
          <w:szCs w:val="24"/>
        </w:rPr>
      </w:pPr>
      <w:r w:rsidRPr="009154D0">
        <w:rPr>
          <w:rFonts w:ascii="Segoe UI" w:hAnsi="Segoe UI" w:cs="Segoe UI"/>
          <w:b/>
          <w:bCs/>
          <w:sz w:val="24"/>
          <w:szCs w:val="24"/>
        </w:rPr>
        <w:t>Activity –</w:t>
      </w:r>
      <w:r w:rsidR="00D86CBB" w:rsidRPr="009154D0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9154D0">
        <w:rPr>
          <w:rFonts w:ascii="Segoe UI" w:hAnsi="Segoe UI" w:cs="Segoe UI"/>
          <w:b/>
          <w:bCs/>
          <w:sz w:val="24"/>
          <w:szCs w:val="24"/>
        </w:rPr>
        <w:t xml:space="preserve">Identify Functional Requirements </w:t>
      </w:r>
    </w:p>
    <w:p w14:paraId="1478D011" w14:textId="77777777" w:rsidR="008E0FBE" w:rsidRPr="00B71146" w:rsidRDefault="00F61FD6" w:rsidP="00B71146">
      <w:p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 xml:space="preserve">Identify at least three functional requirements for the </w:t>
      </w:r>
      <w:proofErr w:type="spellStart"/>
      <w:r w:rsidRPr="00B71146">
        <w:rPr>
          <w:rFonts w:ascii="Segoe UI" w:hAnsi="Segoe UI" w:cs="Segoe UI"/>
          <w:bCs/>
          <w:szCs w:val="24"/>
        </w:rPr>
        <w:t>MediHealth</w:t>
      </w:r>
      <w:proofErr w:type="spellEnd"/>
      <w:r w:rsidRPr="00B71146">
        <w:rPr>
          <w:rFonts w:ascii="Segoe UI" w:hAnsi="Segoe UI" w:cs="Segoe UI"/>
          <w:bCs/>
          <w:szCs w:val="24"/>
        </w:rPr>
        <w:t xml:space="preserve"> project. For each requirement:</w:t>
      </w:r>
    </w:p>
    <w:p w14:paraId="1478D012" w14:textId="77777777" w:rsidR="008E0FBE" w:rsidRPr="00B71146" w:rsidRDefault="00F61FD6" w:rsidP="00B71146">
      <w:pPr>
        <w:pStyle w:val="ListParagraph"/>
        <w:numPr>
          <w:ilvl w:val="0"/>
          <w:numId w:val="12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>Assign a priority (High, Medium or Low)</w:t>
      </w:r>
    </w:p>
    <w:p w14:paraId="1478D013" w14:textId="77777777" w:rsidR="00B71146" w:rsidRPr="00D86CBB" w:rsidRDefault="00F61FD6" w:rsidP="00D86CBB">
      <w:pPr>
        <w:pStyle w:val="ListParagraph"/>
        <w:numPr>
          <w:ilvl w:val="0"/>
          <w:numId w:val="12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 xml:space="preserve">Provide a justification explaining why it is important for the client.  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1276"/>
        <w:gridCol w:w="5811"/>
      </w:tblGrid>
      <w:tr w:rsidR="00B71146" w:rsidRPr="00B71146" w14:paraId="1478D018" w14:textId="77777777" w:rsidTr="00D86CBB">
        <w:tc>
          <w:tcPr>
            <w:tcW w:w="562" w:type="dxa"/>
            <w:shd w:val="clear" w:color="auto" w:fill="F4B083" w:themeFill="accent2" w:themeFillTint="99"/>
          </w:tcPr>
          <w:p w14:paraId="1478D014" w14:textId="77777777" w:rsidR="00B71146" w:rsidRPr="00D86CBB" w:rsidRDefault="00B71146">
            <w:pPr>
              <w:rPr>
                <w:rFonts w:ascii="Segoe UI" w:hAnsi="Segoe UI" w:cs="Segoe UI"/>
                <w:b/>
                <w:bCs/>
                <w:szCs w:val="24"/>
              </w:rPr>
            </w:pPr>
            <w:r w:rsidRPr="00D86CBB">
              <w:rPr>
                <w:rFonts w:ascii="Segoe UI" w:hAnsi="Segoe UI" w:cs="Segoe UI"/>
                <w:b/>
                <w:bCs/>
                <w:szCs w:val="24"/>
              </w:rPr>
              <w:t>No</w:t>
            </w:r>
          </w:p>
        </w:tc>
        <w:tc>
          <w:tcPr>
            <w:tcW w:w="1985" w:type="dxa"/>
            <w:shd w:val="clear" w:color="auto" w:fill="F4B083" w:themeFill="accent2" w:themeFillTint="99"/>
          </w:tcPr>
          <w:p w14:paraId="1478D015" w14:textId="77777777" w:rsidR="00B71146" w:rsidRPr="00D86CBB" w:rsidRDefault="00B71146">
            <w:pPr>
              <w:rPr>
                <w:rFonts w:ascii="Segoe UI" w:hAnsi="Segoe UI" w:cs="Segoe UI"/>
                <w:b/>
                <w:bCs/>
                <w:szCs w:val="24"/>
              </w:rPr>
            </w:pPr>
            <w:r w:rsidRPr="00D86CBB">
              <w:rPr>
                <w:rFonts w:ascii="Segoe UI" w:hAnsi="Segoe UI" w:cs="Segoe UI"/>
                <w:b/>
                <w:bCs/>
                <w:szCs w:val="24"/>
              </w:rPr>
              <w:t>Features</w:t>
            </w:r>
          </w:p>
        </w:tc>
        <w:tc>
          <w:tcPr>
            <w:tcW w:w="1276" w:type="dxa"/>
            <w:shd w:val="clear" w:color="auto" w:fill="F4B083" w:themeFill="accent2" w:themeFillTint="99"/>
          </w:tcPr>
          <w:p w14:paraId="1478D016" w14:textId="77777777" w:rsidR="00B71146" w:rsidRPr="00D86CBB" w:rsidRDefault="00B71146">
            <w:pPr>
              <w:rPr>
                <w:rFonts w:ascii="Segoe UI" w:hAnsi="Segoe UI" w:cs="Segoe UI"/>
                <w:b/>
                <w:bCs/>
                <w:szCs w:val="24"/>
              </w:rPr>
            </w:pPr>
            <w:r w:rsidRPr="00D86CBB">
              <w:rPr>
                <w:rFonts w:ascii="Segoe UI" w:hAnsi="Segoe UI" w:cs="Segoe UI"/>
                <w:b/>
                <w:bCs/>
                <w:szCs w:val="24"/>
              </w:rPr>
              <w:t>Priority</w:t>
            </w:r>
          </w:p>
        </w:tc>
        <w:tc>
          <w:tcPr>
            <w:tcW w:w="5811" w:type="dxa"/>
            <w:shd w:val="clear" w:color="auto" w:fill="F4B083" w:themeFill="accent2" w:themeFillTint="99"/>
          </w:tcPr>
          <w:p w14:paraId="1478D017" w14:textId="77777777" w:rsidR="00B71146" w:rsidRPr="00D86CBB" w:rsidRDefault="00B71146">
            <w:pPr>
              <w:rPr>
                <w:rFonts w:ascii="Segoe UI" w:hAnsi="Segoe UI" w:cs="Segoe UI"/>
                <w:b/>
                <w:bCs/>
                <w:szCs w:val="24"/>
              </w:rPr>
            </w:pPr>
            <w:r w:rsidRPr="00D86CBB">
              <w:rPr>
                <w:rFonts w:ascii="Segoe UI" w:hAnsi="Segoe UI" w:cs="Segoe UI"/>
                <w:b/>
                <w:bCs/>
                <w:szCs w:val="24"/>
              </w:rPr>
              <w:t xml:space="preserve">Justification </w:t>
            </w:r>
          </w:p>
        </w:tc>
      </w:tr>
      <w:tr w:rsidR="00BA50E8" w14:paraId="1478D01D" w14:textId="77777777" w:rsidTr="00D86CBB">
        <w:tc>
          <w:tcPr>
            <w:tcW w:w="562" w:type="dxa"/>
          </w:tcPr>
          <w:p w14:paraId="1478D019" w14:textId="77777777" w:rsidR="00BA50E8" w:rsidRPr="00F61FD6" w:rsidRDefault="00BA50E8" w:rsidP="007A6931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1</w:t>
            </w:r>
          </w:p>
        </w:tc>
        <w:tc>
          <w:tcPr>
            <w:tcW w:w="1985" w:type="dxa"/>
          </w:tcPr>
          <w:p w14:paraId="1478D01A" w14:textId="77777777" w:rsidR="00BA50E8" w:rsidRPr="00F61FD6" w:rsidRDefault="00BA50E8" w:rsidP="007A6931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User should be able to sign in </w:t>
            </w:r>
          </w:p>
        </w:tc>
        <w:tc>
          <w:tcPr>
            <w:tcW w:w="1276" w:type="dxa"/>
          </w:tcPr>
          <w:p w14:paraId="1478D01B" w14:textId="77777777" w:rsidR="00BA50E8" w:rsidRPr="00F61FD6" w:rsidRDefault="00BA50E8" w:rsidP="007A6931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5811" w:type="dxa"/>
          </w:tcPr>
          <w:p w14:paraId="1478D01C" w14:textId="77777777" w:rsidR="00BA50E8" w:rsidRPr="00F61FD6" w:rsidRDefault="00BA50E8" w:rsidP="007A6931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This feature is essential because it helps users manage their appointments, makes sure only the right person can see their details and keeps pe</w:t>
            </w:r>
            <w:r w:rsidR="00D86CBB" w:rsidRPr="00F61FD6">
              <w:rPr>
                <w:rFonts w:ascii="Segoe UI" w:hAnsi="Segoe UI" w:cs="Segoe UI"/>
                <w:bCs/>
                <w:sz w:val="20"/>
                <w:szCs w:val="24"/>
              </w:rPr>
              <w:t>rsonal health information safe.</w:t>
            </w:r>
          </w:p>
        </w:tc>
      </w:tr>
      <w:tr w:rsidR="00BA50E8" w14:paraId="1478D022" w14:textId="77777777" w:rsidTr="00D86CBB">
        <w:tc>
          <w:tcPr>
            <w:tcW w:w="562" w:type="dxa"/>
          </w:tcPr>
          <w:p w14:paraId="1478D01E" w14:textId="77777777" w:rsidR="00BA50E8" w:rsidRPr="00F61FD6" w:rsidRDefault="00BA50E8" w:rsidP="00BA50E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2</w:t>
            </w:r>
          </w:p>
        </w:tc>
        <w:tc>
          <w:tcPr>
            <w:tcW w:w="1985" w:type="dxa"/>
          </w:tcPr>
          <w:p w14:paraId="1478D01F" w14:textId="77777777" w:rsidR="00BA50E8" w:rsidRPr="00F61FD6" w:rsidRDefault="00BA50E8" w:rsidP="00BA50E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The system should allow users to book, reschedule, and cancel appointments.</w:t>
            </w:r>
          </w:p>
        </w:tc>
        <w:tc>
          <w:tcPr>
            <w:tcW w:w="1276" w:type="dxa"/>
          </w:tcPr>
          <w:p w14:paraId="1478D020" w14:textId="77777777" w:rsidR="00BA50E8" w:rsidRPr="00F61FD6" w:rsidRDefault="00BA50E8" w:rsidP="00BA50E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5811" w:type="dxa"/>
          </w:tcPr>
          <w:p w14:paraId="1478D021" w14:textId="77777777" w:rsidR="00BA50E8" w:rsidRPr="00F61FD6" w:rsidRDefault="00BA50E8" w:rsidP="00BA50E8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BA50E8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This feature is </w:t>
            </w:r>
            <w:r w:rsidRPr="00F61FD6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essential</w:t>
            </w:r>
            <w:r w:rsidRPr="00BA50E8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because it allows users to manage their appointments quickly and independently, reducing the need for manual support. It directly supports </w:t>
            </w:r>
            <w:proofErr w:type="spellStart"/>
            <w:r w:rsidRPr="00BA50E8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BA50E8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objective to simplify appointment scheduling and improve overall user satisfaction.</w:t>
            </w:r>
          </w:p>
        </w:tc>
      </w:tr>
      <w:tr w:rsidR="00BA50E8" w14:paraId="1478D027" w14:textId="77777777" w:rsidTr="00D86CBB">
        <w:tc>
          <w:tcPr>
            <w:tcW w:w="562" w:type="dxa"/>
          </w:tcPr>
          <w:p w14:paraId="1478D023" w14:textId="77777777" w:rsidR="00BA50E8" w:rsidRPr="00F61FD6" w:rsidRDefault="00BA50E8" w:rsidP="00BA50E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3</w:t>
            </w:r>
          </w:p>
        </w:tc>
        <w:tc>
          <w:tcPr>
            <w:tcW w:w="1985" w:type="dxa"/>
          </w:tcPr>
          <w:p w14:paraId="1478D024" w14:textId="77777777" w:rsidR="00BA50E8" w:rsidRPr="00F61FD6" w:rsidRDefault="00026EF8" w:rsidP="00BA50E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Users should be able to receive personalised health tips based on their profile and preferences.</w:t>
            </w:r>
          </w:p>
        </w:tc>
        <w:tc>
          <w:tcPr>
            <w:tcW w:w="1276" w:type="dxa"/>
          </w:tcPr>
          <w:p w14:paraId="1478D025" w14:textId="77777777" w:rsidR="00BA50E8" w:rsidRPr="00F61FD6" w:rsidRDefault="00026EF8" w:rsidP="00BA50E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5811" w:type="dxa"/>
          </w:tcPr>
          <w:p w14:paraId="1478D026" w14:textId="77777777" w:rsidR="00BA50E8" w:rsidRPr="00F61FD6" w:rsidRDefault="00026EF8" w:rsidP="00026EF8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026EF8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Providing personalised health tips helps users receive advice that is relevant to their needs, improving the effectiveness of the platform. This supports </w:t>
            </w:r>
            <w:proofErr w:type="spellStart"/>
            <w:r w:rsidRPr="00026EF8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026EF8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aim to offer interactive and meaningful health guidance that enhances user engagement.</w:t>
            </w:r>
          </w:p>
        </w:tc>
      </w:tr>
      <w:tr w:rsidR="00BA50E8" w14:paraId="1478D02C" w14:textId="77777777" w:rsidTr="00D86CBB">
        <w:tc>
          <w:tcPr>
            <w:tcW w:w="562" w:type="dxa"/>
          </w:tcPr>
          <w:p w14:paraId="1478D028" w14:textId="77777777" w:rsidR="00BA50E8" w:rsidRPr="00F61FD6" w:rsidRDefault="009A6AD7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lastRenderedPageBreak/>
              <w:t>4</w:t>
            </w:r>
          </w:p>
        </w:tc>
        <w:tc>
          <w:tcPr>
            <w:tcW w:w="1985" w:type="dxa"/>
          </w:tcPr>
          <w:p w14:paraId="1478D029" w14:textId="77777777" w:rsidR="00BA50E8" w:rsidRPr="00F61FD6" w:rsidRDefault="009A6AD7" w:rsidP="009A6AD7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Users should be able to easily navigate through different services on the platform.</w:t>
            </w:r>
          </w:p>
        </w:tc>
        <w:tc>
          <w:tcPr>
            <w:tcW w:w="1276" w:type="dxa"/>
          </w:tcPr>
          <w:p w14:paraId="1478D02A" w14:textId="77777777" w:rsidR="00BA50E8" w:rsidRPr="00F61FD6" w:rsidRDefault="009A6AD7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5811" w:type="dxa"/>
          </w:tcPr>
          <w:p w14:paraId="1478D02B" w14:textId="77777777" w:rsidR="00BA50E8" w:rsidRPr="00F61FD6" w:rsidRDefault="009A6AD7" w:rsidP="009A6AD7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9A6AD7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Easy navigation helps users find the services they need without confusion, reducing frustration and improving the overall experience. This aligns with </w:t>
            </w:r>
            <w:proofErr w:type="spellStart"/>
            <w:r w:rsidRPr="009A6AD7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9A6AD7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goal to enhance usability and make the platform simple and to use.</w:t>
            </w:r>
          </w:p>
        </w:tc>
      </w:tr>
      <w:tr w:rsidR="00BA50E8" w14:paraId="1478D031" w14:textId="77777777" w:rsidTr="00D86CBB">
        <w:tc>
          <w:tcPr>
            <w:tcW w:w="562" w:type="dxa"/>
          </w:tcPr>
          <w:p w14:paraId="1478D02D" w14:textId="77777777" w:rsidR="00BA50E8" w:rsidRPr="00F61FD6" w:rsidRDefault="00C11BE2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5</w:t>
            </w:r>
          </w:p>
        </w:tc>
        <w:tc>
          <w:tcPr>
            <w:tcW w:w="1985" w:type="dxa"/>
          </w:tcPr>
          <w:p w14:paraId="1478D02E" w14:textId="77777777" w:rsidR="00C11BE2" w:rsidRPr="00F61FD6" w:rsidRDefault="00C11BE2" w:rsidP="00C11BE2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Users should be able to create, update, and delete their profiles.</w:t>
            </w:r>
          </w:p>
        </w:tc>
        <w:tc>
          <w:tcPr>
            <w:tcW w:w="1276" w:type="dxa"/>
          </w:tcPr>
          <w:p w14:paraId="1478D02F" w14:textId="77777777" w:rsidR="00BA50E8" w:rsidRPr="00F61FD6" w:rsidRDefault="00C11BE2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5811" w:type="dxa"/>
          </w:tcPr>
          <w:p w14:paraId="1478D030" w14:textId="77777777" w:rsidR="00BA50E8" w:rsidRPr="00F61FD6" w:rsidRDefault="00C11BE2" w:rsidP="00C11BE2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Allowing users to update their details ensures that the system provides accurate and relevant information based on their current health needs. This helps improve personalisation and supports </w:t>
            </w:r>
            <w:proofErr w:type="spellStart"/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</w:t>
            </w:r>
            <w:proofErr w:type="spellEnd"/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in offering a more tailored user experience.</w:t>
            </w:r>
          </w:p>
        </w:tc>
      </w:tr>
      <w:tr w:rsidR="00BA50E8" w14:paraId="1478D036" w14:textId="77777777" w:rsidTr="00D86CBB">
        <w:tc>
          <w:tcPr>
            <w:tcW w:w="562" w:type="dxa"/>
          </w:tcPr>
          <w:p w14:paraId="1478D032" w14:textId="77777777" w:rsidR="00BA50E8" w:rsidRPr="00F61FD6" w:rsidRDefault="00C11BE2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6</w:t>
            </w:r>
          </w:p>
        </w:tc>
        <w:tc>
          <w:tcPr>
            <w:tcW w:w="1985" w:type="dxa"/>
          </w:tcPr>
          <w:p w14:paraId="1478D033" w14:textId="77777777" w:rsidR="00BA50E8" w:rsidRPr="00F61FD6" w:rsidRDefault="00C11BE2" w:rsidP="00C11BE2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Users should be able to view and download their health records.</w:t>
            </w:r>
          </w:p>
        </w:tc>
        <w:tc>
          <w:tcPr>
            <w:tcW w:w="1276" w:type="dxa"/>
          </w:tcPr>
          <w:p w14:paraId="1478D034" w14:textId="77777777" w:rsidR="00BA50E8" w:rsidRPr="00F61FD6" w:rsidRDefault="00C11BE2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Medium</w:t>
            </w:r>
          </w:p>
        </w:tc>
        <w:tc>
          <w:tcPr>
            <w:tcW w:w="5811" w:type="dxa"/>
          </w:tcPr>
          <w:p w14:paraId="1478D035" w14:textId="77777777" w:rsidR="00BA50E8" w:rsidRPr="00F61FD6" w:rsidRDefault="00C11BE2" w:rsidP="00C11BE2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Access to health records enables users to keep track of their health information and make informed decisions about their care. This feature increases transparency and trust, supporting </w:t>
            </w:r>
            <w:proofErr w:type="spellStart"/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focus on improving user engagement and satisfaction.</w:t>
            </w:r>
          </w:p>
        </w:tc>
      </w:tr>
      <w:tr w:rsidR="00BA50E8" w14:paraId="1478D03B" w14:textId="77777777" w:rsidTr="00D86CBB">
        <w:tc>
          <w:tcPr>
            <w:tcW w:w="562" w:type="dxa"/>
          </w:tcPr>
          <w:p w14:paraId="1478D037" w14:textId="77777777" w:rsidR="00BA50E8" w:rsidRPr="00F61FD6" w:rsidRDefault="00C11BE2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7</w:t>
            </w:r>
          </w:p>
        </w:tc>
        <w:tc>
          <w:tcPr>
            <w:tcW w:w="1985" w:type="dxa"/>
          </w:tcPr>
          <w:p w14:paraId="1478D038" w14:textId="77777777" w:rsidR="00BA50E8" w:rsidRPr="00F61FD6" w:rsidRDefault="00C11BE2" w:rsidP="00C11BE2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The system should send notifications for upcoming appointments and new health tips.</w:t>
            </w:r>
          </w:p>
        </w:tc>
        <w:tc>
          <w:tcPr>
            <w:tcW w:w="1276" w:type="dxa"/>
          </w:tcPr>
          <w:p w14:paraId="1478D039" w14:textId="77777777" w:rsidR="00BA50E8" w:rsidRPr="00F61FD6" w:rsidRDefault="00C11BE2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High </w:t>
            </w:r>
          </w:p>
        </w:tc>
        <w:tc>
          <w:tcPr>
            <w:tcW w:w="5811" w:type="dxa"/>
          </w:tcPr>
          <w:p w14:paraId="1478D03A" w14:textId="77777777" w:rsidR="00BA50E8" w:rsidRPr="00F61FD6" w:rsidRDefault="00C11BE2" w:rsidP="00C11BE2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Notifications help users stay informed about upcoming appointments and new health advice, reducing the likelihood of missed bookings. This supports </w:t>
            </w:r>
            <w:proofErr w:type="spellStart"/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aim of improving communication and keeping users engaged with the platform.</w:t>
            </w:r>
          </w:p>
        </w:tc>
      </w:tr>
      <w:tr w:rsidR="00BA50E8" w14:paraId="1478D040" w14:textId="77777777" w:rsidTr="00D86CBB">
        <w:tc>
          <w:tcPr>
            <w:tcW w:w="562" w:type="dxa"/>
          </w:tcPr>
          <w:p w14:paraId="1478D03C" w14:textId="77777777" w:rsidR="00BA50E8" w:rsidRPr="00F61FD6" w:rsidRDefault="00C11BE2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8</w:t>
            </w:r>
          </w:p>
        </w:tc>
        <w:tc>
          <w:tcPr>
            <w:tcW w:w="1985" w:type="dxa"/>
          </w:tcPr>
          <w:p w14:paraId="1478D03D" w14:textId="77777777" w:rsidR="00BA50E8" w:rsidRPr="00F61FD6" w:rsidRDefault="00C11BE2" w:rsidP="00C11BE2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Users should be able to search for health tips and services.</w:t>
            </w:r>
          </w:p>
        </w:tc>
        <w:tc>
          <w:tcPr>
            <w:tcW w:w="1276" w:type="dxa"/>
          </w:tcPr>
          <w:p w14:paraId="1478D03E" w14:textId="77777777" w:rsidR="00BA50E8" w:rsidRPr="00F61FD6" w:rsidRDefault="00C11BE2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Medium</w:t>
            </w:r>
          </w:p>
        </w:tc>
        <w:tc>
          <w:tcPr>
            <w:tcW w:w="5811" w:type="dxa"/>
          </w:tcPr>
          <w:p w14:paraId="1478D03F" w14:textId="77777777" w:rsidR="00BA50E8" w:rsidRPr="00F61FD6" w:rsidRDefault="00C11BE2" w:rsidP="00D86CBB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A search function helps users quickly locate the information or services they need, saving time and improving convenience. This feature enhances accessibility and supports </w:t>
            </w:r>
            <w:proofErr w:type="spellStart"/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C11BE2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objective of improving the user experience.</w:t>
            </w:r>
          </w:p>
        </w:tc>
      </w:tr>
      <w:tr w:rsidR="00BA50E8" w14:paraId="1478D046" w14:textId="77777777" w:rsidTr="00D86CBB">
        <w:tc>
          <w:tcPr>
            <w:tcW w:w="562" w:type="dxa"/>
          </w:tcPr>
          <w:p w14:paraId="1478D041" w14:textId="77777777" w:rsidR="00BA50E8" w:rsidRPr="00F61FD6" w:rsidRDefault="00D86CBB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9</w:t>
            </w:r>
          </w:p>
        </w:tc>
        <w:tc>
          <w:tcPr>
            <w:tcW w:w="1985" w:type="dxa"/>
          </w:tcPr>
          <w:p w14:paraId="1478D042" w14:textId="77777777" w:rsidR="00BA50E8" w:rsidRPr="00F61FD6" w:rsidRDefault="00D86CBB" w:rsidP="00D86CBB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Users should be able to provide feedback and access customer support.</w:t>
            </w:r>
          </w:p>
        </w:tc>
        <w:tc>
          <w:tcPr>
            <w:tcW w:w="1276" w:type="dxa"/>
          </w:tcPr>
          <w:p w14:paraId="1478D043" w14:textId="77777777" w:rsidR="00BA50E8" w:rsidRPr="00F61FD6" w:rsidRDefault="00D86CBB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Medium</w:t>
            </w:r>
          </w:p>
        </w:tc>
        <w:tc>
          <w:tcPr>
            <w:tcW w:w="5811" w:type="dxa"/>
          </w:tcPr>
          <w:p w14:paraId="1478D044" w14:textId="77777777" w:rsidR="00D86CBB" w:rsidRPr="00D86CBB" w:rsidRDefault="00D86CBB" w:rsidP="00D86CBB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Feedback allows </w:t>
            </w:r>
            <w:proofErr w:type="spellStart"/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</w:t>
            </w:r>
            <w:proofErr w:type="spellEnd"/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to identify areas for improvement, helping the system evolve based on user needs. Access to support ensures users can resolve issues quickly, contributing to a more reliable and user</w:t>
            </w:r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noBreakHyphen/>
              <w:t>friendly platform.</w:t>
            </w:r>
          </w:p>
          <w:p w14:paraId="1478D045" w14:textId="77777777" w:rsidR="00BA50E8" w:rsidRPr="00F61FD6" w:rsidRDefault="00BA50E8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</w:p>
        </w:tc>
      </w:tr>
      <w:tr w:rsidR="00BA50E8" w14:paraId="1478D04C" w14:textId="77777777" w:rsidTr="00D86CBB">
        <w:tc>
          <w:tcPr>
            <w:tcW w:w="562" w:type="dxa"/>
          </w:tcPr>
          <w:p w14:paraId="1478D047" w14:textId="77777777" w:rsidR="00BA50E8" w:rsidRPr="00F61FD6" w:rsidRDefault="00D86CBB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10</w:t>
            </w:r>
          </w:p>
        </w:tc>
        <w:tc>
          <w:tcPr>
            <w:tcW w:w="1985" w:type="dxa"/>
          </w:tcPr>
          <w:p w14:paraId="1478D048" w14:textId="77777777" w:rsidR="00BA50E8" w:rsidRPr="00F61FD6" w:rsidRDefault="00D86CBB" w:rsidP="00D86CBB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The system should send reminders for upcoming appointments via email or SMS.</w:t>
            </w:r>
          </w:p>
        </w:tc>
        <w:tc>
          <w:tcPr>
            <w:tcW w:w="1276" w:type="dxa"/>
          </w:tcPr>
          <w:p w14:paraId="1478D049" w14:textId="77777777" w:rsidR="00BA50E8" w:rsidRPr="00F61FD6" w:rsidRDefault="00D86CBB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5811" w:type="dxa"/>
          </w:tcPr>
          <w:p w14:paraId="1478D04A" w14:textId="77777777" w:rsidR="00D86CBB" w:rsidRPr="00D86CBB" w:rsidRDefault="00D86CBB" w:rsidP="00D86CBB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Reminders help reduce missed appointments and keep users organised, improving the efficiency of the service. This supports </w:t>
            </w:r>
            <w:proofErr w:type="spellStart"/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goal of enhancing convenience and ensuring users stay engaged with their health management.</w:t>
            </w:r>
          </w:p>
          <w:p w14:paraId="1478D04B" w14:textId="77777777" w:rsidR="00BA50E8" w:rsidRPr="00F61FD6" w:rsidRDefault="00BA50E8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</w:p>
        </w:tc>
      </w:tr>
      <w:tr w:rsidR="00D86CBB" w14:paraId="1478D052" w14:textId="77777777" w:rsidTr="00D86CBB">
        <w:tc>
          <w:tcPr>
            <w:tcW w:w="562" w:type="dxa"/>
          </w:tcPr>
          <w:p w14:paraId="1478D04D" w14:textId="77777777" w:rsidR="00D86CBB" w:rsidRPr="00F61FD6" w:rsidRDefault="00D86CBB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11</w:t>
            </w:r>
          </w:p>
        </w:tc>
        <w:tc>
          <w:tcPr>
            <w:tcW w:w="1985" w:type="dxa"/>
          </w:tcPr>
          <w:p w14:paraId="1478D04E" w14:textId="77777777" w:rsidR="00D86CBB" w:rsidRPr="00F61FD6" w:rsidRDefault="00D86CBB" w:rsidP="00D86CBB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Users should have access to tools for basic health assessments (e.g., BMI calculator, symptom checker).</w:t>
            </w:r>
          </w:p>
        </w:tc>
        <w:tc>
          <w:tcPr>
            <w:tcW w:w="1276" w:type="dxa"/>
          </w:tcPr>
          <w:p w14:paraId="1478D04F" w14:textId="77777777" w:rsidR="00D86CBB" w:rsidRPr="00F61FD6" w:rsidRDefault="00D86CBB" w:rsidP="00BA50E8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Medium </w:t>
            </w:r>
          </w:p>
        </w:tc>
        <w:tc>
          <w:tcPr>
            <w:tcW w:w="5811" w:type="dxa"/>
          </w:tcPr>
          <w:p w14:paraId="1478D050" w14:textId="77777777" w:rsidR="00D86CBB" w:rsidRPr="00D86CBB" w:rsidRDefault="00D86CBB" w:rsidP="00D86CBB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Health assessment tools give users quick and helpful insights about their wellbeing, making the platform more useful in everyday life. This supports </w:t>
            </w:r>
            <w:proofErr w:type="spellStart"/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D86CB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aim to provide interactive health features that improve engagement and encourage healthier choices.</w:t>
            </w:r>
          </w:p>
          <w:p w14:paraId="1478D051" w14:textId="77777777" w:rsidR="00D86CBB" w:rsidRPr="00F61FD6" w:rsidRDefault="00D86CBB" w:rsidP="00D86CBB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</w:p>
        </w:tc>
      </w:tr>
    </w:tbl>
    <w:p w14:paraId="1478D053" w14:textId="77777777" w:rsidR="00B71146" w:rsidRDefault="00B71146">
      <w:pPr>
        <w:rPr>
          <w:rFonts w:ascii="Segoe UI" w:hAnsi="Segoe UI" w:cs="Segoe UI"/>
          <w:b/>
          <w:bCs/>
          <w:sz w:val="28"/>
          <w:szCs w:val="24"/>
        </w:rPr>
      </w:pPr>
    </w:p>
    <w:p w14:paraId="1478D054" w14:textId="77777777" w:rsidR="00F61FD6" w:rsidRDefault="00F61FD6">
      <w:pPr>
        <w:rPr>
          <w:rFonts w:ascii="Segoe UI" w:hAnsi="Segoe UI" w:cs="Segoe UI"/>
          <w:b/>
          <w:bCs/>
          <w:sz w:val="24"/>
          <w:szCs w:val="24"/>
        </w:rPr>
      </w:pPr>
    </w:p>
    <w:p w14:paraId="1478D055" w14:textId="77777777" w:rsidR="00B71146" w:rsidRPr="00D86CBB" w:rsidRDefault="00D86CBB">
      <w:pPr>
        <w:rPr>
          <w:rFonts w:ascii="Segoe UI" w:hAnsi="Segoe UI" w:cs="Segoe UI"/>
          <w:b/>
          <w:bCs/>
          <w:sz w:val="24"/>
          <w:szCs w:val="24"/>
        </w:rPr>
      </w:pPr>
      <w:r w:rsidRPr="00D86CBB">
        <w:rPr>
          <w:rFonts w:ascii="Segoe UI" w:hAnsi="Segoe UI" w:cs="Segoe UI"/>
          <w:b/>
          <w:bCs/>
          <w:sz w:val="24"/>
          <w:szCs w:val="24"/>
        </w:rPr>
        <w:lastRenderedPageBreak/>
        <w:t xml:space="preserve">What is meant by Non Functional </w:t>
      </w:r>
      <w:r w:rsidR="009154D0" w:rsidRPr="00D86CBB">
        <w:rPr>
          <w:rFonts w:ascii="Segoe UI" w:hAnsi="Segoe UI" w:cs="Segoe UI"/>
          <w:b/>
          <w:bCs/>
          <w:sz w:val="24"/>
          <w:szCs w:val="24"/>
        </w:rPr>
        <w:t>Requirements?</w:t>
      </w:r>
    </w:p>
    <w:p w14:paraId="1478D056" w14:textId="77777777" w:rsidR="002F369D" w:rsidRPr="00D86CBB" w:rsidRDefault="00F61FD6" w:rsidP="00D86CBB">
      <w:pPr>
        <w:rPr>
          <w:rFonts w:ascii="Segoe UI" w:hAnsi="Segoe UI" w:cs="Segoe UI"/>
          <w:bCs/>
          <w:szCs w:val="24"/>
        </w:rPr>
      </w:pPr>
      <w:r w:rsidRPr="00D86CBB">
        <w:rPr>
          <w:rFonts w:ascii="Segoe UI" w:hAnsi="Segoe UI" w:cs="Segoe UI"/>
          <w:bCs/>
          <w:szCs w:val="24"/>
        </w:rPr>
        <w:t xml:space="preserve">Non-functional requirements define how well the system performs a function or the quality standards it must meet. </w:t>
      </w:r>
    </w:p>
    <w:p w14:paraId="1478D057" w14:textId="77777777" w:rsidR="00D86CBB" w:rsidRPr="009154D0" w:rsidRDefault="00D86CBB" w:rsidP="00D86CBB">
      <w:pPr>
        <w:rPr>
          <w:rFonts w:ascii="Segoe UI" w:hAnsi="Segoe UI" w:cs="Segoe UI"/>
          <w:b/>
          <w:bCs/>
          <w:sz w:val="6"/>
          <w:szCs w:val="24"/>
        </w:rPr>
      </w:pPr>
    </w:p>
    <w:p w14:paraId="1478D058" w14:textId="77777777" w:rsidR="002F369D" w:rsidRPr="00D86CBB" w:rsidRDefault="00F61FD6" w:rsidP="00D86CBB">
      <w:pPr>
        <w:rPr>
          <w:rFonts w:ascii="Segoe UI" w:hAnsi="Segoe UI" w:cs="Segoe UI"/>
          <w:b/>
          <w:bCs/>
          <w:szCs w:val="24"/>
        </w:rPr>
      </w:pPr>
      <w:r w:rsidRPr="00D86CBB">
        <w:rPr>
          <w:rFonts w:ascii="Segoe UI" w:hAnsi="Segoe UI" w:cs="Segoe UI"/>
          <w:b/>
          <w:bCs/>
          <w:szCs w:val="24"/>
        </w:rPr>
        <w:t>For example:</w:t>
      </w:r>
    </w:p>
    <w:p w14:paraId="1478D059" w14:textId="77777777" w:rsidR="002F369D" w:rsidRPr="00D86CBB" w:rsidRDefault="00F61FD6" w:rsidP="00D86CBB">
      <w:pPr>
        <w:rPr>
          <w:rFonts w:ascii="Segoe UI" w:hAnsi="Segoe UI" w:cs="Segoe UI"/>
          <w:bCs/>
          <w:szCs w:val="24"/>
        </w:rPr>
      </w:pPr>
      <w:r w:rsidRPr="00D86CBB">
        <w:rPr>
          <w:rFonts w:ascii="Segoe UI" w:hAnsi="Segoe UI" w:cs="Segoe UI"/>
          <w:bCs/>
          <w:szCs w:val="24"/>
        </w:rPr>
        <w:t>Performance: The system should handle up to 1000 concurrent (simultaneous) users without performance issues.</w:t>
      </w:r>
    </w:p>
    <w:p w14:paraId="1478D05A" w14:textId="77777777" w:rsidR="00D86CBB" w:rsidRPr="009154D0" w:rsidRDefault="00D86CBB" w:rsidP="00D86CBB">
      <w:pPr>
        <w:rPr>
          <w:rFonts w:ascii="Segoe UI" w:hAnsi="Segoe UI" w:cs="Segoe UI"/>
          <w:b/>
          <w:bCs/>
          <w:sz w:val="12"/>
          <w:szCs w:val="24"/>
        </w:rPr>
      </w:pPr>
    </w:p>
    <w:p w14:paraId="1478D05B" w14:textId="77777777" w:rsidR="002F369D" w:rsidRPr="009154D0" w:rsidRDefault="00F61FD6" w:rsidP="00D86CBB">
      <w:pPr>
        <w:rPr>
          <w:rFonts w:ascii="Segoe UI" w:hAnsi="Segoe UI" w:cs="Segoe UI"/>
          <w:b/>
          <w:bCs/>
          <w:sz w:val="24"/>
          <w:szCs w:val="24"/>
        </w:rPr>
      </w:pPr>
      <w:r w:rsidRPr="009154D0">
        <w:rPr>
          <w:rFonts w:ascii="Segoe UI" w:hAnsi="Segoe UI" w:cs="Segoe UI"/>
          <w:b/>
          <w:bCs/>
          <w:sz w:val="24"/>
          <w:szCs w:val="24"/>
        </w:rPr>
        <w:t>How is this different from functional requirements?</w:t>
      </w:r>
    </w:p>
    <w:p w14:paraId="1478D05C" w14:textId="77777777" w:rsidR="002F369D" w:rsidRPr="009154D0" w:rsidRDefault="00F61FD6" w:rsidP="009154D0">
      <w:pPr>
        <w:pStyle w:val="ListParagraph"/>
        <w:numPr>
          <w:ilvl w:val="0"/>
          <w:numId w:val="14"/>
        </w:num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Cs w:val="24"/>
        </w:rPr>
        <w:t>Functional</w:t>
      </w:r>
      <w:r w:rsidRPr="009154D0">
        <w:rPr>
          <w:rFonts w:ascii="Segoe UI" w:hAnsi="Segoe UI" w:cs="Segoe UI"/>
          <w:bCs/>
          <w:szCs w:val="24"/>
        </w:rPr>
        <w:t xml:space="preserve"> – what it does e.g. the door has a lock</w:t>
      </w:r>
    </w:p>
    <w:p w14:paraId="1478D05D" w14:textId="77777777" w:rsidR="002F369D" w:rsidRPr="009154D0" w:rsidRDefault="009154D0" w:rsidP="009154D0">
      <w:pPr>
        <w:pStyle w:val="ListParagraph"/>
        <w:numPr>
          <w:ilvl w:val="0"/>
          <w:numId w:val="14"/>
        </w:num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Cs w:val="24"/>
        </w:rPr>
        <w:t>Non-functional</w:t>
      </w:r>
      <w:r w:rsidR="00F61FD6" w:rsidRPr="009154D0">
        <w:rPr>
          <w:rFonts w:ascii="Segoe UI" w:hAnsi="Segoe UI" w:cs="Segoe UI"/>
          <w:bCs/>
          <w:szCs w:val="24"/>
        </w:rPr>
        <w:t xml:space="preserve"> – how well it does it e.g. the lock must withstand and meet safety standards</w:t>
      </w:r>
    </w:p>
    <w:p w14:paraId="1478D05E" w14:textId="77777777" w:rsidR="002F369D" w:rsidRPr="009154D0" w:rsidRDefault="00F61FD6" w:rsidP="009154D0">
      <w:pPr>
        <w:pStyle w:val="ListParagraph"/>
        <w:numPr>
          <w:ilvl w:val="0"/>
          <w:numId w:val="14"/>
        </w:num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Cs w:val="24"/>
        </w:rPr>
        <w:t>Functional</w:t>
      </w:r>
      <w:r w:rsidRPr="009154D0">
        <w:rPr>
          <w:rFonts w:ascii="Segoe UI" w:hAnsi="Segoe UI" w:cs="Segoe UI"/>
          <w:bCs/>
          <w:szCs w:val="24"/>
        </w:rPr>
        <w:t xml:space="preserve"> – what the system does e.g. the system must allow users to log in</w:t>
      </w:r>
    </w:p>
    <w:p w14:paraId="1478D05F" w14:textId="77777777" w:rsidR="002F369D" w:rsidRPr="009154D0" w:rsidRDefault="009154D0" w:rsidP="009154D0">
      <w:pPr>
        <w:pStyle w:val="ListParagraph"/>
        <w:numPr>
          <w:ilvl w:val="0"/>
          <w:numId w:val="14"/>
        </w:num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Cs w:val="24"/>
        </w:rPr>
        <w:t>Non-functional</w:t>
      </w:r>
      <w:r w:rsidR="00F61FD6" w:rsidRPr="009154D0">
        <w:rPr>
          <w:rFonts w:ascii="Segoe UI" w:hAnsi="Segoe UI" w:cs="Segoe UI"/>
          <w:bCs/>
          <w:szCs w:val="24"/>
        </w:rPr>
        <w:t xml:space="preserve"> – how well it does it e.g. the system must log in users within 2 seconds </w:t>
      </w:r>
    </w:p>
    <w:p w14:paraId="1478D060" w14:textId="77777777" w:rsidR="002F369D" w:rsidRPr="009154D0" w:rsidRDefault="00F61FD6" w:rsidP="009154D0">
      <w:pPr>
        <w:rPr>
          <w:rFonts w:ascii="Segoe UI" w:hAnsi="Segoe UI" w:cs="Segoe UI"/>
          <w:b/>
          <w:bCs/>
          <w:sz w:val="24"/>
          <w:szCs w:val="24"/>
        </w:rPr>
      </w:pPr>
      <w:r w:rsidRPr="009154D0">
        <w:rPr>
          <w:rFonts w:ascii="Segoe UI" w:hAnsi="Segoe UI" w:cs="Segoe UI"/>
          <w:b/>
          <w:bCs/>
          <w:sz w:val="24"/>
          <w:szCs w:val="24"/>
        </w:rPr>
        <w:t>Can some requirements be both?</w:t>
      </w:r>
    </w:p>
    <w:p w14:paraId="1478D061" w14:textId="77777777" w:rsidR="009154D0" w:rsidRPr="009154D0" w:rsidRDefault="00F61FD6" w:rsidP="009154D0">
      <w:p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Cs/>
          <w:szCs w:val="24"/>
        </w:rPr>
        <w:t>Yes</w:t>
      </w:r>
      <w:r w:rsidR="009154D0" w:rsidRPr="009154D0">
        <w:rPr>
          <w:rFonts w:ascii="Segoe UI" w:hAnsi="Segoe UI" w:cs="Segoe UI"/>
          <w:bCs/>
          <w:szCs w:val="24"/>
        </w:rPr>
        <w:t xml:space="preserve"> it can be both </w:t>
      </w:r>
    </w:p>
    <w:p w14:paraId="1478D062" w14:textId="77777777" w:rsidR="002F369D" w:rsidRPr="009154D0" w:rsidRDefault="009154D0" w:rsidP="00C9292F">
      <w:pPr>
        <w:pStyle w:val="ListParagraph"/>
        <w:numPr>
          <w:ilvl w:val="0"/>
          <w:numId w:val="14"/>
        </w:numPr>
        <w:rPr>
          <w:rFonts w:ascii="Segoe UI" w:hAnsi="Segoe UI" w:cs="Segoe UI"/>
          <w:bCs/>
          <w:szCs w:val="24"/>
        </w:rPr>
      </w:pPr>
      <w:r>
        <w:rPr>
          <w:rFonts w:ascii="Segoe UI" w:hAnsi="Segoe UI" w:cs="Segoe UI"/>
          <w:bCs/>
          <w:szCs w:val="24"/>
        </w:rPr>
        <w:t xml:space="preserve">Example 1 - </w:t>
      </w:r>
      <w:r w:rsidR="00F61FD6" w:rsidRPr="009154D0">
        <w:rPr>
          <w:rFonts w:ascii="Segoe UI" w:hAnsi="Segoe UI" w:cs="Segoe UI"/>
          <w:bCs/>
          <w:szCs w:val="24"/>
        </w:rPr>
        <w:t>Security:</w:t>
      </w:r>
    </w:p>
    <w:p w14:paraId="1478D063" w14:textId="77777777" w:rsidR="002F369D" w:rsidRPr="009154D0" w:rsidRDefault="00F61FD6" w:rsidP="009154D0">
      <w:pPr>
        <w:pStyle w:val="ListParagraph"/>
        <w:numPr>
          <w:ilvl w:val="1"/>
          <w:numId w:val="14"/>
        </w:num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Cs w:val="24"/>
        </w:rPr>
        <w:t>Functional</w:t>
      </w:r>
      <w:r w:rsidRPr="009154D0">
        <w:rPr>
          <w:rFonts w:ascii="Segoe UI" w:hAnsi="Segoe UI" w:cs="Segoe UI"/>
          <w:bCs/>
          <w:szCs w:val="24"/>
        </w:rPr>
        <w:t xml:space="preserve"> – the system must allow password login</w:t>
      </w:r>
    </w:p>
    <w:p w14:paraId="1478D064" w14:textId="77777777" w:rsidR="002F369D" w:rsidRPr="009154D0" w:rsidRDefault="00F61FD6" w:rsidP="009154D0">
      <w:pPr>
        <w:pStyle w:val="ListParagraph"/>
        <w:numPr>
          <w:ilvl w:val="1"/>
          <w:numId w:val="14"/>
        </w:num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Cs w:val="24"/>
        </w:rPr>
        <w:t>Non-functional</w:t>
      </w:r>
      <w:r w:rsidRPr="009154D0">
        <w:rPr>
          <w:rFonts w:ascii="Segoe UI" w:hAnsi="Segoe UI" w:cs="Segoe UI"/>
          <w:bCs/>
          <w:szCs w:val="24"/>
        </w:rPr>
        <w:t xml:space="preserve"> – the system must prevent unauthorised access 99.9% of the time</w:t>
      </w:r>
    </w:p>
    <w:p w14:paraId="1478D065" w14:textId="77777777" w:rsidR="002F369D" w:rsidRPr="009154D0" w:rsidRDefault="009154D0" w:rsidP="009154D0">
      <w:pPr>
        <w:pStyle w:val="ListParagraph"/>
        <w:numPr>
          <w:ilvl w:val="0"/>
          <w:numId w:val="14"/>
        </w:numPr>
        <w:rPr>
          <w:rFonts w:ascii="Segoe UI" w:hAnsi="Segoe UI" w:cs="Segoe UI"/>
          <w:bCs/>
          <w:szCs w:val="24"/>
        </w:rPr>
      </w:pPr>
      <w:r>
        <w:rPr>
          <w:rFonts w:ascii="Segoe UI" w:hAnsi="Segoe UI" w:cs="Segoe UI"/>
          <w:bCs/>
          <w:szCs w:val="24"/>
        </w:rPr>
        <w:t xml:space="preserve">Example 2 - </w:t>
      </w:r>
      <w:r w:rsidR="00F61FD6" w:rsidRPr="009154D0">
        <w:rPr>
          <w:rFonts w:ascii="Segoe UI" w:hAnsi="Segoe UI" w:cs="Segoe UI"/>
          <w:bCs/>
          <w:szCs w:val="24"/>
        </w:rPr>
        <w:t>Accessibility:</w:t>
      </w:r>
    </w:p>
    <w:p w14:paraId="1478D066" w14:textId="77777777" w:rsidR="002F369D" w:rsidRPr="009154D0" w:rsidRDefault="00F61FD6" w:rsidP="009154D0">
      <w:pPr>
        <w:pStyle w:val="ListParagraph"/>
        <w:numPr>
          <w:ilvl w:val="1"/>
          <w:numId w:val="14"/>
        </w:num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Cs w:val="24"/>
        </w:rPr>
        <w:t>Functional</w:t>
      </w:r>
      <w:r w:rsidRPr="009154D0">
        <w:rPr>
          <w:rFonts w:ascii="Segoe UI" w:hAnsi="Segoe UI" w:cs="Segoe UI"/>
          <w:bCs/>
          <w:szCs w:val="24"/>
        </w:rPr>
        <w:t xml:space="preserve"> – the system must allow screen readers</w:t>
      </w:r>
    </w:p>
    <w:p w14:paraId="1478D067" w14:textId="77777777" w:rsidR="002F369D" w:rsidRPr="009154D0" w:rsidRDefault="00F61FD6" w:rsidP="009154D0">
      <w:pPr>
        <w:pStyle w:val="ListParagraph"/>
        <w:numPr>
          <w:ilvl w:val="1"/>
          <w:numId w:val="14"/>
        </w:num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Cs w:val="24"/>
        </w:rPr>
        <w:t>Non-functional</w:t>
      </w:r>
      <w:r w:rsidRPr="009154D0">
        <w:rPr>
          <w:rFonts w:ascii="Segoe UI" w:hAnsi="Segoe UI" w:cs="Segoe UI"/>
          <w:bCs/>
          <w:szCs w:val="24"/>
        </w:rPr>
        <w:t xml:space="preserve"> – the system must meet WCAG 2.1 AA standards</w:t>
      </w:r>
    </w:p>
    <w:p w14:paraId="1478D068" w14:textId="77777777" w:rsidR="002F369D" w:rsidRPr="009154D0" w:rsidRDefault="00F61FD6" w:rsidP="009154D0">
      <w:pPr>
        <w:rPr>
          <w:rFonts w:ascii="Segoe UI" w:hAnsi="Segoe UI" w:cs="Segoe UI"/>
          <w:bCs/>
          <w:szCs w:val="24"/>
        </w:rPr>
      </w:pPr>
      <w:r w:rsidRPr="009154D0">
        <w:rPr>
          <w:rFonts w:ascii="Segoe UI" w:hAnsi="Segoe UI" w:cs="Segoe UI"/>
          <w:b/>
          <w:bCs/>
          <w:sz w:val="24"/>
          <w:szCs w:val="24"/>
        </w:rPr>
        <w:t>Why is this important for the proposal?</w:t>
      </w:r>
      <w:r w:rsidRPr="009154D0">
        <w:rPr>
          <w:rFonts w:ascii="Segoe UI" w:hAnsi="Segoe UI" w:cs="Segoe UI"/>
          <w:bCs/>
          <w:sz w:val="24"/>
          <w:szCs w:val="24"/>
        </w:rPr>
        <w:br/>
      </w:r>
      <w:r w:rsidRPr="009154D0">
        <w:rPr>
          <w:rFonts w:ascii="Segoe UI" w:hAnsi="Segoe UI" w:cs="Segoe UI"/>
          <w:bCs/>
          <w:szCs w:val="24"/>
        </w:rPr>
        <w:t>In the proposal, non-functional requirements show the quality expectations and ensure the solution meets the client’s standards.</w:t>
      </w:r>
    </w:p>
    <w:p w14:paraId="1478D069" w14:textId="77777777" w:rsidR="009154D0" w:rsidRDefault="009154D0">
      <w:pPr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br w:type="page"/>
      </w:r>
    </w:p>
    <w:p w14:paraId="1478D06A" w14:textId="77777777" w:rsidR="009154D0" w:rsidRPr="009154D0" w:rsidRDefault="009154D0" w:rsidP="009154D0">
      <w:pPr>
        <w:rPr>
          <w:rFonts w:ascii="Segoe UI" w:hAnsi="Segoe UI" w:cs="Segoe UI"/>
          <w:b/>
          <w:bCs/>
          <w:sz w:val="24"/>
          <w:szCs w:val="24"/>
        </w:rPr>
      </w:pPr>
      <w:r w:rsidRPr="009154D0">
        <w:rPr>
          <w:rFonts w:ascii="Segoe UI" w:hAnsi="Segoe UI" w:cs="Segoe UI"/>
          <w:b/>
          <w:bCs/>
          <w:sz w:val="24"/>
          <w:szCs w:val="24"/>
        </w:rPr>
        <w:lastRenderedPageBreak/>
        <w:t xml:space="preserve">Activity – Identify </w:t>
      </w:r>
      <w:r>
        <w:rPr>
          <w:rFonts w:ascii="Segoe UI" w:hAnsi="Segoe UI" w:cs="Segoe UI"/>
          <w:b/>
          <w:bCs/>
          <w:sz w:val="24"/>
          <w:szCs w:val="24"/>
        </w:rPr>
        <w:t>Non-</w:t>
      </w:r>
      <w:r w:rsidRPr="009154D0">
        <w:rPr>
          <w:rFonts w:ascii="Segoe UI" w:hAnsi="Segoe UI" w:cs="Segoe UI"/>
          <w:b/>
          <w:bCs/>
          <w:sz w:val="24"/>
          <w:szCs w:val="24"/>
        </w:rPr>
        <w:t xml:space="preserve">Functional Requirements </w:t>
      </w:r>
    </w:p>
    <w:p w14:paraId="1478D06B" w14:textId="77777777" w:rsidR="002F369D" w:rsidRPr="009154D0" w:rsidRDefault="009154D0" w:rsidP="009154D0">
      <w:p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 xml:space="preserve">Identify </w:t>
      </w:r>
      <w:r>
        <w:rPr>
          <w:rFonts w:ascii="Segoe UI" w:hAnsi="Segoe UI" w:cs="Segoe UI"/>
          <w:bCs/>
          <w:szCs w:val="24"/>
        </w:rPr>
        <w:t>three non-</w:t>
      </w:r>
      <w:r w:rsidRPr="00B71146">
        <w:rPr>
          <w:rFonts w:ascii="Segoe UI" w:hAnsi="Segoe UI" w:cs="Segoe UI"/>
          <w:bCs/>
          <w:szCs w:val="24"/>
        </w:rPr>
        <w:t>functional requireme</w:t>
      </w:r>
      <w:r>
        <w:rPr>
          <w:rFonts w:ascii="Segoe UI" w:hAnsi="Segoe UI" w:cs="Segoe UI"/>
          <w:bCs/>
          <w:szCs w:val="24"/>
        </w:rPr>
        <w:t xml:space="preserve">nts for the </w:t>
      </w:r>
      <w:proofErr w:type="spellStart"/>
      <w:r>
        <w:rPr>
          <w:rFonts w:ascii="Segoe UI" w:hAnsi="Segoe UI" w:cs="Segoe UI"/>
          <w:bCs/>
          <w:szCs w:val="24"/>
        </w:rPr>
        <w:t>MediHealth</w:t>
      </w:r>
      <w:proofErr w:type="spellEnd"/>
      <w:r>
        <w:rPr>
          <w:rFonts w:ascii="Segoe UI" w:hAnsi="Segoe UI" w:cs="Segoe UI"/>
          <w:bCs/>
          <w:szCs w:val="24"/>
        </w:rPr>
        <w:t xml:space="preserve"> project.  </w:t>
      </w:r>
    </w:p>
    <w:p w14:paraId="1478D06C" w14:textId="77777777" w:rsidR="009154D0" w:rsidRPr="00B71146" w:rsidRDefault="009154D0" w:rsidP="009154D0">
      <w:p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>For each requirement:</w:t>
      </w:r>
    </w:p>
    <w:p w14:paraId="1478D06D" w14:textId="77777777" w:rsidR="009154D0" w:rsidRPr="00B71146" w:rsidRDefault="009154D0" w:rsidP="009154D0">
      <w:pPr>
        <w:pStyle w:val="ListParagraph"/>
        <w:numPr>
          <w:ilvl w:val="0"/>
          <w:numId w:val="12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>Assign a priority (High, Medium or Low)</w:t>
      </w:r>
    </w:p>
    <w:p w14:paraId="1478D06E" w14:textId="77777777" w:rsidR="009154D0" w:rsidRPr="00D86CBB" w:rsidRDefault="009154D0" w:rsidP="009154D0">
      <w:pPr>
        <w:pStyle w:val="ListParagraph"/>
        <w:numPr>
          <w:ilvl w:val="0"/>
          <w:numId w:val="12"/>
        </w:numPr>
        <w:rPr>
          <w:rFonts w:ascii="Segoe UI" w:hAnsi="Segoe UI" w:cs="Segoe UI"/>
          <w:bCs/>
          <w:szCs w:val="24"/>
        </w:rPr>
      </w:pPr>
      <w:r w:rsidRPr="00B71146">
        <w:rPr>
          <w:rFonts w:ascii="Segoe UI" w:hAnsi="Segoe UI" w:cs="Segoe UI"/>
          <w:bCs/>
          <w:szCs w:val="24"/>
        </w:rPr>
        <w:t xml:space="preserve">Provide a justification explaining why it is important for the client.  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2977"/>
        <w:gridCol w:w="1134"/>
        <w:gridCol w:w="4961"/>
      </w:tblGrid>
      <w:tr w:rsidR="00F61FD6" w:rsidRPr="00B71146" w14:paraId="1478D073" w14:textId="77777777" w:rsidTr="00F61FD6">
        <w:tc>
          <w:tcPr>
            <w:tcW w:w="562" w:type="dxa"/>
            <w:shd w:val="clear" w:color="auto" w:fill="F4B083" w:themeFill="accent2" w:themeFillTint="99"/>
          </w:tcPr>
          <w:p w14:paraId="1478D06F" w14:textId="77777777" w:rsidR="009154D0" w:rsidRPr="00D86CBB" w:rsidRDefault="009154D0" w:rsidP="00725DA7">
            <w:pPr>
              <w:rPr>
                <w:rFonts w:ascii="Segoe UI" w:hAnsi="Segoe UI" w:cs="Segoe UI"/>
                <w:b/>
                <w:bCs/>
                <w:szCs w:val="24"/>
              </w:rPr>
            </w:pPr>
            <w:r w:rsidRPr="00D86CBB">
              <w:rPr>
                <w:rFonts w:ascii="Segoe UI" w:hAnsi="Segoe UI" w:cs="Segoe UI"/>
                <w:b/>
                <w:bCs/>
                <w:szCs w:val="24"/>
              </w:rPr>
              <w:t>No</w:t>
            </w:r>
          </w:p>
        </w:tc>
        <w:tc>
          <w:tcPr>
            <w:tcW w:w="2977" w:type="dxa"/>
            <w:shd w:val="clear" w:color="auto" w:fill="F4B083" w:themeFill="accent2" w:themeFillTint="99"/>
          </w:tcPr>
          <w:p w14:paraId="1478D070" w14:textId="77777777" w:rsidR="009154D0" w:rsidRPr="00D86CBB" w:rsidRDefault="009154D0" w:rsidP="00725DA7">
            <w:pPr>
              <w:rPr>
                <w:rFonts w:ascii="Segoe UI" w:hAnsi="Segoe UI" w:cs="Segoe UI"/>
                <w:b/>
                <w:bCs/>
                <w:szCs w:val="24"/>
              </w:rPr>
            </w:pPr>
            <w:r w:rsidRPr="00D86CBB">
              <w:rPr>
                <w:rFonts w:ascii="Segoe UI" w:hAnsi="Segoe UI" w:cs="Segoe UI"/>
                <w:b/>
                <w:bCs/>
                <w:szCs w:val="24"/>
              </w:rPr>
              <w:t>Features</w:t>
            </w:r>
          </w:p>
        </w:tc>
        <w:tc>
          <w:tcPr>
            <w:tcW w:w="1134" w:type="dxa"/>
            <w:shd w:val="clear" w:color="auto" w:fill="F4B083" w:themeFill="accent2" w:themeFillTint="99"/>
          </w:tcPr>
          <w:p w14:paraId="1478D071" w14:textId="77777777" w:rsidR="009154D0" w:rsidRPr="00D86CBB" w:rsidRDefault="009154D0" w:rsidP="00725DA7">
            <w:pPr>
              <w:rPr>
                <w:rFonts w:ascii="Segoe UI" w:hAnsi="Segoe UI" w:cs="Segoe UI"/>
                <w:b/>
                <w:bCs/>
                <w:szCs w:val="24"/>
              </w:rPr>
            </w:pPr>
            <w:r w:rsidRPr="00D86CBB">
              <w:rPr>
                <w:rFonts w:ascii="Segoe UI" w:hAnsi="Segoe UI" w:cs="Segoe UI"/>
                <w:b/>
                <w:bCs/>
                <w:szCs w:val="24"/>
              </w:rPr>
              <w:t>Priority</w:t>
            </w:r>
          </w:p>
        </w:tc>
        <w:tc>
          <w:tcPr>
            <w:tcW w:w="4961" w:type="dxa"/>
            <w:shd w:val="clear" w:color="auto" w:fill="F4B083" w:themeFill="accent2" w:themeFillTint="99"/>
          </w:tcPr>
          <w:p w14:paraId="1478D072" w14:textId="77777777" w:rsidR="009154D0" w:rsidRPr="00D86CBB" w:rsidRDefault="009154D0" w:rsidP="00725DA7">
            <w:pPr>
              <w:rPr>
                <w:rFonts w:ascii="Segoe UI" w:hAnsi="Segoe UI" w:cs="Segoe UI"/>
                <w:b/>
                <w:bCs/>
                <w:szCs w:val="24"/>
              </w:rPr>
            </w:pPr>
            <w:r w:rsidRPr="00D86CBB">
              <w:rPr>
                <w:rFonts w:ascii="Segoe UI" w:hAnsi="Segoe UI" w:cs="Segoe UI"/>
                <w:b/>
                <w:bCs/>
                <w:szCs w:val="24"/>
              </w:rPr>
              <w:t xml:space="preserve">Justification </w:t>
            </w:r>
          </w:p>
        </w:tc>
      </w:tr>
      <w:tr w:rsidR="009154D0" w14:paraId="1478D078" w14:textId="77777777" w:rsidTr="00F61FD6">
        <w:tc>
          <w:tcPr>
            <w:tcW w:w="562" w:type="dxa"/>
          </w:tcPr>
          <w:p w14:paraId="1478D074" w14:textId="77777777" w:rsidR="009154D0" w:rsidRPr="00F61FD6" w:rsidRDefault="009154D0" w:rsidP="00725DA7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1</w:t>
            </w:r>
          </w:p>
        </w:tc>
        <w:tc>
          <w:tcPr>
            <w:tcW w:w="2977" w:type="dxa"/>
          </w:tcPr>
          <w:p w14:paraId="1478D075" w14:textId="77777777" w:rsidR="009154D0" w:rsidRPr="00F61FD6" w:rsidRDefault="009154D0" w:rsidP="00725DA7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/>
                <w:bCs/>
                <w:sz w:val="20"/>
                <w:szCs w:val="24"/>
              </w:rPr>
              <w:t>Performance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: The system should handle up to 1000 concurrent (simultaneous) users without performance issues.</w:t>
            </w:r>
          </w:p>
        </w:tc>
        <w:tc>
          <w:tcPr>
            <w:tcW w:w="1134" w:type="dxa"/>
          </w:tcPr>
          <w:p w14:paraId="1478D076" w14:textId="77777777" w:rsidR="009154D0" w:rsidRPr="00F61FD6" w:rsidRDefault="009154D0" w:rsidP="00725DA7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4961" w:type="dxa"/>
          </w:tcPr>
          <w:p w14:paraId="1478D077" w14:textId="77777777" w:rsidR="009154D0" w:rsidRPr="00F61FD6" w:rsidRDefault="009C77CB" w:rsidP="00F61FD6">
            <w:pPr>
              <w:spacing w:line="300" w:lineRule="atLeast"/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</w:pPr>
            <w:r w:rsidRPr="009C77C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This requirement is important because it ensures the system runs smoothly even during busy periods, preventing delays that could frustrate users. Strong performance directly supports </w:t>
            </w:r>
            <w:proofErr w:type="spellStart"/>
            <w:r w:rsidRPr="009C77C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>MediHealth’s</w:t>
            </w:r>
            <w:proofErr w:type="spellEnd"/>
            <w:r w:rsidRPr="009C77CB">
              <w:rPr>
                <w:rFonts w:ascii="Segoe UI" w:eastAsia="Times New Roman" w:hAnsi="Segoe UI" w:cs="Segoe UI"/>
                <w:sz w:val="20"/>
                <w:szCs w:val="21"/>
                <w:lang w:eastAsia="en-GB"/>
              </w:rPr>
              <w:t xml:space="preserve"> goal of improving user experience by keeping the platform fast and responsive.</w:t>
            </w:r>
          </w:p>
        </w:tc>
      </w:tr>
      <w:tr w:rsidR="009C77CB" w14:paraId="1478D07D" w14:textId="77777777" w:rsidTr="00F61FD6">
        <w:tc>
          <w:tcPr>
            <w:tcW w:w="562" w:type="dxa"/>
          </w:tcPr>
          <w:p w14:paraId="1478D079" w14:textId="77777777" w:rsidR="009C77CB" w:rsidRPr="00F61FD6" w:rsidRDefault="009C77CB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2</w:t>
            </w:r>
          </w:p>
        </w:tc>
        <w:tc>
          <w:tcPr>
            <w:tcW w:w="2977" w:type="dxa"/>
          </w:tcPr>
          <w:p w14:paraId="1478D07A" w14:textId="77777777" w:rsidR="009C77CB" w:rsidRPr="00F61FD6" w:rsidRDefault="009C77CB" w:rsidP="00B545FC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/>
                <w:bCs/>
                <w:sz w:val="20"/>
                <w:szCs w:val="24"/>
              </w:rPr>
              <w:t>Usability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: The platform should be accessible on both desktop and mobile devices</w:t>
            </w:r>
            <w:r w:rsidR="00B545FC"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 and 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easy to use for all age groups.</w:t>
            </w:r>
          </w:p>
        </w:tc>
        <w:tc>
          <w:tcPr>
            <w:tcW w:w="1134" w:type="dxa"/>
          </w:tcPr>
          <w:p w14:paraId="1478D07B" w14:textId="77777777" w:rsidR="009C77CB" w:rsidRPr="00F61FD6" w:rsidRDefault="00E45FD8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4961" w:type="dxa"/>
          </w:tcPr>
          <w:p w14:paraId="1478D07C" w14:textId="77777777" w:rsidR="009C77CB" w:rsidRPr="00F61FD6" w:rsidRDefault="00B545FC" w:rsidP="00F61FD6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 xml:space="preserve">Good usability ensures that all users can navigate the platform easily, regardless of age or device, reducing confusion or errors. This supports </w:t>
            </w:r>
            <w:proofErr w:type="spellStart"/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>MediHealth’s</w:t>
            </w:r>
            <w:proofErr w:type="spellEnd"/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 xml:space="preserve"> objective to enhance user experience and make the platform simple and intuitive to use.</w:t>
            </w:r>
          </w:p>
        </w:tc>
      </w:tr>
      <w:tr w:rsidR="009C77CB" w14:paraId="1478D082" w14:textId="77777777" w:rsidTr="00F61FD6">
        <w:tc>
          <w:tcPr>
            <w:tcW w:w="562" w:type="dxa"/>
          </w:tcPr>
          <w:p w14:paraId="1478D07E" w14:textId="77777777" w:rsidR="009C77CB" w:rsidRPr="00F61FD6" w:rsidRDefault="009C77CB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3</w:t>
            </w:r>
          </w:p>
        </w:tc>
        <w:tc>
          <w:tcPr>
            <w:tcW w:w="2977" w:type="dxa"/>
          </w:tcPr>
          <w:p w14:paraId="1478D07F" w14:textId="77777777" w:rsidR="009C77CB" w:rsidRPr="00F61FD6" w:rsidRDefault="009C77CB" w:rsidP="00B545FC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/>
                <w:bCs/>
                <w:sz w:val="20"/>
                <w:szCs w:val="24"/>
              </w:rPr>
              <w:t>Security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 - User login credentials and personal data must be encrypted and comply with GDPR.</w:t>
            </w:r>
          </w:p>
        </w:tc>
        <w:tc>
          <w:tcPr>
            <w:tcW w:w="1134" w:type="dxa"/>
          </w:tcPr>
          <w:p w14:paraId="1478D080" w14:textId="77777777" w:rsidR="009C77CB" w:rsidRPr="00F61FD6" w:rsidRDefault="00E45FD8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4961" w:type="dxa"/>
          </w:tcPr>
          <w:p w14:paraId="1478D081" w14:textId="77777777" w:rsidR="009C77CB" w:rsidRPr="00F61FD6" w:rsidRDefault="00B545FC" w:rsidP="00F61FD6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 xml:space="preserve">Strong security protects sensitive health data and ensures only authorised users can access their information, maintaining user trust. Compliance with GDPR also helps </w:t>
            </w:r>
            <w:proofErr w:type="spellStart"/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>MediHealth</w:t>
            </w:r>
            <w:proofErr w:type="spellEnd"/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 xml:space="preserve"> meet legal requirements and avoid risks associated with data breaches.</w:t>
            </w:r>
          </w:p>
        </w:tc>
      </w:tr>
      <w:tr w:rsidR="009C77CB" w14:paraId="1478D087" w14:textId="77777777" w:rsidTr="00F61FD6">
        <w:tc>
          <w:tcPr>
            <w:tcW w:w="562" w:type="dxa"/>
          </w:tcPr>
          <w:p w14:paraId="1478D083" w14:textId="77777777" w:rsidR="009C77CB" w:rsidRPr="00F61FD6" w:rsidRDefault="009C77CB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4</w:t>
            </w:r>
          </w:p>
        </w:tc>
        <w:tc>
          <w:tcPr>
            <w:tcW w:w="2977" w:type="dxa"/>
          </w:tcPr>
          <w:p w14:paraId="1478D084" w14:textId="77777777" w:rsidR="009C77CB" w:rsidRPr="00F61FD6" w:rsidRDefault="009C77CB" w:rsidP="00B545FC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/>
                <w:bCs/>
                <w:sz w:val="20"/>
                <w:szCs w:val="24"/>
              </w:rPr>
              <w:t>Reliability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: The system should </w:t>
            </w:r>
            <w:r w:rsidR="00B545FC" w:rsidRPr="00F61FD6">
              <w:rPr>
                <w:rFonts w:ascii="Segoe UI" w:hAnsi="Segoe UI" w:cs="Segoe UI"/>
                <w:bCs/>
                <w:sz w:val="20"/>
                <w:szCs w:val="24"/>
              </w:rPr>
              <w:t>achieve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 an uptime of 99.9%.</w:t>
            </w:r>
          </w:p>
        </w:tc>
        <w:tc>
          <w:tcPr>
            <w:tcW w:w="1134" w:type="dxa"/>
          </w:tcPr>
          <w:p w14:paraId="1478D085" w14:textId="77777777" w:rsidR="009C77CB" w:rsidRPr="00F61FD6" w:rsidRDefault="00E45FD8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High</w:t>
            </w:r>
          </w:p>
        </w:tc>
        <w:tc>
          <w:tcPr>
            <w:tcW w:w="4961" w:type="dxa"/>
          </w:tcPr>
          <w:p w14:paraId="1478D086" w14:textId="77777777" w:rsidR="009C77CB" w:rsidRPr="00F61FD6" w:rsidRDefault="00B545FC" w:rsidP="00660D1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 xml:space="preserve">High reliability ensures the system is available whenever users need to book appointments or access health information, reducing service disruption. This supports </w:t>
            </w:r>
            <w:proofErr w:type="spellStart"/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>MediHealth’s</w:t>
            </w:r>
            <w:proofErr w:type="spellEnd"/>
            <w:r w:rsidRPr="00B545FC">
              <w:rPr>
                <w:rFonts w:ascii="Segoe UI" w:hAnsi="Segoe UI" w:cs="Segoe UI"/>
                <w:bCs/>
                <w:sz w:val="20"/>
                <w:szCs w:val="24"/>
              </w:rPr>
              <w:t xml:space="preserve"> aim to provide a dependable service that enhances user confidence.</w:t>
            </w:r>
          </w:p>
        </w:tc>
      </w:tr>
      <w:tr w:rsidR="009C77CB" w14:paraId="1478D08C" w14:textId="77777777" w:rsidTr="00F61FD6">
        <w:tc>
          <w:tcPr>
            <w:tcW w:w="562" w:type="dxa"/>
          </w:tcPr>
          <w:p w14:paraId="1478D088" w14:textId="77777777" w:rsidR="009C77CB" w:rsidRPr="00F61FD6" w:rsidRDefault="009C77CB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5</w:t>
            </w:r>
          </w:p>
        </w:tc>
        <w:tc>
          <w:tcPr>
            <w:tcW w:w="2977" w:type="dxa"/>
          </w:tcPr>
          <w:p w14:paraId="1478D089" w14:textId="77777777" w:rsidR="009C77CB" w:rsidRPr="00F61FD6" w:rsidRDefault="009C77CB" w:rsidP="00660D1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/>
                <w:bCs/>
                <w:sz w:val="20"/>
                <w:szCs w:val="24"/>
              </w:rPr>
              <w:t>Accessibility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: The platform should </w:t>
            </w:r>
            <w:r w:rsidR="00660D18"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support users 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with disabilities</w:t>
            </w:r>
            <w:r w:rsidR="00660D18"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 and meet 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WCAG guidelines.</w:t>
            </w:r>
          </w:p>
        </w:tc>
        <w:tc>
          <w:tcPr>
            <w:tcW w:w="1134" w:type="dxa"/>
          </w:tcPr>
          <w:p w14:paraId="1478D08A" w14:textId="77777777" w:rsidR="009C77CB" w:rsidRPr="00F61FD6" w:rsidRDefault="00E45FD8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Medium</w:t>
            </w:r>
          </w:p>
        </w:tc>
        <w:tc>
          <w:tcPr>
            <w:tcW w:w="4961" w:type="dxa"/>
          </w:tcPr>
          <w:p w14:paraId="1478D08B" w14:textId="77777777" w:rsidR="009C77CB" w:rsidRPr="00F61FD6" w:rsidRDefault="00660D18" w:rsidP="00660D1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660D18">
              <w:rPr>
                <w:rFonts w:ascii="Segoe UI" w:hAnsi="Segoe UI" w:cs="Segoe UI"/>
                <w:bCs/>
                <w:sz w:val="20"/>
                <w:szCs w:val="24"/>
              </w:rPr>
              <w:t xml:space="preserve">Accessibility ensures that users with disabilities can use the system effectively, promoting fairness and inclusion. Meeting WCAG guidelines supports </w:t>
            </w:r>
            <w:proofErr w:type="spellStart"/>
            <w:r w:rsidRPr="00660D18">
              <w:rPr>
                <w:rFonts w:ascii="Segoe UI" w:hAnsi="Segoe UI" w:cs="Segoe UI"/>
                <w:bCs/>
                <w:sz w:val="20"/>
                <w:szCs w:val="24"/>
              </w:rPr>
              <w:t>MediHealth’s</w:t>
            </w:r>
            <w:proofErr w:type="spellEnd"/>
            <w:r w:rsidRPr="00660D18">
              <w:rPr>
                <w:rFonts w:ascii="Segoe UI" w:hAnsi="Segoe UI" w:cs="Segoe UI"/>
                <w:bCs/>
                <w:sz w:val="20"/>
                <w:szCs w:val="24"/>
              </w:rPr>
              <w:t xml:space="preserve"> goal of creating a user</w:t>
            </w:r>
            <w:r w:rsidRPr="00660D18">
              <w:rPr>
                <w:rFonts w:ascii="Segoe UI" w:hAnsi="Segoe UI" w:cs="Segoe UI"/>
                <w:bCs/>
                <w:sz w:val="20"/>
                <w:szCs w:val="24"/>
              </w:rPr>
              <w:noBreakHyphen/>
              <w:t>friendly platform that can be used by everyone.</w:t>
            </w:r>
          </w:p>
        </w:tc>
      </w:tr>
      <w:tr w:rsidR="009C77CB" w14:paraId="1478D092" w14:textId="77777777" w:rsidTr="00F61FD6">
        <w:tc>
          <w:tcPr>
            <w:tcW w:w="562" w:type="dxa"/>
          </w:tcPr>
          <w:p w14:paraId="1478D08D" w14:textId="77777777" w:rsidR="009C77CB" w:rsidRPr="00F61FD6" w:rsidRDefault="009C77CB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6</w:t>
            </w:r>
          </w:p>
        </w:tc>
        <w:tc>
          <w:tcPr>
            <w:tcW w:w="2977" w:type="dxa"/>
          </w:tcPr>
          <w:p w14:paraId="1478D08E" w14:textId="77777777" w:rsidR="009C77CB" w:rsidRPr="00F61FD6" w:rsidRDefault="009C77CB" w:rsidP="009C77CB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/>
                <w:bCs/>
                <w:sz w:val="20"/>
                <w:szCs w:val="24"/>
              </w:rPr>
              <w:t>Scalability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 xml:space="preserve"> - The system should be able to </w:t>
            </w:r>
            <w:r w:rsidR="00660D18" w:rsidRPr="00F61FD6">
              <w:rPr>
                <w:rFonts w:ascii="Segoe UI" w:hAnsi="Segoe UI" w:cs="Segoe UI"/>
                <w:bCs/>
                <w:sz w:val="20"/>
                <w:szCs w:val="24"/>
              </w:rPr>
              <w:t>grow as more users join</w:t>
            </w: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.</w:t>
            </w:r>
          </w:p>
          <w:p w14:paraId="1478D08F" w14:textId="77777777" w:rsidR="009C77CB" w:rsidRPr="00F61FD6" w:rsidRDefault="009C77CB" w:rsidP="009154D0">
            <w:pPr>
              <w:rPr>
                <w:rFonts w:ascii="Segoe UI" w:hAnsi="Segoe UI" w:cs="Segoe UI"/>
                <w:b/>
                <w:bCs/>
                <w:sz w:val="20"/>
                <w:szCs w:val="24"/>
              </w:rPr>
            </w:pPr>
          </w:p>
        </w:tc>
        <w:tc>
          <w:tcPr>
            <w:tcW w:w="1134" w:type="dxa"/>
          </w:tcPr>
          <w:p w14:paraId="1478D090" w14:textId="77777777" w:rsidR="009C77CB" w:rsidRPr="00F61FD6" w:rsidRDefault="00E45FD8" w:rsidP="00725DA7">
            <w:pPr>
              <w:rPr>
                <w:rFonts w:ascii="Segoe UI" w:hAnsi="Segoe UI" w:cs="Segoe UI"/>
                <w:bCs/>
                <w:sz w:val="20"/>
                <w:szCs w:val="24"/>
              </w:rPr>
            </w:pPr>
            <w:r w:rsidRPr="00F61FD6">
              <w:rPr>
                <w:rFonts w:ascii="Segoe UI" w:hAnsi="Segoe UI" w:cs="Segoe UI"/>
                <w:bCs/>
                <w:sz w:val="20"/>
                <w:szCs w:val="24"/>
              </w:rPr>
              <w:t>Medium</w:t>
            </w:r>
          </w:p>
        </w:tc>
        <w:tc>
          <w:tcPr>
            <w:tcW w:w="4961" w:type="dxa"/>
          </w:tcPr>
          <w:p w14:paraId="1478D091" w14:textId="77777777" w:rsidR="009C77CB" w:rsidRPr="00F61FD6" w:rsidRDefault="00660D18" w:rsidP="00660D18">
            <w:pPr>
              <w:spacing w:after="160" w:line="259" w:lineRule="auto"/>
              <w:rPr>
                <w:rFonts w:ascii="Segoe UI" w:hAnsi="Segoe UI" w:cs="Segoe UI"/>
                <w:bCs/>
                <w:sz w:val="20"/>
                <w:szCs w:val="24"/>
              </w:rPr>
            </w:pPr>
            <w:r w:rsidRPr="00660D18">
              <w:rPr>
                <w:rFonts w:ascii="Segoe UI" w:hAnsi="Segoe UI" w:cs="Segoe UI"/>
                <w:bCs/>
                <w:sz w:val="20"/>
                <w:szCs w:val="24"/>
              </w:rPr>
              <w:t>Scalability allows the system to handle increased user numbers over time without slowing down or failing, supporting long</w:t>
            </w:r>
            <w:r w:rsidRPr="00660D18">
              <w:rPr>
                <w:rFonts w:ascii="Segoe UI" w:hAnsi="Segoe UI" w:cs="Segoe UI"/>
                <w:bCs/>
                <w:sz w:val="20"/>
                <w:szCs w:val="24"/>
              </w:rPr>
              <w:noBreakHyphen/>
              <w:t xml:space="preserve">term growth. This helps </w:t>
            </w:r>
            <w:proofErr w:type="spellStart"/>
            <w:r w:rsidRPr="00660D18">
              <w:rPr>
                <w:rFonts w:ascii="Segoe UI" w:hAnsi="Segoe UI" w:cs="Segoe UI"/>
                <w:bCs/>
                <w:sz w:val="20"/>
                <w:szCs w:val="24"/>
              </w:rPr>
              <w:t>MediHealth</w:t>
            </w:r>
            <w:proofErr w:type="spellEnd"/>
            <w:r w:rsidRPr="00660D18">
              <w:rPr>
                <w:rFonts w:ascii="Segoe UI" w:hAnsi="Segoe UI" w:cs="Segoe UI"/>
                <w:bCs/>
                <w:sz w:val="20"/>
                <w:szCs w:val="24"/>
              </w:rPr>
              <w:t xml:space="preserve"> maintain a smooth user experience even as demand for their services increases.</w:t>
            </w:r>
          </w:p>
        </w:tc>
      </w:tr>
    </w:tbl>
    <w:p w14:paraId="1478D093" w14:textId="77777777" w:rsidR="00D86CBB" w:rsidRPr="00D86CBB" w:rsidRDefault="00D86CBB">
      <w:pPr>
        <w:rPr>
          <w:rFonts w:ascii="Segoe UI" w:hAnsi="Segoe UI" w:cs="Segoe UI"/>
          <w:bCs/>
          <w:szCs w:val="24"/>
        </w:rPr>
      </w:pPr>
    </w:p>
    <w:sectPr w:rsidR="00D86CBB" w:rsidRPr="00D86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123"/>
    <w:multiLevelType w:val="hybridMultilevel"/>
    <w:tmpl w:val="4ABC7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52A77"/>
    <w:multiLevelType w:val="hybridMultilevel"/>
    <w:tmpl w:val="91C82F44"/>
    <w:lvl w:ilvl="0" w:tplc="B70CE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64E2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820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866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EC4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F801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03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6274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12D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5D7AED"/>
    <w:multiLevelType w:val="hybridMultilevel"/>
    <w:tmpl w:val="3BEC1A10"/>
    <w:lvl w:ilvl="0" w:tplc="3BC213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E0C4DA">
      <w:start w:val="24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C629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E0FF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2E7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644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8EF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3A7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9C02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B86EE4"/>
    <w:multiLevelType w:val="hybridMultilevel"/>
    <w:tmpl w:val="0270DFF6"/>
    <w:lvl w:ilvl="0" w:tplc="99FAB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F285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D8A5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C08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24FC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A8B6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A249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043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837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111F6B"/>
    <w:multiLevelType w:val="hybridMultilevel"/>
    <w:tmpl w:val="23888718"/>
    <w:lvl w:ilvl="0" w:tplc="1CD0B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CCC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A26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723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DE75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DEE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825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C8A6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A6D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FCB3859"/>
    <w:multiLevelType w:val="hybridMultilevel"/>
    <w:tmpl w:val="DB5E38DC"/>
    <w:lvl w:ilvl="0" w:tplc="BC4C5A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3C2E40">
      <w:start w:val="27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CAA24C">
      <w:start w:val="27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B045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08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48C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2EE6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3E09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EEFC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1CA58F6"/>
    <w:multiLevelType w:val="hybridMultilevel"/>
    <w:tmpl w:val="204673BE"/>
    <w:lvl w:ilvl="0" w:tplc="E3EA3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52B9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864C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52F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18D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16D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1CD5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667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FA57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368614B"/>
    <w:multiLevelType w:val="hybridMultilevel"/>
    <w:tmpl w:val="73F27A6E"/>
    <w:lvl w:ilvl="0" w:tplc="56A0A1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6AD6FC">
      <w:start w:val="8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C88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CF0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921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E22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749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4C29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7A96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531669E"/>
    <w:multiLevelType w:val="hybridMultilevel"/>
    <w:tmpl w:val="F370AE92"/>
    <w:lvl w:ilvl="0" w:tplc="86366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3EB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F2B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E415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440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F27C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9A2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0EBB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C485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7A56DD8"/>
    <w:multiLevelType w:val="hybridMultilevel"/>
    <w:tmpl w:val="8CCC152C"/>
    <w:lvl w:ilvl="0" w:tplc="BC049F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00E5FC">
      <w:start w:val="27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C3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A2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CC61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84AD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D44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8C98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12C7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E777495"/>
    <w:multiLevelType w:val="hybridMultilevel"/>
    <w:tmpl w:val="8784657A"/>
    <w:lvl w:ilvl="0" w:tplc="63B692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677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448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1A6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CE10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88F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A213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B42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42D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50828B9"/>
    <w:multiLevelType w:val="hybridMultilevel"/>
    <w:tmpl w:val="08ECBC0C"/>
    <w:lvl w:ilvl="0" w:tplc="D2C0D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DE76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A1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7A9B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2A3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108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FE39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AE1E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5E32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CD318DC"/>
    <w:multiLevelType w:val="hybridMultilevel"/>
    <w:tmpl w:val="D14E1258"/>
    <w:lvl w:ilvl="0" w:tplc="F69C5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84BF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5A9E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64E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B80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AC8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366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506C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7679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F5B58A5"/>
    <w:multiLevelType w:val="hybridMultilevel"/>
    <w:tmpl w:val="06CC13F6"/>
    <w:lvl w:ilvl="0" w:tplc="365E2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D697A2">
      <w:start w:val="8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6A9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2A8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00A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CC4C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D0F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4E1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E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FA55D84"/>
    <w:multiLevelType w:val="hybridMultilevel"/>
    <w:tmpl w:val="C8E21B08"/>
    <w:lvl w:ilvl="0" w:tplc="6226A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420B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E4A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BEB8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80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E47C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E881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F8F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FAE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F361926"/>
    <w:multiLevelType w:val="hybridMultilevel"/>
    <w:tmpl w:val="F77AB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28844">
    <w:abstractNumId w:val="10"/>
  </w:num>
  <w:num w:numId="2" w16cid:durableId="592662590">
    <w:abstractNumId w:val="14"/>
  </w:num>
  <w:num w:numId="3" w16cid:durableId="1387610003">
    <w:abstractNumId w:val="7"/>
  </w:num>
  <w:num w:numId="4" w16cid:durableId="821851932">
    <w:abstractNumId w:val="11"/>
  </w:num>
  <w:num w:numId="5" w16cid:durableId="135297725">
    <w:abstractNumId w:val="13"/>
  </w:num>
  <w:num w:numId="6" w16cid:durableId="605234421">
    <w:abstractNumId w:val="1"/>
  </w:num>
  <w:num w:numId="7" w16cid:durableId="2086148586">
    <w:abstractNumId w:val="4"/>
  </w:num>
  <w:num w:numId="8" w16cid:durableId="1258557451">
    <w:abstractNumId w:val="6"/>
  </w:num>
  <w:num w:numId="9" w16cid:durableId="1076366095">
    <w:abstractNumId w:val="12"/>
  </w:num>
  <w:num w:numId="10" w16cid:durableId="262419845">
    <w:abstractNumId w:val="3"/>
  </w:num>
  <w:num w:numId="11" w16cid:durableId="1253667459">
    <w:abstractNumId w:val="2"/>
  </w:num>
  <w:num w:numId="12" w16cid:durableId="2074769925">
    <w:abstractNumId w:val="0"/>
  </w:num>
  <w:num w:numId="13" w16cid:durableId="1387410613">
    <w:abstractNumId w:val="9"/>
  </w:num>
  <w:num w:numId="14" w16cid:durableId="1960257503">
    <w:abstractNumId w:val="15"/>
  </w:num>
  <w:num w:numId="15" w16cid:durableId="1940526491">
    <w:abstractNumId w:val="5"/>
  </w:num>
  <w:num w:numId="16" w16cid:durableId="848096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E66"/>
    <w:rsid w:val="00026EF8"/>
    <w:rsid w:val="001B1262"/>
    <w:rsid w:val="00261838"/>
    <w:rsid w:val="002F369D"/>
    <w:rsid w:val="00372525"/>
    <w:rsid w:val="004557D1"/>
    <w:rsid w:val="004E7DDD"/>
    <w:rsid w:val="0054640B"/>
    <w:rsid w:val="00660D18"/>
    <w:rsid w:val="008E0FBE"/>
    <w:rsid w:val="00903581"/>
    <w:rsid w:val="009154D0"/>
    <w:rsid w:val="00963E66"/>
    <w:rsid w:val="009A6AD7"/>
    <w:rsid w:val="009C77CB"/>
    <w:rsid w:val="00B520AA"/>
    <w:rsid w:val="00B545FC"/>
    <w:rsid w:val="00B71146"/>
    <w:rsid w:val="00B85C46"/>
    <w:rsid w:val="00BA50E8"/>
    <w:rsid w:val="00C11BE2"/>
    <w:rsid w:val="00CD15B4"/>
    <w:rsid w:val="00D86CBB"/>
    <w:rsid w:val="00DD29F4"/>
    <w:rsid w:val="00E45FD8"/>
    <w:rsid w:val="00F61FD6"/>
    <w:rsid w:val="00F83927"/>
    <w:rsid w:val="00FD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D004"/>
  <w15:chartTrackingRefBased/>
  <w15:docId w15:val="{32658EF8-D6A8-4364-8CE4-13FDF885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963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B1262"/>
    <w:rPr>
      <w:b/>
      <w:bCs/>
    </w:rPr>
  </w:style>
  <w:style w:type="table" w:styleId="TableGrid">
    <w:name w:val="Table Grid"/>
    <w:basedOn w:val="TableNormal"/>
    <w:uiPriority w:val="39"/>
    <w:rsid w:val="001B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11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6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11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52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58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1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8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78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0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52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49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882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993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8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7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8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2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69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8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72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60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7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0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4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5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56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2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33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0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8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3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0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7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57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03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51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00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88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55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5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45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7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73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7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3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79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07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19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53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1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0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76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1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2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82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1170</Words>
  <Characters>6805</Characters>
  <Application>Microsoft Office Word</Application>
  <DocSecurity>0</DocSecurity>
  <Lines>254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 Brown</dc:creator>
  <cp:keywords/>
  <dc:description/>
  <cp:lastModifiedBy>24253852 - James Akinloye-Oyeleke</cp:lastModifiedBy>
  <cp:revision>11</cp:revision>
  <dcterms:created xsi:type="dcterms:W3CDTF">2026-01-15T18:45:00Z</dcterms:created>
  <dcterms:modified xsi:type="dcterms:W3CDTF">2026-02-10T13:49:00Z</dcterms:modified>
</cp:coreProperties>
</file>