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84" w:rsidRPr="00777BBD" w:rsidRDefault="00777BBD" w:rsidP="00777BBD">
      <w:pPr>
        <w:jc w:val="center"/>
        <w:rPr>
          <w:rFonts w:ascii="Times New Roman" w:hAnsi="Times New Roman" w:cs="Times New Roman"/>
          <w:sz w:val="24"/>
          <w:szCs w:val="24"/>
        </w:rPr>
      </w:pPr>
      <w:r w:rsidRPr="00777BBD">
        <w:rPr>
          <w:rFonts w:ascii="Times New Roman" w:hAnsi="Times New Roman" w:cs="Times New Roman"/>
          <w:sz w:val="24"/>
          <w:szCs w:val="24"/>
        </w:rPr>
        <w:t>DESAFÍO II: SISTEMA DE COMERCIALIZACIÓN DE COMBUSTIBLE TERMAX</w:t>
      </w: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r>
        <w:rPr>
          <w:rFonts w:ascii="Times New Roman" w:hAnsi="Times New Roman" w:cs="Times New Roman"/>
          <w:sz w:val="24"/>
          <w:szCs w:val="24"/>
        </w:rPr>
        <w:t>INFORMÁTICA II</w:t>
      </w:r>
      <w:r w:rsidR="008237F9">
        <w:rPr>
          <w:rFonts w:ascii="Times New Roman" w:hAnsi="Times New Roman" w:cs="Times New Roman"/>
          <w:sz w:val="24"/>
          <w:szCs w:val="24"/>
        </w:rPr>
        <w:t xml:space="preserve"> 2024-2</w:t>
      </w: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r>
        <w:rPr>
          <w:rFonts w:ascii="Times New Roman" w:hAnsi="Times New Roman" w:cs="Times New Roman"/>
          <w:sz w:val="24"/>
          <w:szCs w:val="24"/>
        </w:rPr>
        <w:t>UNIVERSIDAD DE ANTIOQUIA</w:t>
      </w:r>
    </w:p>
    <w:p w:rsidR="008237F9" w:rsidRDefault="008237F9" w:rsidP="00777BBD">
      <w:pPr>
        <w:jc w:val="center"/>
        <w:rPr>
          <w:rFonts w:ascii="Times New Roman" w:hAnsi="Times New Roman" w:cs="Times New Roman"/>
          <w:sz w:val="24"/>
          <w:szCs w:val="24"/>
        </w:rPr>
      </w:pPr>
      <w:r>
        <w:rPr>
          <w:rFonts w:ascii="Times New Roman" w:hAnsi="Times New Roman" w:cs="Times New Roman"/>
          <w:sz w:val="24"/>
          <w:szCs w:val="24"/>
        </w:rPr>
        <w:t>FACULTAD DE INGENIERÍA</w:t>
      </w: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777BBD" w:rsidRDefault="00777BBD" w:rsidP="00777BBD">
      <w:pPr>
        <w:jc w:val="center"/>
        <w:rPr>
          <w:rFonts w:ascii="Times New Roman" w:hAnsi="Times New Roman" w:cs="Times New Roman"/>
          <w:sz w:val="24"/>
          <w:szCs w:val="24"/>
        </w:rPr>
      </w:pPr>
    </w:p>
    <w:p w:rsidR="008237F9" w:rsidRDefault="008237F9" w:rsidP="00777BBD">
      <w:pPr>
        <w:jc w:val="center"/>
        <w:rPr>
          <w:rFonts w:ascii="Times New Roman" w:hAnsi="Times New Roman" w:cs="Times New Roman"/>
          <w:sz w:val="24"/>
          <w:szCs w:val="24"/>
        </w:rPr>
      </w:pPr>
    </w:p>
    <w:p w:rsidR="00777BBD" w:rsidRDefault="00DD2136" w:rsidP="00777BBD">
      <w:pPr>
        <w:jc w:val="center"/>
        <w:rPr>
          <w:rFonts w:ascii="Times New Roman" w:hAnsi="Times New Roman" w:cs="Times New Roman"/>
          <w:sz w:val="24"/>
          <w:szCs w:val="24"/>
        </w:rPr>
      </w:pPr>
      <w:r>
        <w:rPr>
          <w:rFonts w:ascii="Times New Roman" w:hAnsi="Times New Roman" w:cs="Times New Roman"/>
          <w:sz w:val="24"/>
          <w:szCs w:val="24"/>
        </w:rPr>
        <w:t xml:space="preserve">JUAN SEBASTIAN GALEANO ARISTIZABAL </w:t>
      </w:r>
      <w:bookmarkStart w:id="0" w:name="_GoBack"/>
      <w:bookmarkEnd w:id="0"/>
      <w:r w:rsidR="00777BBD" w:rsidRPr="00777BBD">
        <w:rPr>
          <w:rFonts w:ascii="Times New Roman" w:hAnsi="Times New Roman" w:cs="Times New Roman"/>
          <w:sz w:val="24"/>
          <w:szCs w:val="24"/>
        </w:rPr>
        <w:t>1006110753</w:t>
      </w:r>
    </w:p>
    <w:p w:rsidR="00777BBD" w:rsidRDefault="00777BBD" w:rsidP="00777BBD">
      <w:pPr>
        <w:jc w:val="center"/>
        <w:rPr>
          <w:rFonts w:ascii="Times New Roman" w:hAnsi="Times New Roman" w:cs="Times New Roman"/>
          <w:sz w:val="24"/>
          <w:szCs w:val="24"/>
        </w:rPr>
      </w:pPr>
      <w:r>
        <w:rPr>
          <w:rFonts w:ascii="Times New Roman" w:hAnsi="Times New Roman" w:cs="Times New Roman"/>
          <w:sz w:val="24"/>
          <w:szCs w:val="24"/>
        </w:rPr>
        <w:t>MARIA ADELAIDA ANGEL MONTOYA 1001367810</w:t>
      </w:r>
    </w:p>
    <w:p w:rsidR="008237F9" w:rsidRDefault="008237F9" w:rsidP="00777BBD">
      <w:pPr>
        <w:jc w:val="center"/>
        <w:rPr>
          <w:rFonts w:ascii="Times New Roman" w:hAnsi="Times New Roman" w:cs="Times New Roman"/>
          <w:sz w:val="24"/>
          <w:szCs w:val="24"/>
        </w:rPr>
      </w:pPr>
    </w:p>
    <w:p w:rsidR="008237F9" w:rsidRDefault="008237F9" w:rsidP="00777BBD">
      <w:pPr>
        <w:jc w:val="center"/>
        <w:rPr>
          <w:rFonts w:ascii="Times New Roman" w:hAnsi="Times New Roman" w:cs="Times New Roman"/>
          <w:sz w:val="24"/>
          <w:szCs w:val="24"/>
        </w:rPr>
      </w:pPr>
    </w:p>
    <w:p w:rsidR="00F93437" w:rsidRDefault="00F93437" w:rsidP="0049507F">
      <w:pPr>
        <w:jc w:val="both"/>
        <w:rPr>
          <w:rFonts w:ascii="Times New Roman" w:hAnsi="Times New Roman" w:cs="Times New Roman"/>
          <w:b/>
          <w:sz w:val="24"/>
          <w:szCs w:val="24"/>
        </w:rPr>
      </w:pPr>
      <w:r w:rsidRPr="00FB49ED">
        <w:rPr>
          <w:rFonts w:ascii="Times New Roman" w:hAnsi="Times New Roman" w:cs="Times New Roman"/>
          <w:b/>
          <w:sz w:val="24"/>
          <w:szCs w:val="24"/>
        </w:rPr>
        <w:lastRenderedPageBreak/>
        <w:t>Análisis del problema</w:t>
      </w:r>
      <w:r>
        <w:rPr>
          <w:rFonts w:ascii="Times New Roman" w:hAnsi="Times New Roman" w:cs="Times New Roman"/>
          <w:b/>
          <w:sz w:val="24"/>
          <w:szCs w:val="24"/>
        </w:rPr>
        <w:t>:</w:t>
      </w:r>
    </w:p>
    <w:p w:rsidR="008237F9" w:rsidRDefault="008237F9" w:rsidP="0049507F">
      <w:pPr>
        <w:jc w:val="both"/>
        <w:rPr>
          <w:rFonts w:ascii="Times New Roman" w:hAnsi="Times New Roman" w:cs="Times New Roman"/>
          <w:sz w:val="24"/>
          <w:szCs w:val="24"/>
        </w:rPr>
      </w:pPr>
      <w:r>
        <w:rPr>
          <w:rFonts w:ascii="Times New Roman" w:hAnsi="Times New Roman" w:cs="Times New Roman"/>
          <w:sz w:val="24"/>
          <w:szCs w:val="24"/>
        </w:rPr>
        <w:t>El problema planteado consistía en la construcción de un programa que permitiera a la empresa de combustible</w:t>
      </w:r>
      <w:r w:rsidR="00F93437">
        <w:rPr>
          <w:rFonts w:ascii="Times New Roman" w:hAnsi="Times New Roman" w:cs="Times New Roman"/>
          <w:sz w:val="24"/>
          <w:szCs w:val="24"/>
        </w:rPr>
        <w:t xml:space="preserve"> TerMax, gestionar sus puntos de venta (estaciones de servicio) a nivel nacional, </w:t>
      </w:r>
      <w:r w:rsidR="00BA761A">
        <w:rPr>
          <w:rFonts w:ascii="Times New Roman" w:hAnsi="Times New Roman" w:cs="Times New Roman"/>
          <w:sz w:val="24"/>
          <w:szCs w:val="24"/>
        </w:rPr>
        <w:t>teniendo cada una de estas</w:t>
      </w:r>
      <w:r w:rsidR="00F93437">
        <w:rPr>
          <w:rFonts w:ascii="Times New Roman" w:hAnsi="Times New Roman" w:cs="Times New Roman"/>
          <w:sz w:val="24"/>
          <w:szCs w:val="24"/>
        </w:rPr>
        <w:t xml:space="preserve"> características propias como </w:t>
      </w:r>
      <w:r w:rsidR="00BA761A">
        <w:rPr>
          <w:rFonts w:ascii="Times New Roman" w:hAnsi="Times New Roman" w:cs="Times New Roman"/>
          <w:sz w:val="24"/>
          <w:szCs w:val="24"/>
        </w:rPr>
        <w:t xml:space="preserve">nombre, código identificador, gerente y ubicación geográfica y conteniendo un tanque central y un numero de </w:t>
      </w:r>
      <w:r w:rsidR="00CB305D">
        <w:rPr>
          <w:rFonts w:ascii="Times New Roman" w:hAnsi="Times New Roman" w:cs="Times New Roman"/>
          <w:sz w:val="24"/>
          <w:szCs w:val="24"/>
        </w:rPr>
        <w:t>máquinas</w:t>
      </w:r>
      <w:r w:rsidR="00BA761A">
        <w:rPr>
          <w:rFonts w:ascii="Times New Roman" w:hAnsi="Times New Roman" w:cs="Times New Roman"/>
          <w:sz w:val="24"/>
          <w:szCs w:val="24"/>
        </w:rPr>
        <w:t xml:space="preserve"> surtidoras de combustible encargadas de la venta de forma particular y estas a su vez poseen atributos propios como código identificador y modelo, con la capacidad de surtir los tres tipos de combustible  </w:t>
      </w:r>
      <w:r w:rsidR="00BA761A">
        <w:rPr>
          <w:rFonts w:ascii="Times New Roman" w:hAnsi="Times New Roman" w:cs="Times New Roman"/>
          <w:sz w:val="24"/>
          <w:szCs w:val="24"/>
        </w:rPr>
        <w:t>(Regular, Premium o Ecoextra)</w:t>
      </w:r>
      <w:r w:rsidR="00BA761A">
        <w:rPr>
          <w:rFonts w:ascii="Times New Roman" w:hAnsi="Times New Roman" w:cs="Times New Roman"/>
          <w:sz w:val="24"/>
          <w:szCs w:val="24"/>
        </w:rPr>
        <w:t>. Principalmente se pide que el programa contenga un menú principal con opciones como agregar/eliminar una estación, agregar/eliminar un surtidor, establecer los precios para cada combustible según la región donde se encuentre la estación (Norte, Sur y Centro), simular una venta</w:t>
      </w:r>
      <w:r w:rsidR="00CB305D">
        <w:rPr>
          <w:rFonts w:ascii="Times New Roman" w:hAnsi="Times New Roman" w:cs="Times New Roman"/>
          <w:sz w:val="24"/>
          <w:szCs w:val="24"/>
        </w:rPr>
        <w:t xml:space="preserve"> y la posibilidad de verificar si hubo fugas, entre otras cosas.</w:t>
      </w:r>
    </w:p>
    <w:p w:rsidR="0049507F" w:rsidRDefault="0049507F" w:rsidP="0049507F">
      <w:pPr>
        <w:jc w:val="both"/>
        <w:rPr>
          <w:rFonts w:ascii="Times New Roman" w:hAnsi="Times New Roman" w:cs="Times New Roman"/>
          <w:sz w:val="24"/>
          <w:szCs w:val="24"/>
        </w:rPr>
      </w:pPr>
    </w:p>
    <w:p w:rsidR="00C009EF" w:rsidRPr="00FB49ED" w:rsidRDefault="00C009EF" w:rsidP="0049507F">
      <w:pPr>
        <w:jc w:val="both"/>
        <w:rPr>
          <w:rFonts w:ascii="Times New Roman" w:hAnsi="Times New Roman" w:cs="Times New Roman"/>
          <w:sz w:val="24"/>
          <w:szCs w:val="24"/>
        </w:rPr>
      </w:pPr>
    </w:p>
    <w:p w:rsidR="0049507F" w:rsidRPr="00FB49ED" w:rsidRDefault="00F93437" w:rsidP="0049507F">
      <w:pPr>
        <w:jc w:val="both"/>
        <w:rPr>
          <w:rFonts w:ascii="Times New Roman" w:hAnsi="Times New Roman" w:cs="Times New Roman"/>
          <w:b/>
          <w:sz w:val="24"/>
          <w:szCs w:val="24"/>
        </w:rPr>
      </w:pPr>
      <w:r>
        <w:rPr>
          <w:rFonts w:ascii="Times New Roman" w:hAnsi="Times New Roman" w:cs="Times New Roman"/>
          <w:b/>
          <w:sz w:val="24"/>
          <w:szCs w:val="24"/>
        </w:rPr>
        <w:t>S</w:t>
      </w:r>
      <w:r w:rsidR="00FB49ED">
        <w:rPr>
          <w:rFonts w:ascii="Times New Roman" w:hAnsi="Times New Roman" w:cs="Times New Roman"/>
          <w:b/>
          <w:sz w:val="24"/>
          <w:szCs w:val="24"/>
        </w:rPr>
        <w:t>olución propuesta</w:t>
      </w:r>
      <w:r w:rsidR="0049507F" w:rsidRPr="00FB49ED">
        <w:rPr>
          <w:rFonts w:ascii="Times New Roman" w:hAnsi="Times New Roman" w:cs="Times New Roman"/>
          <w:b/>
          <w:sz w:val="24"/>
          <w:szCs w:val="24"/>
        </w:rPr>
        <w:t>:</w:t>
      </w:r>
    </w:p>
    <w:p w:rsidR="00FB49ED" w:rsidRDefault="0049507F" w:rsidP="0049507F">
      <w:pPr>
        <w:jc w:val="both"/>
        <w:rPr>
          <w:rFonts w:ascii="Times New Roman" w:hAnsi="Times New Roman" w:cs="Times New Roman"/>
          <w:sz w:val="24"/>
          <w:szCs w:val="24"/>
        </w:rPr>
      </w:pPr>
      <w:r w:rsidRPr="00FB49ED">
        <w:rPr>
          <w:rFonts w:ascii="Times New Roman" w:hAnsi="Times New Roman" w:cs="Times New Roman"/>
          <w:sz w:val="24"/>
          <w:szCs w:val="24"/>
        </w:rPr>
        <w:t xml:space="preserve">En un primer momento, se consideró implementar seis clases, </w:t>
      </w:r>
      <w:r w:rsidRPr="00FB49ED">
        <w:rPr>
          <w:rFonts w:ascii="Times New Roman" w:hAnsi="Times New Roman" w:cs="Times New Roman"/>
          <w:sz w:val="24"/>
          <w:szCs w:val="24"/>
        </w:rPr>
        <w:t xml:space="preserve">una red nacional, estaciones de servicio, surtidores, tanque central, transacciones y clientes. </w:t>
      </w:r>
      <w:r w:rsidRPr="00FB49ED">
        <w:rPr>
          <w:rFonts w:ascii="Times New Roman" w:hAnsi="Times New Roman" w:cs="Times New Roman"/>
          <w:sz w:val="24"/>
          <w:szCs w:val="24"/>
        </w:rPr>
        <w:t xml:space="preserve">Se hicieron varios esquemas a modo de guía para desglosar el problema de la forma adecuada, llegando a la conclusión de que lo mas óptimo era tener tres clases principales, Termax, Estación de servicio y surtidores, pensando en la clase Termax como la que contenga la información de las otras, por ende, la mayoría de los datos de salida provienen de esta clase, donde se tienen los metódos que darán </w:t>
      </w:r>
      <w:r w:rsidR="00FB49ED" w:rsidRPr="00FB49ED">
        <w:rPr>
          <w:rFonts w:ascii="Times New Roman" w:hAnsi="Times New Roman" w:cs="Times New Roman"/>
          <w:sz w:val="24"/>
          <w:szCs w:val="24"/>
        </w:rPr>
        <w:t>base al menú pedido.</w:t>
      </w:r>
      <w:r w:rsidR="00F93437">
        <w:rPr>
          <w:rFonts w:ascii="Times New Roman" w:hAnsi="Times New Roman" w:cs="Times New Roman"/>
          <w:sz w:val="24"/>
          <w:szCs w:val="24"/>
        </w:rPr>
        <w:t>(La solución implementada se basó en la programación orientada a objetos).</w:t>
      </w:r>
    </w:p>
    <w:p w:rsidR="00CB305D" w:rsidRDefault="00CB305D" w:rsidP="0049507F">
      <w:pPr>
        <w:jc w:val="both"/>
        <w:rPr>
          <w:rFonts w:ascii="Times New Roman" w:hAnsi="Times New Roman" w:cs="Times New Roman"/>
          <w:sz w:val="24"/>
          <w:szCs w:val="24"/>
        </w:rPr>
      </w:pPr>
    </w:p>
    <w:p w:rsidR="00C009EF" w:rsidRDefault="00C009EF" w:rsidP="0049507F">
      <w:pPr>
        <w:jc w:val="both"/>
        <w:rPr>
          <w:rFonts w:ascii="Times New Roman" w:hAnsi="Times New Roman" w:cs="Times New Roman"/>
          <w:sz w:val="24"/>
          <w:szCs w:val="24"/>
        </w:rPr>
      </w:pPr>
    </w:p>
    <w:p w:rsidR="0049507F" w:rsidRDefault="0049507F" w:rsidP="0049507F">
      <w:pPr>
        <w:jc w:val="both"/>
        <w:rPr>
          <w:rFonts w:ascii="Times New Roman" w:hAnsi="Times New Roman" w:cs="Times New Roman"/>
          <w:sz w:val="24"/>
          <w:szCs w:val="24"/>
        </w:rPr>
      </w:pPr>
    </w:p>
    <w:p w:rsidR="00C009EF" w:rsidRDefault="00C009EF" w:rsidP="0049507F">
      <w:pPr>
        <w:jc w:val="both"/>
        <w:rPr>
          <w:rFonts w:ascii="Times New Roman" w:hAnsi="Times New Roman" w:cs="Times New Roman"/>
          <w:sz w:val="24"/>
          <w:szCs w:val="24"/>
        </w:rPr>
      </w:pPr>
    </w:p>
    <w:p w:rsidR="00C009EF" w:rsidRDefault="00C009EF" w:rsidP="0049507F">
      <w:pPr>
        <w:jc w:val="both"/>
        <w:rPr>
          <w:rFonts w:ascii="Times New Roman" w:hAnsi="Times New Roman" w:cs="Times New Roman"/>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DD2136" w:rsidRDefault="00DD2136" w:rsidP="0049507F">
      <w:pPr>
        <w:jc w:val="both"/>
        <w:rPr>
          <w:rFonts w:ascii="Times New Roman" w:hAnsi="Times New Roman" w:cs="Times New Roman"/>
          <w:b/>
          <w:sz w:val="24"/>
          <w:szCs w:val="24"/>
        </w:rPr>
      </w:pPr>
    </w:p>
    <w:p w:rsidR="00C009EF" w:rsidRPr="00C009EF" w:rsidRDefault="00C009EF" w:rsidP="00C009EF">
      <w:pPr>
        <w:rPr>
          <w:rFonts w:ascii="Times New Roman" w:hAnsi="Times New Roman" w:cs="Times New Roman"/>
          <w:sz w:val="24"/>
          <w:szCs w:val="24"/>
        </w:rPr>
      </w:pPr>
    </w:p>
    <w:p w:rsidR="00C009EF" w:rsidRDefault="00C009EF" w:rsidP="00C009EF">
      <w:pPr>
        <w:jc w:val="both"/>
        <w:rPr>
          <w:rFonts w:ascii="Times New Roman" w:hAnsi="Times New Roman" w:cs="Times New Roman"/>
          <w:b/>
          <w:sz w:val="24"/>
          <w:szCs w:val="24"/>
        </w:rPr>
      </w:pPr>
      <w:r>
        <w:rPr>
          <w:rFonts w:ascii="Times New Roman" w:hAnsi="Times New Roman" w:cs="Times New Roman"/>
          <w:sz w:val="24"/>
          <w:szCs w:val="24"/>
        </w:rPr>
        <w:lastRenderedPageBreak/>
        <w:t>.</w:t>
      </w:r>
      <w:r w:rsidRPr="00C009EF">
        <w:rPr>
          <w:rFonts w:ascii="Times New Roman" w:hAnsi="Times New Roman" w:cs="Times New Roman"/>
          <w:b/>
          <w:sz w:val="24"/>
          <w:szCs w:val="24"/>
        </w:rPr>
        <w:t xml:space="preserve"> </w:t>
      </w:r>
      <w:r w:rsidRPr="00E97E97">
        <w:rPr>
          <w:rFonts w:ascii="Times New Roman" w:hAnsi="Times New Roman" w:cs="Times New Roman"/>
          <w:b/>
          <w:sz w:val="24"/>
          <w:szCs w:val="24"/>
        </w:rPr>
        <w:t>Diagrama de clases</w:t>
      </w:r>
    </w:p>
    <w:p w:rsidR="00C009EF" w:rsidRPr="00C009EF" w:rsidRDefault="00C009EF" w:rsidP="00C009EF">
      <w:pPr>
        <w:rPr>
          <w:rFonts w:ascii="Times New Roman" w:hAnsi="Times New Roman" w:cs="Times New Roman"/>
          <w:sz w:val="24"/>
          <w:szCs w:val="24"/>
        </w:rPr>
      </w:pPr>
      <w:r>
        <w:rPr>
          <w:rFonts w:ascii="Times New Roman" w:hAnsi="Times New Roman" w:cs="Times New Roman"/>
          <w:sz w:val="24"/>
          <w:szCs w:val="24"/>
        </w:rPr>
        <w:t>Se dispuso de un diagrama de clases con notación UML para registrar debidamente la solución planteada.</w:t>
      </w: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DD2136" w:rsidP="0049507F">
      <w:pPr>
        <w:jc w:val="both"/>
        <w:rPr>
          <w:rFonts w:ascii="Times New Roman" w:hAnsi="Times New Roman" w:cs="Times New Roman"/>
          <w:b/>
          <w:sz w:val="24"/>
          <w:szCs w:val="24"/>
        </w:rPr>
      </w:pPr>
      <w:r>
        <w:rPr>
          <w:noProof/>
          <w:lang w:eastAsia="es-CO"/>
        </w:rPr>
        <w:drawing>
          <wp:inline distT="0" distB="0" distL="0" distR="0">
            <wp:extent cx="5612130" cy="308800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_UML-transformed.jpe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088005"/>
                    </a:xfrm>
                    <a:prstGeom prst="rect">
                      <a:avLst/>
                    </a:prstGeom>
                  </pic:spPr>
                </pic:pic>
              </a:graphicData>
            </a:graphic>
          </wp:inline>
        </w:drawing>
      </w:r>
    </w:p>
    <w:p w:rsidR="00C009EF" w:rsidRDefault="00DD2136" w:rsidP="0049507F">
      <w:pPr>
        <w:jc w:val="both"/>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0B5632FE" wp14:editId="04EEEB35">
                <wp:simplePos x="0" y="0"/>
                <wp:positionH relativeFrom="margin">
                  <wp:align>center</wp:align>
                </wp:positionH>
                <wp:positionV relativeFrom="paragraph">
                  <wp:posOffset>244342</wp:posOffset>
                </wp:positionV>
                <wp:extent cx="6448425" cy="635"/>
                <wp:effectExtent l="0" t="0" r="9525"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6448425" cy="635"/>
                        </a:xfrm>
                        <a:prstGeom prst="rect">
                          <a:avLst/>
                        </a:prstGeom>
                        <a:solidFill>
                          <a:prstClr val="white"/>
                        </a:solidFill>
                        <a:ln>
                          <a:noFill/>
                        </a:ln>
                        <a:effectLst/>
                      </wps:spPr>
                      <wps:txbx>
                        <w:txbxContent>
                          <w:p w:rsidR="00FC7C76" w:rsidRPr="00FC7C76" w:rsidRDefault="00FC7C76" w:rsidP="00FC7C76">
                            <w:pPr>
                              <w:pStyle w:val="Descripcin"/>
                              <w:jc w:val="center"/>
                              <w:rPr>
                                <w:rFonts w:ascii="Times New Roman" w:hAnsi="Times New Roman" w:cs="Times New Roman"/>
                                <w:noProof/>
                                <w:color w:val="000000" w:themeColor="text1"/>
                                <w:sz w:val="24"/>
                                <w:szCs w:val="24"/>
                              </w:rPr>
                            </w:pPr>
                            <w:r w:rsidRPr="00FC7C76">
                              <w:rPr>
                                <w:color w:val="000000" w:themeColor="text1"/>
                              </w:rPr>
                              <w:t xml:space="preserve">Fig </w:t>
                            </w:r>
                            <w:r w:rsidRPr="00FC7C76">
                              <w:rPr>
                                <w:color w:val="000000" w:themeColor="text1"/>
                              </w:rPr>
                              <w:fldChar w:fldCharType="begin"/>
                            </w:r>
                            <w:r w:rsidRPr="00FC7C76">
                              <w:rPr>
                                <w:color w:val="000000" w:themeColor="text1"/>
                              </w:rPr>
                              <w:instrText xml:space="preserve"> SEQ Fig \* ARABIC </w:instrText>
                            </w:r>
                            <w:r w:rsidRPr="00FC7C76">
                              <w:rPr>
                                <w:color w:val="000000" w:themeColor="text1"/>
                              </w:rPr>
                              <w:fldChar w:fldCharType="separate"/>
                            </w:r>
                            <w:r w:rsidR="00DD2136">
                              <w:rPr>
                                <w:noProof/>
                                <w:color w:val="000000" w:themeColor="text1"/>
                              </w:rPr>
                              <w:t>1</w:t>
                            </w:r>
                            <w:r w:rsidRPr="00FC7C76">
                              <w:rPr>
                                <w:color w:val="000000" w:themeColor="text1"/>
                              </w:rPr>
                              <w:fldChar w:fldCharType="end"/>
                            </w:r>
                            <w:r>
                              <w:rPr>
                                <w:color w:val="000000" w:themeColor="text1"/>
                              </w:rPr>
                              <w:t xml:space="preserve">. </w:t>
                            </w:r>
                            <w:r w:rsidRPr="00FC7C76">
                              <w:rPr>
                                <w:color w:val="000000" w:themeColor="text1"/>
                              </w:rPr>
                              <w:t xml:space="preserve"> Diagrama de clases notación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632FE" id="_x0000_t202" coordsize="21600,21600" o:spt="202" path="m,l,21600r21600,l21600,xe">
                <v:stroke joinstyle="miter"/>
                <v:path gradientshapeok="t" o:connecttype="rect"/>
              </v:shapetype>
              <v:shape id="Cuadro de texto 3" o:spid="_x0000_s1026" type="#_x0000_t202" style="position:absolute;left:0;text-align:left;margin-left:0;margin-top:19.25pt;width:507.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" stroked="f">
                <v:textbox style="mso-fit-shape-to-text:t" inset="0,0,0,0">
                  <w:txbxContent>
                    <w:p w:rsidR="00FC7C76" w:rsidRPr="00FC7C76" w:rsidRDefault="00FC7C76" w:rsidP="00FC7C76">
                      <w:pPr>
                        <w:pStyle w:val="Descripcin"/>
                        <w:jc w:val="center"/>
                        <w:rPr>
                          <w:rFonts w:ascii="Times New Roman" w:hAnsi="Times New Roman" w:cs="Times New Roman"/>
                          <w:noProof/>
                          <w:color w:val="000000" w:themeColor="text1"/>
                          <w:sz w:val="24"/>
                          <w:szCs w:val="24"/>
                        </w:rPr>
                      </w:pPr>
                      <w:r w:rsidRPr="00FC7C76">
                        <w:rPr>
                          <w:color w:val="000000" w:themeColor="text1"/>
                        </w:rPr>
                        <w:t xml:space="preserve">Fig </w:t>
                      </w:r>
                      <w:r w:rsidRPr="00FC7C76">
                        <w:rPr>
                          <w:color w:val="000000" w:themeColor="text1"/>
                        </w:rPr>
                        <w:fldChar w:fldCharType="begin"/>
                      </w:r>
                      <w:r w:rsidRPr="00FC7C76">
                        <w:rPr>
                          <w:color w:val="000000" w:themeColor="text1"/>
                        </w:rPr>
                        <w:instrText xml:space="preserve"> SEQ Fig \* ARABIC </w:instrText>
                      </w:r>
                      <w:r w:rsidRPr="00FC7C76">
                        <w:rPr>
                          <w:color w:val="000000" w:themeColor="text1"/>
                        </w:rPr>
                        <w:fldChar w:fldCharType="separate"/>
                      </w:r>
                      <w:r w:rsidR="00DD2136">
                        <w:rPr>
                          <w:noProof/>
                          <w:color w:val="000000" w:themeColor="text1"/>
                        </w:rPr>
                        <w:t>1</w:t>
                      </w:r>
                      <w:r w:rsidRPr="00FC7C76">
                        <w:rPr>
                          <w:color w:val="000000" w:themeColor="text1"/>
                        </w:rPr>
                        <w:fldChar w:fldCharType="end"/>
                      </w:r>
                      <w:r>
                        <w:rPr>
                          <w:color w:val="000000" w:themeColor="text1"/>
                        </w:rPr>
                        <w:t xml:space="preserve">. </w:t>
                      </w:r>
                      <w:r w:rsidRPr="00FC7C76">
                        <w:rPr>
                          <w:color w:val="000000" w:themeColor="text1"/>
                        </w:rPr>
                        <w:t xml:space="preserve"> Diagrama de clases notación UML</w:t>
                      </w:r>
                    </w:p>
                  </w:txbxContent>
                </v:textbox>
                <w10:wrap type="square" anchorx="margin"/>
              </v:shape>
            </w:pict>
          </mc:Fallback>
        </mc:AlternateContent>
      </w: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C009EF" w:rsidRDefault="00C009EF" w:rsidP="0049507F">
      <w:pPr>
        <w:jc w:val="both"/>
        <w:rPr>
          <w:rFonts w:ascii="Times New Roman" w:hAnsi="Times New Roman" w:cs="Times New Roman"/>
          <w:b/>
          <w:sz w:val="24"/>
          <w:szCs w:val="24"/>
        </w:rPr>
      </w:pPr>
    </w:p>
    <w:p w:rsidR="00DD2136" w:rsidRDefault="00DD2136" w:rsidP="0049507F">
      <w:pPr>
        <w:jc w:val="both"/>
        <w:rPr>
          <w:rFonts w:ascii="Times New Roman" w:hAnsi="Times New Roman" w:cs="Times New Roman"/>
          <w:b/>
          <w:sz w:val="24"/>
          <w:szCs w:val="24"/>
        </w:rPr>
      </w:pPr>
    </w:p>
    <w:p w:rsidR="00FC7C76" w:rsidRPr="00FC7C76" w:rsidRDefault="00FC7C76" w:rsidP="0049507F">
      <w:pPr>
        <w:jc w:val="both"/>
        <w:rPr>
          <w:rFonts w:ascii="Times New Roman" w:hAnsi="Times New Roman" w:cs="Times New Roman"/>
          <w:b/>
          <w:sz w:val="24"/>
          <w:szCs w:val="24"/>
        </w:rPr>
      </w:pPr>
      <w:r w:rsidRPr="00FC7C76">
        <w:rPr>
          <w:rFonts w:ascii="Times New Roman" w:hAnsi="Times New Roman" w:cs="Times New Roman"/>
          <w:b/>
          <w:sz w:val="24"/>
          <w:szCs w:val="24"/>
        </w:rPr>
        <w:lastRenderedPageBreak/>
        <w:t>Algoritmos implementados:</w:t>
      </w:r>
    </w:p>
    <w:p w:rsidR="00FC7C76" w:rsidRDefault="00FC7C76" w:rsidP="0049507F">
      <w:pPr>
        <w:jc w:val="both"/>
        <w:rPr>
          <w:rFonts w:ascii="Times New Roman" w:hAnsi="Times New Roman" w:cs="Times New Roman"/>
          <w:sz w:val="24"/>
          <w:szCs w:val="24"/>
        </w:rPr>
      </w:pPr>
      <w:r>
        <w:rPr>
          <w:rFonts w:ascii="Times New Roman" w:hAnsi="Times New Roman" w:cs="Times New Roman"/>
          <w:sz w:val="24"/>
          <w:szCs w:val="24"/>
        </w:rPr>
        <w:t>Métodos fundamentales</w:t>
      </w:r>
    </w:p>
    <w:p w:rsidR="00C009EF" w:rsidRDefault="00C009EF" w:rsidP="0049507F">
      <w:pPr>
        <w:jc w:val="both"/>
        <w:rPr>
          <w:rFonts w:ascii="Times New Roman" w:hAnsi="Times New Roman" w:cs="Times New Roman"/>
          <w:sz w:val="24"/>
          <w:szCs w:val="24"/>
        </w:rPr>
      </w:pPr>
    </w:p>
    <w:p w:rsidR="00FC7C76" w:rsidRDefault="00FC7C76" w:rsidP="0049507F">
      <w:pPr>
        <w:jc w:val="both"/>
        <w:rPr>
          <w:rFonts w:ascii="Times New Roman" w:hAnsi="Times New Roman" w:cs="Times New Roman"/>
          <w:sz w:val="24"/>
          <w:szCs w:val="24"/>
        </w:rPr>
      </w:pPr>
      <w:r w:rsidRPr="00FC7C76">
        <w:rPr>
          <w:rFonts w:ascii="Times New Roman" w:hAnsi="Times New Roman" w:cs="Times New Roman"/>
          <w:sz w:val="24"/>
          <w:szCs w:val="24"/>
        </w:rPr>
        <w:drawing>
          <wp:inline distT="0" distB="0" distL="0" distR="0" wp14:anchorId="6C86AA4D" wp14:editId="39C9F06C">
            <wp:extent cx="5525271" cy="408679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5271" cy="4086795"/>
                    </a:xfrm>
                    <a:prstGeom prst="rect">
                      <a:avLst/>
                    </a:prstGeom>
                  </pic:spPr>
                </pic:pic>
              </a:graphicData>
            </a:graphic>
          </wp:inline>
        </w:drawing>
      </w:r>
    </w:p>
    <w:p w:rsidR="00C009EF" w:rsidRPr="0049507F" w:rsidRDefault="00C009EF" w:rsidP="0049507F">
      <w:pPr>
        <w:jc w:val="both"/>
        <w:rPr>
          <w:rFonts w:ascii="Times New Roman" w:hAnsi="Times New Roman" w:cs="Times New Roman"/>
          <w:sz w:val="24"/>
          <w:szCs w:val="24"/>
        </w:rPr>
      </w:pPr>
    </w:p>
    <w:p w:rsidR="0049507F" w:rsidRDefault="00FC7C76" w:rsidP="0049507F">
      <w:pPr>
        <w:jc w:val="both"/>
        <w:rPr>
          <w:rFonts w:ascii="Times New Roman" w:hAnsi="Times New Roman" w:cs="Times New Roman"/>
          <w:sz w:val="24"/>
          <w:szCs w:val="24"/>
        </w:rPr>
      </w:pPr>
      <w:r>
        <w:rPr>
          <w:rFonts w:ascii="Times New Roman" w:hAnsi="Times New Roman" w:cs="Times New Roman"/>
          <w:sz w:val="24"/>
          <w:szCs w:val="24"/>
        </w:rPr>
        <w:t>Método de la clase “surtidor”, lleva a cabo el proceso de la venta, tomando los precios según tipo de combustible y actualizando la cantidad de litros vendidos discriminando por tipo, también calcula el precio final.</w:t>
      </w:r>
    </w:p>
    <w:p w:rsidR="00FC7C76" w:rsidRDefault="00FC7C76" w:rsidP="0049507F">
      <w:pPr>
        <w:jc w:val="both"/>
        <w:rPr>
          <w:rFonts w:ascii="Times New Roman" w:hAnsi="Times New Roman" w:cs="Times New Roman"/>
          <w:sz w:val="24"/>
          <w:szCs w:val="24"/>
        </w:rPr>
      </w:pPr>
      <w:r w:rsidRPr="00FC7C76">
        <w:rPr>
          <w:rFonts w:ascii="Times New Roman" w:hAnsi="Times New Roman" w:cs="Times New Roman"/>
          <w:sz w:val="24"/>
          <w:szCs w:val="24"/>
        </w:rPr>
        <w:lastRenderedPageBreak/>
        <w:drawing>
          <wp:inline distT="0" distB="0" distL="0" distR="0" wp14:anchorId="547567AB" wp14:editId="469F880E">
            <wp:extent cx="5612130" cy="34963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496310"/>
                    </a:xfrm>
                    <a:prstGeom prst="rect">
                      <a:avLst/>
                    </a:prstGeom>
                  </pic:spPr>
                </pic:pic>
              </a:graphicData>
            </a:graphic>
          </wp:inline>
        </w:drawing>
      </w:r>
    </w:p>
    <w:p w:rsidR="00C009EF" w:rsidRDefault="00C009EF" w:rsidP="0049507F">
      <w:pPr>
        <w:jc w:val="both"/>
        <w:rPr>
          <w:rFonts w:ascii="Times New Roman" w:hAnsi="Times New Roman" w:cs="Times New Roman"/>
          <w:sz w:val="24"/>
          <w:szCs w:val="24"/>
        </w:rPr>
      </w:pPr>
    </w:p>
    <w:p w:rsidR="00FC7C76" w:rsidRDefault="00FC7C76" w:rsidP="00325A16">
      <w:pPr>
        <w:jc w:val="both"/>
        <w:rPr>
          <w:rFonts w:ascii="Times New Roman" w:hAnsi="Times New Roman" w:cs="Times New Roman"/>
          <w:sz w:val="24"/>
          <w:szCs w:val="24"/>
        </w:rPr>
      </w:pPr>
      <w:r>
        <w:rPr>
          <w:rFonts w:ascii="Times New Roman" w:hAnsi="Times New Roman" w:cs="Times New Roman"/>
          <w:sz w:val="24"/>
          <w:szCs w:val="24"/>
        </w:rPr>
        <w:t xml:space="preserve">Método </w:t>
      </w:r>
      <w:r w:rsidR="00325A16">
        <w:rPr>
          <w:rFonts w:ascii="Times New Roman" w:hAnsi="Times New Roman" w:cs="Times New Roman"/>
          <w:sz w:val="24"/>
          <w:szCs w:val="24"/>
        </w:rPr>
        <w:t>parte de</w:t>
      </w:r>
      <w:r>
        <w:rPr>
          <w:rFonts w:ascii="Times New Roman" w:hAnsi="Times New Roman" w:cs="Times New Roman"/>
          <w:sz w:val="24"/>
          <w:szCs w:val="24"/>
        </w:rPr>
        <w:t xml:space="preserve"> la clase “estacionServ” que se encarga de </w:t>
      </w:r>
      <w:r w:rsidR="00325A16">
        <w:rPr>
          <w:rFonts w:ascii="Times New Roman" w:hAnsi="Times New Roman" w:cs="Times New Roman"/>
          <w:sz w:val="24"/>
          <w:szCs w:val="24"/>
        </w:rPr>
        <w:t xml:space="preserve">las principales condiciones para poder simular la venta, como elegir aleatoriamente uno de los surtidores asociados a la estación y verificar si este está activo, buscar el precio del combustible solicitado e invocar el método “venta” </w:t>
      </w:r>
      <w:r w:rsidR="00C009EF">
        <w:rPr>
          <w:rFonts w:ascii="Times New Roman" w:hAnsi="Times New Roman" w:cs="Times New Roman"/>
          <w:sz w:val="24"/>
          <w:szCs w:val="24"/>
        </w:rPr>
        <w:t>perteneciente</w:t>
      </w:r>
      <w:r w:rsidR="00325A16">
        <w:rPr>
          <w:rFonts w:ascii="Times New Roman" w:hAnsi="Times New Roman" w:cs="Times New Roman"/>
          <w:sz w:val="24"/>
          <w:szCs w:val="24"/>
        </w:rPr>
        <w:t xml:space="preserve"> a la clase surtidores.</w:t>
      </w:r>
    </w:p>
    <w:p w:rsidR="00C009EF" w:rsidRDefault="00C009EF" w:rsidP="00325A16">
      <w:pPr>
        <w:jc w:val="both"/>
        <w:rPr>
          <w:rFonts w:ascii="Times New Roman" w:hAnsi="Times New Roman" w:cs="Times New Roman"/>
          <w:sz w:val="24"/>
          <w:szCs w:val="24"/>
        </w:rPr>
      </w:pPr>
    </w:p>
    <w:p w:rsidR="00325A16" w:rsidRDefault="00325A16" w:rsidP="00325A16">
      <w:pPr>
        <w:jc w:val="both"/>
        <w:rPr>
          <w:rFonts w:ascii="Times New Roman" w:hAnsi="Times New Roman" w:cs="Times New Roman"/>
          <w:sz w:val="24"/>
          <w:szCs w:val="24"/>
        </w:rPr>
      </w:pPr>
    </w:p>
    <w:p w:rsidR="00325A16" w:rsidRDefault="00325A16" w:rsidP="00325A16">
      <w:pPr>
        <w:jc w:val="both"/>
        <w:rPr>
          <w:rFonts w:ascii="Times New Roman" w:hAnsi="Times New Roman" w:cs="Times New Roman"/>
          <w:sz w:val="24"/>
          <w:szCs w:val="24"/>
        </w:rPr>
      </w:pPr>
      <w:r w:rsidRPr="00325A16">
        <w:rPr>
          <w:rFonts w:ascii="Times New Roman" w:hAnsi="Times New Roman" w:cs="Times New Roman"/>
          <w:sz w:val="24"/>
          <w:szCs w:val="24"/>
        </w:rPr>
        <w:drawing>
          <wp:inline distT="0" distB="0" distL="0" distR="0" wp14:anchorId="06C4915B" wp14:editId="6A8775B8">
            <wp:extent cx="5612130" cy="21748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74875"/>
                    </a:xfrm>
                    <a:prstGeom prst="rect">
                      <a:avLst/>
                    </a:prstGeom>
                  </pic:spPr>
                </pic:pic>
              </a:graphicData>
            </a:graphic>
          </wp:inline>
        </w:drawing>
      </w:r>
    </w:p>
    <w:p w:rsidR="00325A16" w:rsidRDefault="00325A16" w:rsidP="00C009EF">
      <w:pPr>
        <w:jc w:val="both"/>
        <w:rPr>
          <w:rFonts w:ascii="Times New Roman" w:hAnsi="Times New Roman" w:cs="Times New Roman"/>
          <w:sz w:val="24"/>
          <w:szCs w:val="24"/>
        </w:rPr>
      </w:pPr>
      <w:r>
        <w:rPr>
          <w:rFonts w:ascii="Times New Roman" w:hAnsi="Times New Roman" w:cs="Times New Roman"/>
          <w:sz w:val="24"/>
          <w:szCs w:val="24"/>
        </w:rPr>
        <w:t>Al estar las estaciones de servicio almacenadas en un arreglo dinamico, si se desa agregar una nueva este arreglo debe ser ampliado, esta función realiza una copia y elimina el arreglo para duplicar su tamaño, luego regresa la copia a la variable original.</w:t>
      </w:r>
    </w:p>
    <w:p w:rsidR="00325A16" w:rsidRDefault="00325A16" w:rsidP="00325A16">
      <w:pPr>
        <w:rPr>
          <w:rFonts w:ascii="Times New Roman" w:hAnsi="Times New Roman" w:cs="Times New Roman"/>
          <w:sz w:val="24"/>
          <w:szCs w:val="24"/>
        </w:rPr>
      </w:pPr>
    </w:p>
    <w:p w:rsidR="00325A16" w:rsidRDefault="00325A16" w:rsidP="00325A16">
      <w:pPr>
        <w:rPr>
          <w:rFonts w:ascii="Times New Roman" w:hAnsi="Times New Roman" w:cs="Times New Roman"/>
          <w:sz w:val="24"/>
          <w:szCs w:val="24"/>
        </w:rPr>
      </w:pPr>
      <w:r w:rsidRPr="00325A16">
        <w:rPr>
          <w:rFonts w:ascii="Times New Roman" w:hAnsi="Times New Roman" w:cs="Times New Roman"/>
          <w:sz w:val="24"/>
          <w:szCs w:val="24"/>
        </w:rPr>
        <w:drawing>
          <wp:inline distT="0" distB="0" distL="0" distR="0" wp14:anchorId="37583603" wp14:editId="1E6D4975">
            <wp:extent cx="5612130" cy="26168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16835"/>
                    </a:xfrm>
                    <a:prstGeom prst="rect">
                      <a:avLst/>
                    </a:prstGeom>
                  </pic:spPr>
                </pic:pic>
              </a:graphicData>
            </a:graphic>
          </wp:inline>
        </w:drawing>
      </w:r>
    </w:p>
    <w:p w:rsidR="00C009EF" w:rsidRDefault="00C009EF" w:rsidP="00325A16">
      <w:pPr>
        <w:rPr>
          <w:rFonts w:ascii="Times New Roman" w:hAnsi="Times New Roman" w:cs="Times New Roman"/>
          <w:sz w:val="24"/>
          <w:szCs w:val="24"/>
        </w:rPr>
      </w:pPr>
    </w:p>
    <w:p w:rsidR="00325A16" w:rsidRDefault="00325A16" w:rsidP="00A77F03">
      <w:pPr>
        <w:jc w:val="both"/>
        <w:rPr>
          <w:rFonts w:ascii="Times New Roman" w:hAnsi="Times New Roman" w:cs="Times New Roman"/>
          <w:sz w:val="24"/>
          <w:szCs w:val="24"/>
        </w:rPr>
      </w:pPr>
      <w:r>
        <w:rPr>
          <w:rFonts w:ascii="Times New Roman" w:hAnsi="Times New Roman" w:cs="Times New Roman"/>
          <w:sz w:val="24"/>
          <w:szCs w:val="24"/>
        </w:rPr>
        <w:t xml:space="preserve">Para eliminar una estación primero se debe verificar que no tenga surtidores activos adscritos a ella, este método </w:t>
      </w:r>
      <w:r w:rsidR="00A77F03">
        <w:rPr>
          <w:rFonts w:ascii="Times New Roman" w:hAnsi="Times New Roman" w:cs="Times New Roman"/>
          <w:sz w:val="24"/>
          <w:szCs w:val="24"/>
        </w:rPr>
        <w:t>recorre el a</w:t>
      </w:r>
      <w:r>
        <w:rPr>
          <w:rFonts w:ascii="Times New Roman" w:hAnsi="Times New Roman" w:cs="Times New Roman"/>
          <w:sz w:val="24"/>
          <w:szCs w:val="24"/>
        </w:rPr>
        <w:t>rreglo de estaciones, al hallarla recurre a un método de otra clase</w:t>
      </w:r>
      <w:r w:rsidR="00A77F03">
        <w:rPr>
          <w:rFonts w:ascii="Times New Roman" w:hAnsi="Times New Roman" w:cs="Times New Roman"/>
          <w:sz w:val="24"/>
          <w:szCs w:val="24"/>
        </w:rPr>
        <w:t xml:space="preserve"> para saber si tiene surtidores activos, de lo contrario se elimina la estación.</w:t>
      </w:r>
    </w:p>
    <w:p w:rsidR="00C009EF" w:rsidRDefault="00C009EF" w:rsidP="00A77F03">
      <w:pPr>
        <w:jc w:val="both"/>
        <w:rPr>
          <w:rFonts w:ascii="Times New Roman" w:hAnsi="Times New Roman" w:cs="Times New Roman"/>
          <w:sz w:val="24"/>
          <w:szCs w:val="24"/>
        </w:rPr>
      </w:pPr>
    </w:p>
    <w:p w:rsidR="00C009EF" w:rsidRDefault="00C009EF" w:rsidP="00A77F03">
      <w:pPr>
        <w:jc w:val="both"/>
        <w:rPr>
          <w:rFonts w:ascii="Times New Roman" w:hAnsi="Times New Roman" w:cs="Times New Roman"/>
          <w:sz w:val="24"/>
          <w:szCs w:val="24"/>
        </w:rPr>
      </w:pPr>
    </w:p>
    <w:p w:rsidR="00A77F03" w:rsidRDefault="00A77F03" w:rsidP="00A77F03">
      <w:pPr>
        <w:jc w:val="both"/>
        <w:rPr>
          <w:rFonts w:ascii="Times New Roman" w:hAnsi="Times New Roman" w:cs="Times New Roman"/>
          <w:sz w:val="24"/>
          <w:szCs w:val="24"/>
        </w:rPr>
      </w:pPr>
      <w:r w:rsidRPr="00A77F03">
        <w:rPr>
          <w:rFonts w:ascii="Times New Roman" w:hAnsi="Times New Roman" w:cs="Times New Roman"/>
          <w:sz w:val="24"/>
          <w:szCs w:val="24"/>
        </w:rPr>
        <w:drawing>
          <wp:inline distT="0" distB="0" distL="0" distR="0" wp14:anchorId="59C56FFF" wp14:editId="79DA71A9">
            <wp:extent cx="5964072" cy="1367188"/>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7200" cy="1374782"/>
                    </a:xfrm>
                    <a:prstGeom prst="rect">
                      <a:avLst/>
                    </a:prstGeom>
                  </pic:spPr>
                </pic:pic>
              </a:graphicData>
            </a:graphic>
          </wp:inline>
        </w:drawing>
      </w:r>
    </w:p>
    <w:p w:rsidR="00C009EF" w:rsidRDefault="00C009EF" w:rsidP="00A77F03">
      <w:pPr>
        <w:jc w:val="both"/>
        <w:rPr>
          <w:rFonts w:ascii="Times New Roman" w:hAnsi="Times New Roman" w:cs="Times New Roman"/>
          <w:sz w:val="24"/>
          <w:szCs w:val="24"/>
        </w:rPr>
      </w:pPr>
    </w:p>
    <w:p w:rsidR="00A77F03" w:rsidRDefault="00A77F03" w:rsidP="00A77F03">
      <w:pPr>
        <w:rPr>
          <w:rFonts w:ascii="Times New Roman" w:hAnsi="Times New Roman" w:cs="Times New Roman"/>
          <w:sz w:val="24"/>
          <w:szCs w:val="24"/>
        </w:rPr>
      </w:pPr>
      <w:r>
        <w:rPr>
          <w:rFonts w:ascii="Times New Roman" w:hAnsi="Times New Roman" w:cs="Times New Roman"/>
          <w:sz w:val="24"/>
          <w:szCs w:val="24"/>
        </w:rPr>
        <w:t>Los precios en la red nacional se dividen según la región donde se encuentre ubicada la estación, Norte, Sur o Centro, este método recibe la región y según esto busca el precio establecido para ella, contiene validación para el ingreso de algo diferente a una de las regiones indicadas.</w:t>
      </w:r>
    </w:p>
    <w:p w:rsidR="00A77F03" w:rsidRDefault="00A77F03" w:rsidP="00A77F03">
      <w:pPr>
        <w:rPr>
          <w:rFonts w:ascii="Times New Roman" w:hAnsi="Times New Roman" w:cs="Times New Roman"/>
          <w:sz w:val="24"/>
          <w:szCs w:val="24"/>
        </w:rPr>
      </w:pPr>
      <w:r w:rsidRPr="00A77F03">
        <w:rPr>
          <w:rFonts w:ascii="Times New Roman" w:hAnsi="Times New Roman" w:cs="Times New Roman"/>
          <w:sz w:val="24"/>
          <w:szCs w:val="24"/>
        </w:rPr>
        <w:lastRenderedPageBreak/>
        <w:drawing>
          <wp:inline distT="0" distB="0" distL="0" distR="0" wp14:anchorId="1D26ED05" wp14:editId="050630F5">
            <wp:extent cx="5612130" cy="247332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473325"/>
                    </a:xfrm>
                    <a:prstGeom prst="rect">
                      <a:avLst/>
                    </a:prstGeom>
                  </pic:spPr>
                </pic:pic>
              </a:graphicData>
            </a:graphic>
          </wp:inline>
        </w:drawing>
      </w:r>
    </w:p>
    <w:p w:rsidR="00A77F03" w:rsidRDefault="00A77F03" w:rsidP="00A77F03">
      <w:pPr>
        <w:rPr>
          <w:rFonts w:ascii="Times New Roman" w:hAnsi="Times New Roman" w:cs="Times New Roman"/>
          <w:sz w:val="24"/>
          <w:szCs w:val="24"/>
        </w:rPr>
      </w:pPr>
      <w:r>
        <w:rPr>
          <w:rFonts w:ascii="Times New Roman" w:hAnsi="Times New Roman" w:cs="Times New Roman"/>
          <w:sz w:val="24"/>
          <w:szCs w:val="24"/>
        </w:rPr>
        <w:t>El precio del combustible puede ser modificado en cualquier momento, este método se encarga de, según la región en la que se desean modificar los precios, modifica en los arreglos correspondientes los precios para las tres categorías de combustible dadas.</w:t>
      </w:r>
    </w:p>
    <w:p w:rsidR="00DD2136" w:rsidRDefault="00DD2136" w:rsidP="00A77F03">
      <w:pPr>
        <w:rPr>
          <w:rFonts w:ascii="Times New Roman" w:hAnsi="Times New Roman" w:cs="Times New Roman"/>
          <w:sz w:val="24"/>
          <w:szCs w:val="24"/>
        </w:rPr>
      </w:pPr>
    </w:p>
    <w:p w:rsidR="00A77F03" w:rsidRDefault="00A77F03" w:rsidP="00A77F03">
      <w:pPr>
        <w:rPr>
          <w:rFonts w:ascii="Times New Roman" w:hAnsi="Times New Roman" w:cs="Times New Roman"/>
          <w:sz w:val="24"/>
          <w:szCs w:val="24"/>
        </w:rPr>
      </w:pPr>
      <w:r w:rsidRPr="00A77F03">
        <w:rPr>
          <w:rFonts w:ascii="Times New Roman" w:hAnsi="Times New Roman" w:cs="Times New Roman"/>
          <w:sz w:val="24"/>
          <w:szCs w:val="24"/>
        </w:rPr>
        <w:drawing>
          <wp:inline distT="0" distB="0" distL="0" distR="0" wp14:anchorId="63509FCE" wp14:editId="6298781E">
            <wp:extent cx="5612130" cy="38976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897630"/>
                    </a:xfrm>
                    <a:prstGeom prst="rect">
                      <a:avLst/>
                    </a:prstGeom>
                  </pic:spPr>
                </pic:pic>
              </a:graphicData>
            </a:graphic>
          </wp:inline>
        </w:drawing>
      </w:r>
    </w:p>
    <w:p w:rsidR="00A77F03" w:rsidRPr="00A77F03" w:rsidRDefault="00A77F03" w:rsidP="00A77F03">
      <w:pPr>
        <w:rPr>
          <w:rFonts w:ascii="Times New Roman" w:hAnsi="Times New Roman" w:cs="Times New Roman"/>
          <w:sz w:val="24"/>
          <w:szCs w:val="24"/>
        </w:rPr>
      </w:pPr>
      <w:r>
        <w:rPr>
          <w:rFonts w:ascii="Times New Roman" w:hAnsi="Times New Roman" w:cs="Times New Roman"/>
          <w:sz w:val="24"/>
          <w:szCs w:val="24"/>
        </w:rPr>
        <w:t xml:space="preserve">El método para la verificación de fugas es de gran importancia debido a que forma parte directa del menú, este método se encarga de, según los litros de combustible fijados </w:t>
      </w:r>
      <w:r>
        <w:rPr>
          <w:rFonts w:ascii="Times New Roman" w:hAnsi="Times New Roman" w:cs="Times New Roman"/>
          <w:sz w:val="24"/>
          <w:szCs w:val="24"/>
        </w:rPr>
        <w:lastRenderedPageBreak/>
        <w:t xml:space="preserve">inicialmente para cada estación, rectifica que los litros vendidos </w:t>
      </w:r>
      <w:r w:rsidR="00C009EF">
        <w:rPr>
          <w:rFonts w:ascii="Times New Roman" w:hAnsi="Times New Roman" w:cs="Times New Roman"/>
          <w:sz w:val="24"/>
          <w:szCs w:val="24"/>
        </w:rPr>
        <w:t>más</w:t>
      </w:r>
      <w:r>
        <w:rPr>
          <w:rFonts w:ascii="Times New Roman" w:hAnsi="Times New Roman" w:cs="Times New Roman"/>
          <w:sz w:val="24"/>
          <w:szCs w:val="24"/>
        </w:rPr>
        <w:t xml:space="preserve"> los litros restantes sean al menos el 95</w:t>
      </w:r>
      <w:r w:rsidR="00C009EF">
        <w:rPr>
          <w:rFonts w:ascii="Times New Roman" w:hAnsi="Times New Roman" w:cs="Times New Roman"/>
          <w:sz w:val="24"/>
          <w:szCs w:val="24"/>
        </w:rPr>
        <w:t>% de los primeramente mencionados.</w:t>
      </w:r>
    </w:p>
    <w:sectPr w:rsidR="00A77F03" w:rsidRPr="00A77F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C1C" w:rsidRDefault="00F80C1C" w:rsidP="00A77F03">
      <w:pPr>
        <w:spacing w:after="0" w:line="240" w:lineRule="auto"/>
      </w:pPr>
      <w:r>
        <w:separator/>
      </w:r>
    </w:p>
  </w:endnote>
  <w:endnote w:type="continuationSeparator" w:id="0">
    <w:p w:rsidR="00F80C1C" w:rsidRDefault="00F80C1C" w:rsidP="00A77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C1C" w:rsidRDefault="00F80C1C" w:rsidP="00A77F03">
      <w:pPr>
        <w:spacing w:after="0" w:line="240" w:lineRule="auto"/>
      </w:pPr>
      <w:r>
        <w:separator/>
      </w:r>
    </w:p>
  </w:footnote>
  <w:footnote w:type="continuationSeparator" w:id="0">
    <w:p w:rsidR="00F80C1C" w:rsidRDefault="00F80C1C" w:rsidP="00A77F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BD"/>
    <w:rsid w:val="00325A16"/>
    <w:rsid w:val="003E5F1B"/>
    <w:rsid w:val="0049507F"/>
    <w:rsid w:val="00776DB5"/>
    <w:rsid w:val="00777BBD"/>
    <w:rsid w:val="008237F9"/>
    <w:rsid w:val="008C3828"/>
    <w:rsid w:val="00A77F03"/>
    <w:rsid w:val="00B64284"/>
    <w:rsid w:val="00B64B16"/>
    <w:rsid w:val="00BA761A"/>
    <w:rsid w:val="00C009EF"/>
    <w:rsid w:val="00CB305D"/>
    <w:rsid w:val="00DD2136"/>
    <w:rsid w:val="00E97E97"/>
    <w:rsid w:val="00F80C1C"/>
    <w:rsid w:val="00F93437"/>
    <w:rsid w:val="00FB49ED"/>
    <w:rsid w:val="00FC7C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5FF16-E56D-4E91-8B2B-839CA335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FC7C7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A77F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7F03"/>
  </w:style>
  <w:style w:type="paragraph" w:styleId="Piedepgina">
    <w:name w:val="footer"/>
    <w:basedOn w:val="Normal"/>
    <w:link w:val="PiedepginaCar"/>
    <w:uiPriority w:val="99"/>
    <w:unhideWhenUsed/>
    <w:rsid w:val="00A77F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7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ADB323-C7C9-436C-8038-68439AFBA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8</Pages>
  <Words>622</Words>
  <Characters>3422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Malala</dc:creator>
  <cp:keywords/>
  <dc:description/>
  <cp:lastModifiedBy>Malala</cp:lastModifiedBy>
  <cp:revision>5</cp:revision>
  <cp:lastPrinted>2024-10-18T05:01:00Z</cp:lastPrinted>
  <dcterms:created xsi:type="dcterms:W3CDTF">2024-10-18T01:48:00Z</dcterms:created>
  <dcterms:modified xsi:type="dcterms:W3CDTF">2024-10-18T05:08:00Z</dcterms:modified>
</cp:coreProperties>
</file>