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DB" w:rsidRDefault="00932BAF" w:rsidP="00932BAF">
      <w:pPr>
        <w:pStyle w:val="1"/>
      </w:pPr>
      <w:r>
        <w:rPr>
          <w:rFonts w:hint="eastAsia"/>
        </w:rPr>
        <w:t>2</w:t>
      </w:r>
      <w:r>
        <w:t>0</w:t>
      </w:r>
      <w:r w:rsidR="00920F82">
        <w:t>20</w:t>
      </w:r>
      <w:r>
        <w:rPr>
          <w:rFonts w:hint="eastAsia"/>
        </w:rPr>
        <w:t>秋《计算机通信与网络》课程考试范围</w:t>
      </w:r>
    </w:p>
    <w:p w:rsidR="00932BAF" w:rsidRDefault="00932BAF">
      <w:r>
        <w:rPr>
          <w:rFonts w:hint="eastAsia"/>
        </w:rPr>
        <w:t xml:space="preserve">【参考书】计算机网络-自顶向下方法（原书第7版） </w:t>
      </w:r>
      <w:r>
        <w:t xml:space="preserve"> </w:t>
      </w:r>
      <w:r>
        <w:rPr>
          <w:rFonts w:hint="eastAsia"/>
        </w:rPr>
        <w:t>机械工业出版社</w:t>
      </w:r>
    </w:p>
    <w:p w:rsidR="00932BAF" w:rsidRDefault="00932BAF">
      <w:r>
        <w:rPr>
          <w:rFonts w:hint="eastAsia"/>
        </w:rPr>
        <w:t>【考试范围】</w:t>
      </w:r>
    </w:p>
    <w:p w:rsidR="00932BAF" w:rsidRDefault="00932BAF" w:rsidP="00932BA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计算机网络和因特网</w:t>
      </w:r>
    </w:p>
    <w:p w:rsidR="00932BAF" w:rsidRDefault="00932BAF" w:rsidP="00932BA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什么是因特网</w:t>
      </w:r>
    </w:p>
    <w:p w:rsidR="00932BAF" w:rsidRDefault="00932BAF" w:rsidP="00932BA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网络边缘</w:t>
      </w:r>
    </w:p>
    <w:p w:rsidR="00932BAF" w:rsidRDefault="00932BAF" w:rsidP="00932BA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网络核心</w:t>
      </w:r>
    </w:p>
    <w:p w:rsidR="00932BAF" w:rsidRDefault="00932BAF" w:rsidP="00932BA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分组交换网中的时延、丢包和吞吐量</w:t>
      </w:r>
    </w:p>
    <w:p w:rsidR="00932BAF" w:rsidRDefault="00932BAF" w:rsidP="00932BAF">
      <w:pPr>
        <w:pStyle w:val="af4"/>
        <w:numPr>
          <w:ilvl w:val="1"/>
          <w:numId w:val="2"/>
        </w:numPr>
        <w:ind w:firstLineChars="0"/>
      </w:pPr>
      <w:r>
        <w:rPr>
          <w:rFonts w:hint="eastAsia"/>
        </w:rPr>
        <w:t>协议层次及服务模型</w:t>
      </w:r>
    </w:p>
    <w:p w:rsidR="00932BAF" w:rsidRDefault="00932BAF" w:rsidP="00932BA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应用层</w:t>
      </w:r>
    </w:p>
    <w:p w:rsidR="00932BAF" w:rsidRDefault="00932BAF" w:rsidP="00932BA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应用层协议原理</w:t>
      </w:r>
    </w:p>
    <w:p w:rsidR="00932BAF" w:rsidRDefault="00932BAF" w:rsidP="00932BAF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Web和HTTP</w:t>
      </w:r>
    </w:p>
    <w:p w:rsidR="00932BAF" w:rsidRDefault="00932BAF" w:rsidP="00932BA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运输层</w:t>
      </w:r>
    </w:p>
    <w:p w:rsidR="00932BAF" w:rsidRDefault="00932BAF" w:rsidP="00932BAF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概述和运输层服务</w:t>
      </w:r>
    </w:p>
    <w:p w:rsidR="00932BAF" w:rsidRDefault="00932BAF" w:rsidP="00932BAF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多路复用与多路分解</w:t>
      </w:r>
    </w:p>
    <w:p w:rsidR="00932BAF" w:rsidRDefault="00932BAF" w:rsidP="00932BAF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无连接运输：UDP</w:t>
      </w:r>
    </w:p>
    <w:p w:rsidR="00932BAF" w:rsidRDefault="00932BAF" w:rsidP="00932BAF">
      <w:r>
        <w:t xml:space="preserve">3.4 </w:t>
      </w:r>
      <w:r>
        <w:rPr>
          <w:rFonts w:hint="eastAsia"/>
        </w:rPr>
        <w:t>可靠数据传输原理</w:t>
      </w:r>
    </w:p>
    <w:p w:rsidR="00932BAF" w:rsidRDefault="00932BAF" w:rsidP="00932BAF"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面向连接的运输：TCP</w:t>
      </w:r>
    </w:p>
    <w:p w:rsidR="00932BAF" w:rsidRDefault="00932BAF" w:rsidP="00932BAF">
      <w:r>
        <w:t xml:space="preserve">3.6 </w:t>
      </w:r>
      <w:r>
        <w:rPr>
          <w:rFonts w:hint="eastAsia"/>
        </w:rPr>
        <w:t>拥塞控制原理</w:t>
      </w:r>
    </w:p>
    <w:p w:rsidR="00932BAF" w:rsidRDefault="00932BAF" w:rsidP="00932BAF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TCP拥塞控制</w:t>
      </w:r>
    </w:p>
    <w:p w:rsidR="00932BAF" w:rsidRDefault="00932BAF" w:rsidP="00932BA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网络层：数据平面</w:t>
      </w:r>
    </w:p>
    <w:p w:rsidR="00932BAF" w:rsidRDefault="00932BAF" w:rsidP="00932BAF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网络层概述</w:t>
      </w:r>
    </w:p>
    <w:p w:rsidR="00932BAF" w:rsidRDefault="00932BAF" w:rsidP="00932BAF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网际协议：IPv</w:t>
      </w:r>
      <w:r>
        <w:t>4</w:t>
      </w:r>
      <w:r>
        <w:rPr>
          <w:rFonts w:hint="eastAsia"/>
        </w:rPr>
        <w:t>、寻址、IPv</w:t>
      </w:r>
      <w:r>
        <w:t>6</w:t>
      </w:r>
      <w:r>
        <w:rPr>
          <w:rFonts w:hint="eastAsia"/>
        </w:rPr>
        <w:t>及其他</w:t>
      </w:r>
    </w:p>
    <w:p w:rsidR="00932BAF" w:rsidRDefault="00932BAF" w:rsidP="00932BA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网络层：控制平面</w:t>
      </w:r>
    </w:p>
    <w:p w:rsidR="00932BAF" w:rsidRDefault="00932BAF" w:rsidP="00932BAF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概述</w:t>
      </w:r>
    </w:p>
    <w:p w:rsidR="00932BAF" w:rsidRDefault="00932BAF" w:rsidP="00932BAF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路由选择算法</w:t>
      </w:r>
    </w:p>
    <w:p w:rsidR="00932BAF" w:rsidRDefault="00932BAF" w:rsidP="00932BAF">
      <w:r>
        <w:rPr>
          <w:rFonts w:hint="eastAsia"/>
        </w:rPr>
        <w:lastRenderedPageBreak/>
        <w:t>5</w:t>
      </w:r>
      <w:r>
        <w:t xml:space="preserve">.3 </w:t>
      </w:r>
      <w:r>
        <w:rPr>
          <w:rFonts w:hint="eastAsia"/>
        </w:rPr>
        <w:t>因特网中自治系统内部的路由选择：OSPF</w:t>
      </w:r>
    </w:p>
    <w:p w:rsidR="00932BAF" w:rsidRDefault="00932BAF" w:rsidP="00932BA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链路层和局域网</w:t>
      </w:r>
    </w:p>
    <w:p w:rsidR="00932BAF" w:rsidRDefault="00932BAF" w:rsidP="00932BA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链路层概述</w:t>
      </w:r>
    </w:p>
    <w:p w:rsidR="00932BAF" w:rsidRDefault="00932BAF" w:rsidP="00932BAF"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差错检测和纠正技术</w:t>
      </w:r>
    </w:p>
    <w:p w:rsidR="00932BAF" w:rsidRDefault="00932BAF" w:rsidP="00932BAF"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多路访问链路协议</w:t>
      </w:r>
    </w:p>
    <w:p w:rsidR="00932BAF" w:rsidRDefault="00932BAF" w:rsidP="00932BAF">
      <w:r>
        <w:rPr>
          <w:rFonts w:hint="eastAsia"/>
        </w:rPr>
        <w:t>6.</w:t>
      </w:r>
      <w:r>
        <w:t xml:space="preserve">4 </w:t>
      </w:r>
      <w:r w:rsidR="00DF5104">
        <w:rPr>
          <w:rFonts w:hint="eastAsia"/>
        </w:rPr>
        <w:t>交换局域网</w:t>
      </w:r>
    </w:p>
    <w:p w:rsidR="00DF5104" w:rsidRDefault="00DF5104" w:rsidP="00932BAF">
      <w:bookmarkStart w:id="0" w:name="_GoBack"/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回顾：Web页面请求的历程</w:t>
      </w:r>
    </w:p>
    <w:bookmarkEnd w:id="0"/>
    <w:p w:rsidR="00932BAF" w:rsidRDefault="00932BAF" w:rsidP="00932BAF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无线网络和移动网络</w:t>
      </w:r>
    </w:p>
    <w:p w:rsidR="00DF5104" w:rsidRDefault="00DF5104" w:rsidP="00DF5104"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概述</w:t>
      </w:r>
    </w:p>
    <w:p w:rsidR="00DF5104" w:rsidRDefault="00DF5104" w:rsidP="00DF5104"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无线链路和网络特征</w:t>
      </w:r>
    </w:p>
    <w:p w:rsidR="00DF5104" w:rsidRDefault="00DF5104" w:rsidP="00DF5104"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WiFi：8</w:t>
      </w:r>
      <w:r>
        <w:t>02.11</w:t>
      </w:r>
      <w:r>
        <w:rPr>
          <w:rFonts w:hint="eastAsia"/>
        </w:rPr>
        <w:t>无线LAN</w:t>
      </w:r>
    </w:p>
    <w:sectPr w:rsidR="00DF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A5E" w:rsidRDefault="004C3A5E" w:rsidP="00920F82">
      <w:pPr>
        <w:spacing w:after="0" w:line="240" w:lineRule="auto"/>
      </w:pPr>
      <w:r>
        <w:separator/>
      </w:r>
    </w:p>
  </w:endnote>
  <w:endnote w:type="continuationSeparator" w:id="0">
    <w:p w:rsidR="004C3A5E" w:rsidRDefault="004C3A5E" w:rsidP="0092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A5E" w:rsidRDefault="004C3A5E" w:rsidP="00920F82">
      <w:pPr>
        <w:spacing w:after="0" w:line="240" w:lineRule="auto"/>
      </w:pPr>
      <w:r>
        <w:separator/>
      </w:r>
    </w:p>
  </w:footnote>
  <w:footnote w:type="continuationSeparator" w:id="0">
    <w:p w:rsidR="004C3A5E" w:rsidRDefault="004C3A5E" w:rsidP="00920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1B87"/>
    <w:multiLevelType w:val="hybridMultilevel"/>
    <w:tmpl w:val="2A52E5C8"/>
    <w:lvl w:ilvl="0" w:tplc="B96E6542">
      <w:start w:val="1"/>
      <w:numFmt w:val="decimal"/>
      <w:lvlText w:val="第%1章"/>
      <w:lvlJc w:val="left"/>
      <w:pPr>
        <w:ind w:left="744" w:hanging="74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109F9"/>
    <w:multiLevelType w:val="multilevel"/>
    <w:tmpl w:val="7AA4674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AF"/>
    <w:rsid w:val="00160D49"/>
    <w:rsid w:val="004C3A5E"/>
    <w:rsid w:val="007340DB"/>
    <w:rsid w:val="00920F82"/>
    <w:rsid w:val="00932BAF"/>
    <w:rsid w:val="00DF5104"/>
    <w:rsid w:val="00F1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63210-FF6D-455E-A5A7-C324E621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BAF"/>
  </w:style>
  <w:style w:type="paragraph" w:styleId="1">
    <w:name w:val="heading 1"/>
    <w:basedOn w:val="a"/>
    <w:next w:val="a"/>
    <w:link w:val="10"/>
    <w:uiPriority w:val="9"/>
    <w:qFormat/>
    <w:rsid w:val="00932BA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BA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B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BA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BA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BA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BA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BA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BA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BA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932BA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932BA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32BA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32BA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32BA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32BA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932BA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932BA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932BA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32B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932BA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932BA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932BAF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932BAF"/>
    <w:rPr>
      <w:b/>
      <w:bCs/>
    </w:rPr>
  </w:style>
  <w:style w:type="character" w:styleId="a9">
    <w:name w:val="Emphasis"/>
    <w:basedOn w:val="a0"/>
    <w:uiPriority w:val="20"/>
    <w:qFormat/>
    <w:rsid w:val="00932BAF"/>
    <w:rPr>
      <w:i/>
      <w:iCs/>
      <w:color w:val="000000" w:themeColor="text1"/>
    </w:rPr>
  </w:style>
  <w:style w:type="paragraph" w:styleId="aa">
    <w:name w:val="No Spacing"/>
    <w:uiPriority w:val="1"/>
    <w:qFormat/>
    <w:rsid w:val="00932BA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32BA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932B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32BA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932BAF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0"/>
    <w:uiPriority w:val="19"/>
    <w:qFormat/>
    <w:rsid w:val="00932BAF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932BA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0"/>
    <w:uiPriority w:val="31"/>
    <w:qFormat/>
    <w:rsid w:val="00932BA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32BAF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932BAF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32BAF"/>
    <w:pPr>
      <w:outlineLvl w:val="9"/>
    </w:pPr>
  </w:style>
  <w:style w:type="paragraph" w:styleId="af4">
    <w:name w:val="List Paragraph"/>
    <w:basedOn w:val="a"/>
    <w:uiPriority w:val="34"/>
    <w:qFormat/>
    <w:rsid w:val="00932BAF"/>
    <w:pPr>
      <w:ind w:firstLineChars="200" w:firstLine="420"/>
    </w:pPr>
  </w:style>
  <w:style w:type="paragraph" w:styleId="af5">
    <w:name w:val="header"/>
    <w:basedOn w:val="a"/>
    <w:link w:val="af6"/>
    <w:uiPriority w:val="99"/>
    <w:unhideWhenUsed/>
    <w:rsid w:val="00920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20F82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20F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20F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</Words>
  <Characters>395</Characters>
  <Application>Microsoft Office Word</Application>
  <DocSecurity>0</DocSecurity>
  <Lines>3</Lines>
  <Paragraphs>1</Paragraphs>
  <ScaleCrop>false</ScaleCrop>
  <Company>Huazhong Univ. of Sci. &amp; Tech.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刘辉宇</dc:creator>
  <cp:keywords/>
  <dc:description/>
  <cp:lastModifiedBy>刘 辉宇</cp:lastModifiedBy>
  <cp:revision>3</cp:revision>
  <dcterms:created xsi:type="dcterms:W3CDTF">2019-11-14T10:57:00Z</dcterms:created>
  <dcterms:modified xsi:type="dcterms:W3CDTF">2020-10-19T02:26:00Z</dcterms:modified>
</cp:coreProperties>
</file>