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bCs/>
          <w:i w:val="0"/>
          <w:iCs w:val="0"/>
          <w:u w:val="single"/>
        </w:rPr>
      </w:pPr>
      <w:r>
        <w:rPr>
          <w:rFonts w:asciiTheme="minorAscii"/>
          <w:b/>
          <w:bCs/>
          <w:i w:val="0"/>
          <w:iCs w:val="0"/>
          <w:u w:val="single"/>
        </w:rPr>
        <w:t>Justificativa do Projeto</w:t>
      </w:r>
    </w:p>
    <w:p>
      <w:pPr>
        <w:jc w:val="left"/>
        <w:rPr>
          <w:rFonts w:asciiTheme="minorAscii"/>
          <w:b w:val="0"/>
          <w:bCs w:val="0"/>
          <w:i w:val="0"/>
          <w:iCs w:val="0"/>
        </w:rPr>
      </w:pP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Há quatro anos que a e Empresa Cimentos Kadde S.A. possui um sistema ERP implantado.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O motivo deste projeto é integrar o sistema ERP(Enterprise Resource Planning) com o BI(Business Intelligence).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BI é coleta, armazenamento, organização, análise, compartilhamento e monitoramento de dados de empresas feitas totalmente por recursos digitais. Uma das vantagens, não fica só por conta da agilidade, mas também por potencializar a possibilidade de encontrar soluções inteligentes para a empresa, ajudando na expansão de mercado, melhorando o marketing, analisando concorrentes e até mesmo possibilitando o surgimento de novos serviços e produtos.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A ligação desses dois sistemas é que o ERP integra todas as informações em um só lugar, acabando com o uso de diferentes softwares para cada tipo de dado processado. Assim, os dados são armazenados e acessados a qualquer momento. Desta forma, as informações que alimentam o BI já estão, em maioria, juntos nessa mesma plataforma. Ou seja, facilita ainda mais a rapidez da análise desses dados.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O sistema de Business Intelligence acrescenta uma espécie de cultura analítica em todos os setores da organização, fazendo com que todos eles tenham uma noção global do andamento dos negócios.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Integrando - os, o BI permite que as informações utilizadas no sistema de ERP </w:t>
      </w:r>
      <w:bookmarkStart w:id="0" w:name="_GoBack"/>
      <w:r>
        <w:rPr>
          <w:b w:val="0"/>
          <w:bCs w:val="0"/>
          <w:i w:val="0"/>
          <w:iCs w:val="0"/>
        </w:rPr>
        <w:t xml:space="preserve">estejam sempre atualizadas, fazendo com que cada setor tenha noção da </w:t>
      </w:r>
      <w:bookmarkEnd w:id="0"/>
      <w:r>
        <w:rPr>
          <w:b w:val="0"/>
          <w:bCs w:val="0"/>
          <w:i w:val="0"/>
          <w:iCs w:val="0"/>
        </w:rPr>
        <w:t>situação real. Ele também ajuda no aumento da produtividade e na eficácia do processo de trabalho, fazendo com que os resultados apareçam mais rapidamente.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É também possível que cada setor defina o que é prioridade para ser resolvido naquele momento. Se antes era preciso olhar cada relatório e documento e decidir em grupo qual seria a prioridade, os dois sistemas integrados possibilitam que você tenha automaticamente em sua tela o que deve ser resolvido primeiro(principalmente porque é possível apontar quais são os pontos críticos atual no negócio). Outra vantagem é o serviço de auditoria que é realizado com ligação entre BI e ERP. Assim é possível conferir dados contábeis, cobrança, estoque, finanças, tudo em tempo real.</w:t>
      </w:r>
    </w:p>
    <w:p>
      <w:pPr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Além de, a visão ampla e global do negócio, possibilitando uma visão macro dos pontenciais parceiros de negócios, capacidade de reagir mais rapidamente a situações de crise (ou até mesmo poder antecipá-las), envolver todos os setores da organização gerando um processo de colaboração nas tomadas de decisões que afetem a todos e , claro, a redução de custos.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BA557"/>
    <w:rsid w:val="5EEBA557"/>
    <w:rsid w:val="AB6F6121"/>
    <w:rsid w:val="CE577C7C"/>
    <w:rsid w:val="F9EFD1AB"/>
    <w:rsid w:val="FEFD73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2017-09-22T14:26:00Z</dcterms:created>
  <dc:creator>jansleyfelipe</dc:creator>
  <cp:lastModifiedBy>jansleyfelipe</cp:lastModifiedBy>
  <dcterms:modified xsi:type="dcterms:W3CDTF">2017-09-22T16:22:03Z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