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222222"/>
          <w:spacing w:val="0"/>
          <w:sz w:val="24"/>
          <w:szCs w:val="24"/>
          <w:u w:val="single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222222"/>
          <w:spacing w:val="0"/>
          <w:sz w:val="24"/>
          <w:szCs w:val="24"/>
          <w:u w:val="single"/>
        </w:rPr>
        <w:t>Porque solução de Busines</w:t>
      </w:r>
      <w:bookmarkStart w:id="0" w:name="_GoBack"/>
      <w:bookmarkEnd w:id="0"/>
      <w:r>
        <w:rPr>
          <w:rFonts w:hint="default" w:ascii="Open Sans" w:hAnsi="Open Sans" w:eastAsia="Open Sans" w:cs="Open Sans"/>
          <w:b/>
          <w:bCs/>
          <w:i w:val="0"/>
          <w:caps w:val="0"/>
          <w:color w:val="222222"/>
          <w:spacing w:val="0"/>
          <w:sz w:val="24"/>
          <w:szCs w:val="24"/>
          <w:u w:val="single"/>
        </w:rPr>
        <w:t>s Intelligence em sistema ERP não é recomendável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O Enterprise Resourse Planning (ERP), em português Sistemas Integrados de Gestão Empresarial, é um sistema de informação que integra todos os dados e processos organizacionais em uma única plataforma. Auxilia a automação, integração entre setores/departamentos e armazenamento das informações do negócio.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Muitas empresas veem o sistema ERP como um grande “faz tudo”. Como por exemplo a gestão da carteira de clientes, financeira, recursos humanos, contabilidade, marketing, compra, venda, entre outros assuntos do interesse empresarial. E, de fato, esse sistema possui grandes funcionalidades e permite às empresas integrarem as operações e processos dentro do ambiente corporativo.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Além disso, algumas organizações acrescentam aos ERPs a análise de informações estratégicas. Para isso, incluem “módulos” de Business Intelligence (BI) para suprir a falta de perspectivas gerencias que forneçam subsídios à tomada de decisão.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O problema é que juntar solução de BI em um sistema de ERP pode não ser um bom negócio. Apesar dos dois sistemas terem boa relação (complementar), integrá-los em um mesmo ambiente pode ser muito arriscado.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Uma solução de BI requer uma base que suporte grandes volumes de dados e um alto processamento para o tratamento e carregamento das informações. E é aí que está o perigo: soluções de BI podem sobrecarregar um ambiente que é compartilhado com as transações operacionais do ERP. Diferentemente do BI, a indisponibilidade do ERP é crítico, pois o core business da organização para, impactando as diversas atividades do negócio e causando enormes prejuízos à empresa.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Além do mais, o ERP limita o BI na abrangência das informações, que podem ser derivados de um ERP ou não. Muitas informações de grande valia para a organização, com insights valiosos, podem estar fora das fronteiras do ERP.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A substituição do processo de criação do BI por um “módulo” pronto também inibe, de certa forma, a cultura analítica na empresa, pois é importante a participação dos interessados principalmente nas etapas de levantamento das necessidades da solução. Essa participação muitas vezes desperta o interesse reprimido e permite a visualização da importância e do potencial do sistema de BI.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Apesar disso, o ERP é um grande gerador de informações operacionais que podem ser utilizadas na implementação de uma solução de BI. Esses sistemas geram dados com alto grau de precisão, padronização e valor, sendo utilizados pelo negócio no nível estratégico através das ferramentas analíticas do BI.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222222"/>
          <w:spacing w:val="0"/>
          <w:sz w:val="24"/>
          <w:szCs w:val="24"/>
        </w:rPr>
        <w:t>Portanto é recomendável separar os sistemas de BI e ERP em ambientes distintos. Na perspectiva do BI, o ERP é um ótimo fornecedor de dados operacionais, pois se trata de um robusto sistema que armazena as informações dos principais processos e atividades empresariais. Ambos possuem grande importância e valor para a gestão dos negócios, ainda mais quando utilizados de forma complementar para o apoio à tomada de decisão.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BFD62"/>
    <w:rsid w:val="DBEBFD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2017-09-22T16:26:00Z</dcterms:created>
  <dc:creator>jansleyfelipe</dc:creator>
  <cp:lastModifiedBy>jansleyfelipe</cp:lastModifiedBy>
  <dcterms:modified xsi:type="dcterms:W3CDTF">2017-09-22T16:31:01Z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