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7C" w:rsidRPr="00F5772D" w:rsidRDefault="00F0657C" w:rsidP="000928C0">
      <w:pPr>
        <w:spacing w:line="360" w:lineRule="auto"/>
        <w:jc w:val="center"/>
        <w:rPr>
          <w:b/>
          <w:sz w:val="48"/>
          <w:szCs w:val="48"/>
        </w:rPr>
      </w:pPr>
    </w:p>
    <w:p w:rsidR="00490A65" w:rsidRDefault="00490A65" w:rsidP="000928C0">
      <w:pPr>
        <w:spacing w:line="360" w:lineRule="auto"/>
        <w:jc w:val="center"/>
        <w:rPr>
          <w:b/>
          <w:sz w:val="48"/>
          <w:szCs w:val="48"/>
        </w:rPr>
      </w:pPr>
    </w:p>
    <w:p w:rsidR="005D671A" w:rsidRDefault="005D671A" w:rsidP="000928C0">
      <w:pPr>
        <w:spacing w:line="360" w:lineRule="auto"/>
        <w:jc w:val="center"/>
        <w:rPr>
          <w:b/>
          <w:sz w:val="48"/>
          <w:szCs w:val="48"/>
        </w:rPr>
      </w:pPr>
    </w:p>
    <w:p w:rsidR="000A5843" w:rsidRPr="00F5772D" w:rsidRDefault="000A5843" w:rsidP="000928C0">
      <w:pPr>
        <w:spacing w:line="360" w:lineRule="auto"/>
        <w:jc w:val="center"/>
        <w:rPr>
          <w:b/>
          <w:sz w:val="48"/>
          <w:szCs w:val="48"/>
        </w:rPr>
      </w:pPr>
    </w:p>
    <w:p w:rsidR="00A93F56" w:rsidRDefault="00A93F56" w:rsidP="00124AAB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十堰</w:t>
      </w:r>
      <w:proofErr w:type="gramStart"/>
      <w:r w:rsidRPr="00A93F56">
        <w:rPr>
          <w:rFonts w:hint="eastAsia"/>
          <w:b/>
          <w:sz w:val="48"/>
          <w:szCs w:val="48"/>
        </w:rPr>
        <w:t>鸿</w:t>
      </w:r>
      <w:proofErr w:type="gramEnd"/>
      <w:r w:rsidRPr="00A93F56">
        <w:rPr>
          <w:rFonts w:hint="eastAsia"/>
          <w:b/>
          <w:sz w:val="48"/>
          <w:szCs w:val="48"/>
        </w:rPr>
        <w:t>亚力汽车装备有限公司</w:t>
      </w:r>
    </w:p>
    <w:p w:rsidR="00F5772D" w:rsidRDefault="00A672A8" w:rsidP="00124AAB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软件</w:t>
      </w:r>
      <w:r w:rsidR="00124AAB">
        <w:rPr>
          <w:rFonts w:hint="eastAsia"/>
          <w:b/>
          <w:sz w:val="48"/>
          <w:szCs w:val="48"/>
        </w:rPr>
        <w:t>开发</w:t>
      </w:r>
      <w:r w:rsidR="00F6716B" w:rsidRPr="00F6716B">
        <w:rPr>
          <w:rFonts w:hint="eastAsia"/>
          <w:b/>
          <w:sz w:val="48"/>
          <w:szCs w:val="48"/>
        </w:rPr>
        <w:t>项目</w:t>
      </w:r>
    </w:p>
    <w:p w:rsidR="00FC4D0D" w:rsidRPr="00E81AE9" w:rsidRDefault="00FC4D0D" w:rsidP="000928C0">
      <w:pPr>
        <w:spacing w:line="360" w:lineRule="auto"/>
        <w:jc w:val="center"/>
        <w:rPr>
          <w:b/>
          <w:sz w:val="48"/>
          <w:szCs w:val="48"/>
        </w:rPr>
      </w:pPr>
    </w:p>
    <w:p w:rsidR="00F0657C" w:rsidRPr="00F5772D" w:rsidRDefault="00E01693" w:rsidP="000928C0">
      <w:pPr>
        <w:spacing w:line="360" w:lineRule="auto"/>
        <w:jc w:val="center"/>
        <w:rPr>
          <w:rFonts w:eastAsia="华文中宋"/>
          <w:b/>
          <w:bCs/>
          <w:sz w:val="84"/>
          <w:szCs w:val="84"/>
        </w:rPr>
      </w:pPr>
      <w:r>
        <w:rPr>
          <w:rFonts w:eastAsia="华文中宋" w:hint="eastAsia"/>
          <w:b/>
          <w:bCs/>
          <w:sz w:val="84"/>
          <w:szCs w:val="84"/>
        </w:rPr>
        <w:t>技术协议</w:t>
      </w:r>
    </w:p>
    <w:p w:rsidR="00F0657C" w:rsidRDefault="00F0657C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014EF0" w:rsidRDefault="00014EF0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014EF0" w:rsidRPr="00014EF0" w:rsidRDefault="00014EF0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F0657C" w:rsidRPr="00014EF0" w:rsidRDefault="00F0657C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490A65" w:rsidRPr="00014EF0" w:rsidRDefault="00490A65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A33FB2" w:rsidRPr="00014EF0" w:rsidRDefault="00A33FB2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A33FB2" w:rsidRDefault="00A33FB2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B8417E" w:rsidRDefault="00B8417E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B8417E" w:rsidRPr="00014EF0" w:rsidRDefault="00B8417E" w:rsidP="000928C0">
      <w:pPr>
        <w:autoSpaceDE w:val="0"/>
        <w:autoSpaceDN w:val="0"/>
        <w:adjustRightInd w:val="0"/>
        <w:spacing w:line="360" w:lineRule="auto"/>
        <w:jc w:val="center"/>
        <w:rPr>
          <w:rFonts w:eastAsia="仿宋_GB2312"/>
          <w:b/>
          <w:bCs/>
          <w:kern w:val="0"/>
          <w:sz w:val="36"/>
          <w:szCs w:val="36"/>
          <w:lang w:val="zh-CN"/>
        </w:rPr>
      </w:pPr>
    </w:p>
    <w:p w:rsidR="00A93F56" w:rsidRDefault="00A93F56" w:rsidP="000928C0">
      <w:pPr>
        <w:spacing w:line="360" w:lineRule="auto"/>
        <w:jc w:val="center"/>
        <w:rPr>
          <w:b/>
          <w:sz w:val="36"/>
          <w:szCs w:val="36"/>
        </w:rPr>
      </w:pPr>
    </w:p>
    <w:p w:rsidR="00A93F56" w:rsidRDefault="00A93F56" w:rsidP="000928C0">
      <w:pPr>
        <w:spacing w:line="360" w:lineRule="auto"/>
        <w:jc w:val="center"/>
        <w:rPr>
          <w:b/>
          <w:sz w:val="36"/>
          <w:szCs w:val="36"/>
        </w:rPr>
      </w:pPr>
    </w:p>
    <w:p w:rsidR="00A93F56" w:rsidRDefault="00A93F56" w:rsidP="000928C0">
      <w:pPr>
        <w:spacing w:line="360" w:lineRule="auto"/>
        <w:jc w:val="center"/>
        <w:rPr>
          <w:b/>
          <w:sz w:val="36"/>
          <w:szCs w:val="36"/>
        </w:rPr>
      </w:pPr>
    </w:p>
    <w:p w:rsidR="00A33FB2" w:rsidRPr="00014EF0" w:rsidRDefault="009F04DF" w:rsidP="000928C0">
      <w:pPr>
        <w:spacing w:line="360" w:lineRule="auto"/>
        <w:jc w:val="center"/>
        <w:rPr>
          <w:b/>
          <w:sz w:val="36"/>
          <w:szCs w:val="36"/>
        </w:rPr>
        <w:sectPr w:rsidR="00A33FB2" w:rsidRPr="00014EF0" w:rsidSect="00824A63">
          <w:headerReference w:type="default" r:id="rId7"/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hint="eastAsia"/>
          <w:b/>
          <w:sz w:val="36"/>
          <w:szCs w:val="36"/>
        </w:rPr>
        <w:t>201</w:t>
      </w:r>
      <w:r w:rsidR="00E81AE9">
        <w:rPr>
          <w:rFonts w:hint="eastAsia"/>
          <w:b/>
          <w:sz w:val="36"/>
          <w:szCs w:val="36"/>
        </w:rPr>
        <w:t>6</w:t>
      </w:r>
      <w:r w:rsidR="00A33FB2" w:rsidRPr="00014EF0">
        <w:rPr>
          <w:rFonts w:hint="eastAsia"/>
          <w:b/>
          <w:sz w:val="36"/>
          <w:szCs w:val="36"/>
        </w:rPr>
        <w:t>年</w:t>
      </w:r>
      <w:r w:rsidR="00A93F56">
        <w:rPr>
          <w:rFonts w:hint="eastAsia"/>
          <w:b/>
          <w:sz w:val="36"/>
          <w:szCs w:val="36"/>
        </w:rPr>
        <w:t>3</w:t>
      </w:r>
      <w:r w:rsidR="00A33FB2" w:rsidRPr="00014EF0">
        <w:rPr>
          <w:rFonts w:hint="eastAsia"/>
          <w:b/>
          <w:sz w:val="36"/>
          <w:szCs w:val="36"/>
        </w:rPr>
        <w:t>月</w:t>
      </w:r>
    </w:p>
    <w:p w:rsidR="009F04DF" w:rsidRDefault="00DE6245" w:rsidP="000928C0">
      <w:pPr>
        <w:pStyle w:val="TOC"/>
        <w:spacing w:line="360" w:lineRule="auto"/>
        <w:jc w:val="center"/>
        <w:rPr>
          <w:rFonts w:ascii="黑体" w:eastAsia="黑体"/>
          <w:color w:val="auto"/>
          <w:sz w:val="36"/>
          <w:szCs w:val="36"/>
          <w:lang w:val="zh-CN"/>
        </w:rPr>
      </w:pPr>
      <w:r w:rsidRPr="00957164">
        <w:rPr>
          <w:rFonts w:ascii="黑体" w:eastAsia="黑体" w:hint="eastAsia"/>
          <w:color w:val="auto"/>
          <w:sz w:val="36"/>
          <w:szCs w:val="36"/>
          <w:lang w:val="zh-CN"/>
        </w:rPr>
        <w:lastRenderedPageBreak/>
        <w:t>目</w:t>
      </w:r>
      <w:r w:rsidR="00216F7D" w:rsidRPr="00957164">
        <w:rPr>
          <w:rFonts w:ascii="黑体" w:eastAsia="黑体" w:hint="eastAsia"/>
          <w:color w:val="auto"/>
          <w:sz w:val="36"/>
          <w:szCs w:val="36"/>
          <w:lang w:val="zh-CN"/>
        </w:rPr>
        <w:t xml:space="preserve"> </w:t>
      </w:r>
      <w:r w:rsidRPr="00957164">
        <w:rPr>
          <w:rFonts w:ascii="黑体" w:eastAsia="黑体" w:hint="eastAsia"/>
          <w:color w:val="auto"/>
          <w:sz w:val="36"/>
          <w:szCs w:val="36"/>
          <w:lang w:val="zh-CN"/>
        </w:rPr>
        <w:t>录</w:t>
      </w:r>
    </w:p>
    <w:p w:rsidR="009F04DF" w:rsidRPr="009F04DF" w:rsidRDefault="009F04DF" w:rsidP="000928C0">
      <w:pPr>
        <w:spacing w:line="360" w:lineRule="auto"/>
        <w:rPr>
          <w:lang w:val="zh-CN"/>
        </w:rPr>
      </w:pPr>
    </w:p>
    <w:p w:rsidR="00A93F56" w:rsidRDefault="009F04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r w:rsidRPr="004A534C">
        <w:rPr>
          <w:rFonts w:ascii="宋体" w:hAnsi="宋体"/>
          <w:b w:val="0"/>
          <w:sz w:val="21"/>
          <w:szCs w:val="21"/>
        </w:rPr>
        <w:fldChar w:fldCharType="begin"/>
      </w:r>
      <w:r w:rsidRPr="004A534C">
        <w:rPr>
          <w:rFonts w:ascii="宋体" w:hAnsi="宋体"/>
          <w:b w:val="0"/>
          <w:sz w:val="21"/>
          <w:szCs w:val="21"/>
        </w:rPr>
        <w:instrText xml:space="preserve"> TOC \o "1-3" \h \z \u </w:instrText>
      </w:r>
      <w:r w:rsidRPr="004A534C">
        <w:rPr>
          <w:rFonts w:ascii="宋体" w:hAnsi="宋体"/>
          <w:b w:val="0"/>
          <w:sz w:val="21"/>
          <w:szCs w:val="21"/>
        </w:rPr>
        <w:fldChar w:fldCharType="separate"/>
      </w:r>
      <w:hyperlink w:anchor="_Toc445375688" w:history="1">
        <w:r w:rsidR="00A93F56" w:rsidRPr="007552B1">
          <w:rPr>
            <w:rStyle w:val="a5"/>
            <w:rFonts w:ascii="黑体" w:eastAsia="黑体" w:hAnsi="宋体" w:hint="eastAsia"/>
            <w:kern w:val="0"/>
            <w:lang w:val="zh-CN"/>
          </w:rPr>
          <w:t>一、系统需求及功能描述</w:t>
        </w:r>
        <w:r w:rsidR="00A93F56">
          <w:rPr>
            <w:webHidden/>
          </w:rPr>
          <w:tab/>
        </w:r>
        <w:r w:rsidR="00A93F56">
          <w:rPr>
            <w:webHidden/>
          </w:rPr>
          <w:fldChar w:fldCharType="begin"/>
        </w:r>
        <w:r w:rsidR="00A93F56">
          <w:rPr>
            <w:webHidden/>
          </w:rPr>
          <w:instrText xml:space="preserve"> PAGEREF _Toc445375688 \h </w:instrText>
        </w:r>
        <w:r w:rsidR="00A93F56">
          <w:rPr>
            <w:webHidden/>
          </w:rPr>
        </w:r>
        <w:r w:rsidR="00A93F56">
          <w:rPr>
            <w:webHidden/>
          </w:rPr>
          <w:fldChar w:fldCharType="separate"/>
        </w:r>
        <w:r w:rsidR="00A93F56">
          <w:rPr>
            <w:webHidden/>
          </w:rPr>
          <w:t>1</w:t>
        </w:r>
        <w:r w:rsidR="00A93F56">
          <w:rPr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89" w:history="1">
        <w:r w:rsidRPr="007552B1">
          <w:rPr>
            <w:rStyle w:val="a5"/>
            <w:rFonts w:ascii="宋体" w:hAnsi="宋体"/>
            <w:b/>
            <w:noProof/>
          </w:rPr>
          <w:t xml:space="preserve">1.1 </w:t>
        </w:r>
        <w:r w:rsidRPr="007552B1">
          <w:rPr>
            <w:rStyle w:val="a5"/>
            <w:rFonts w:ascii="宋体" w:hAnsi="宋体" w:hint="eastAsia"/>
            <w:b/>
            <w:noProof/>
          </w:rPr>
          <w:t>系统需求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0" w:history="1">
        <w:r w:rsidRPr="007552B1">
          <w:rPr>
            <w:rStyle w:val="a5"/>
            <w:rFonts w:ascii="宋体" w:hAnsi="宋体"/>
            <w:b/>
            <w:noProof/>
          </w:rPr>
          <w:t xml:space="preserve">1.2 </w:t>
        </w:r>
        <w:r w:rsidRPr="007552B1">
          <w:rPr>
            <w:rStyle w:val="a5"/>
            <w:rFonts w:ascii="宋体" w:hAnsi="宋体" w:hint="eastAsia"/>
            <w:b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45375691" w:history="1">
        <w:r w:rsidRPr="007552B1">
          <w:rPr>
            <w:rStyle w:val="a5"/>
            <w:rFonts w:ascii="黑体" w:eastAsia="黑体" w:hAnsi="宋体" w:hint="eastAsia"/>
            <w:kern w:val="0"/>
            <w:lang w:val="zh-CN"/>
          </w:rPr>
          <w:t>二、软件详细配置及主要部件功能描述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_Toc445375691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93F56" w:rsidRDefault="00A93F5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45375692" w:history="1">
        <w:r w:rsidRPr="007552B1">
          <w:rPr>
            <w:rStyle w:val="a5"/>
            <w:rFonts w:ascii="宋体" w:hAnsi="宋体" w:hint="eastAsia"/>
            <w:kern w:val="0"/>
            <w:lang w:val="zh-CN"/>
          </w:rPr>
          <w:t>三、项目实施计划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_Toc445375692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3" w:history="1">
        <w:r w:rsidRPr="007552B1">
          <w:rPr>
            <w:rStyle w:val="a5"/>
            <w:rFonts w:ascii="宋体" w:hAnsi="宋体"/>
            <w:b/>
            <w:noProof/>
          </w:rPr>
          <w:t>3.1</w:t>
        </w:r>
        <w:r w:rsidRPr="007552B1">
          <w:rPr>
            <w:rStyle w:val="a5"/>
            <w:rFonts w:ascii="宋体" w:hAnsi="宋体" w:hint="eastAsia"/>
            <w:b/>
            <w:noProof/>
          </w:rPr>
          <w:t>假定前提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4" w:history="1">
        <w:r w:rsidRPr="007552B1">
          <w:rPr>
            <w:rStyle w:val="a5"/>
            <w:rFonts w:ascii="宋体" w:hAnsi="宋体"/>
            <w:b/>
            <w:noProof/>
          </w:rPr>
          <w:t>3.2</w:t>
        </w:r>
        <w:r w:rsidRPr="007552B1">
          <w:rPr>
            <w:rStyle w:val="a5"/>
            <w:rFonts w:ascii="宋体" w:hAnsi="宋体" w:hint="eastAsia"/>
            <w:b/>
            <w:noProof/>
          </w:rPr>
          <w:t>项目阶段划分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5" w:history="1">
        <w:r w:rsidRPr="007552B1">
          <w:rPr>
            <w:rStyle w:val="a5"/>
            <w:rFonts w:ascii="宋体" w:hAnsi="宋体"/>
            <w:b/>
            <w:noProof/>
          </w:rPr>
          <w:t>3.23</w:t>
        </w:r>
        <w:r w:rsidRPr="007552B1">
          <w:rPr>
            <w:rStyle w:val="a5"/>
            <w:rFonts w:ascii="宋体" w:hAnsi="宋体" w:hint="eastAsia"/>
            <w:b/>
            <w:noProof/>
          </w:rPr>
          <w:t>项目开发进度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6" w:history="1">
        <w:r w:rsidRPr="007552B1">
          <w:rPr>
            <w:rStyle w:val="a5"/>
            <w:rFonts w:ascii="宋体" w:hAnsi="宋体"/>
            <w:b/>
            <w:noProof/>
          </w:rPr>
          <w:t xml:space="preserve">3.4 </w:t>
        </w:r>
        <w:r w:rsidRPr="007552B1">
          <w:rPr>
            <w:rStyle w:val="a5"/>
            <w:rFonts w:ascii="宋体" w:hAnsi="宋体" w:hint="eastAsia"/>
            <w:b/>
            <w:noProof/>
          </w:rPr>
          <w:t>项目质量保证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45375697" w:history="1">
        <w:r w:rsidRPr="007552B1">
          <w:rPr>
            <w:rStyle w:val="a5"/>
            <w:rFonts w:ascii="宋体" w:hAnsi="宋体" w:hint="eastAsia"/>
            <w:kern w:val="0"/>
            <w:lang w:val="zh-CN"/>
          </w:rPr>
          <w:t>四、售后服务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_Toc445375697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8" w:history="1">
        <w:r w:rsidRPr="007552B1">
          <w:rPr>
            <w:rStyle w:val="a5"/>
            <w:rFonts w:ascii="宋体" w:hAnsi="宋体"/>
            <w:b/>
            <w:noProof/>
          </w:rPr>
          <w:t xml:space="preserve">4.1 </w:t>
        </w:r>
        <w:r w:rsidRPr="007552B1">
          <w:rPr>
            <w:rStyle w:val="a5"/>
            <w:rFonts w:ascii="宋体" w:hAnsi="宋体" w:hint="eastAsia"/>
            <w:b/>
            <w:noProof/>
          </w:rPr>
          <w:t>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699" w:history="1">
        <w:r w:rsidRPr="007552B1">
          <w:rPr>
            <w:rStyle w:val="a5"/>
            <w:rFonts w:ascii="宋体" w:hAnsi="宋体"/>
            <w:b/>
            <w:noProof/>
          </w:rPr>
          <w:t xml:space="preserve">4.2 </w:t>
        </w:r>
        <w:r w:rsidRPr="007552B1">
          <w:rPr>
            <w:rStyle w:val="a5"/>
            <w:rFonts w:ascii="宋体" w:hAnsi="宋体" w:hint="eastAsia"/>
            <w:b/>
            <w:noProof/>
          </w:rPr>
          <w:t>日常维护支持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45375700" w:history="1">
        <w:r w:rsidRPr="007552B1">
          <w:rPr>
            <w:rStyle w:val="a5"/>
            <w:rFonts w:ascii="宋体" w:hAnsi="宋体" w:hint="eastAsia"/>
            <w:kern w:val="0"/>
            <w:lang w:val="zh-CN"/>
          </w:rPr>
          <w:t>五、项目验收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_Toc445375700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701" w:history="1">
        <w:r w:rsidRPr="007552B1">
          <w:rPr>
            <w:rStyle w:val="a5"/>
            <w:rFonts w:ascii="宋体" w:hAnsi="宋体"/>
            <w:b/>
            <w:noProof/>
          </w:rPr>
          <w:t xml:space="preserve">5.1 </w:t>
        </w:r>
        <w:r w:rsidRPr="007552B1">
          <w:rPr>
            <w:rStyle w:val="a5"/>
            <w:rFonts w:ascii="宋体" w:hAnsi="宋体" w:hint="eastAsia"/>
            <w:b/>
            <w:noProof/>
          </w:rPr>
          <w:t>验收前提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702" w:history="1">
        <w:r w:rsidRPr="007552B1">
          <w:rPr>
            <w:rStyle w:val="a5"/>
            <w:rFonts w:ascii="宋体" w:hAnsi="宋体"/>
            <w:b/>
            <w:noProof/>
          </w:rPr>
          <w:t xml:space="preserve">5.2 </w:t>
        </w:r>
        <w:r w:rsidRPr="007552B1">
          <w:rPr>
            <w:rStyle w:val="a5"/>
            <w:rFonts w:ascii="宋体" w:hAnsi="宋体" w:hint="eastAsia"/>
            <w:b/>
            <w:noProof/>
          </w:rPr>
          <w:t>验收内容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3F56" w:rsidRDefault="00A93F56">
      <w:pPr>
        <w:pStyle w:val="21"/>
        <w:tabs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75703" w:history="1">
        <w:r w:rsidRPr="007552B1">
          <w:rPr>
            <w:rStyle w:val="a5"/>
            <w:rFonts w:ascii="宋体" w:hAnsi="宋体"/>
            <w:b/>
            <w:noProof/>
          </w:rPr>
          <w:t xml:space="preserve">5.3 </w:t>
        </w:r>
        <w:r w:rsidRPr="007552B1">
          <w:rPr>
            <w:rStyle w:val="a5"/>
            <w:rFonts w:ascii="宋体" w:hAnsi="宋体" w:hint="eastAsia"/>
            <w:b/>
            <w:noProof/>
          </w:rPr>
          <w:t>验收交付物一览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_Toc445375703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04DF" w:rsidRPr="004A534C" w:rsidRDefault="009F04DF" w:rsidP="000928C0">
      <w:pPr>
        <w:spacing w:line="360" w:lineRule="auto"/>
        <w:rPr>
          <w:rFonts w:ascii="宋体" w:hAnsi="宋体"/>
          <w:szCs w:val="21"/>
        </w:rPr>
      </w:pPr>
      <w:r w:rsidRPr="004A534C">
        <w:rPr>
          <w:rFonts w:ascii="宋体" w:hAnsi="宋体"/>
          <w:szCs w:val="21"/>
        </w:rPr>
        <w:fldChar w:fldCharType="end"/>
      </w:r>
    </w:p>
    <w:p w:rsidR="009F04DF" w:rsidRPr="00A566EF" w:rsidRDefault="009F04DF" w:rsidP="000928C0">
      <w:pPr>
        <w:adjustRightInd w:val="0"/>
        <w:snapToGrid w:val="0"/>
        <w:spacing w:line="360" w:lineRule="auto"/>
        <w:rPr>
          <w:rFonts w:ascii="宋体" w:hAnsi="宋体"/>
          <w:sz w:val="24"/>
          <w:u w:val="single"/>
        </w:rPr>
        <w:sectPr w:rsidR="009F04DF" w:rsidRPr="00A566EF" w:rsidSect="0058592E">
          <w:headerReference w:type="default" r:id="rId10"/>
          <w:footerReference w:type="even" r:id="rId11"/>
          <w:footerReference w:type="default" r:id="rId12"/>
          <w:pgSz w:w="11906" w:h="16838" w:code="9"/>
          <w:pgMar w:top="1440" w:right="1361" w:bottom="1440" w:left="1361" w:header="737" w:footer="992" w:gutter="0"/>
          <w:pgNumType w:start="0"/>
          <w:cols w:space="425"/>
          <w:titlePg/>
          <w:docGrid w:linePitch="312"/>
        </w:sectPr>
      </w:pPr>
    </w:p>
    <w:p w:rsidR="00025781" w:rsidRPr="00037801" w:rsidRDefault="00270366" w:rsidP="000928C0">
      <w:pPr>
        <w:pStyle w:val="1"/>
        <w:spacing w:before="240" w:after="480" w:line="360" w:lineRule="auto"/>
        <w:rPr>
          <w:rFonts w:ascii="黑体" w:eastAsia="黑体" w:hAnsi="宋体"/>
          <w:kern w:val="0"/>
          <w:sz w:val="30"/>
          <w:szCs w:val="30"/>
          <w:lang w:val="zh-CN"/>
        </w:rPr>
      </w:pPr>
      <w:bookmarkStart w:id="0" w:name="_Toc230167233"/>
      <w:bookmarkStart w:id="1" w:name="_Toc230167447"/>
      <w:bookmarkStart w:id="2" w:name="_Toc230409441"/>
      <w:bookmarkStart w:id="3" w:name="_Toc230409568"/>
      <w:bookmarkStart w:id="4" w:name="_Toc230418494"/>
      <w:bookmarkStart w:id="5" w:name="_Toc230418664"/>
      <w:bookmarkStart w:id="6" w:name="_Toc263321600"/>
      <w:bookmarkStart w:id="7" w:name="_Toc303700076"/>
      <w:bookmarkStart w:id="8" w:name="_Toc303755816"/>
      <w:bookmarkStart w:id="9" w:name="_Toc445375688"/>
      <w:r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lastRenderedPageBreak/>
        <w:t>一</w:t>
      </w:r>
      <w:r w:rsidR="00F0657C"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t>、</w:t>
      </w:r>
      <w:bookmarkStart w:id="10" w:name="_Toc230167235"/>
      <w:bookmarkStart w:id="11" w:name="_Toc230167449"/>
      <w:bookmarkStart w:id="12" w:name="_Toc230409443"/>
      <w:bookmarkStart w:id="13" w:name="_Toc230409570"/>
      <w:bookmarkStart w:id="14" w:name="_Toc230167234"/>
      <w:bookmarkStart w:id="15" w:name="_Toc230167448"/>
      <w:bookmarkStart w:id="16" w:name="_Toc230409442"/>
      <w:bookmarkStart w:id="17" w:name="_Toc230409569"/>
      <w:bookmarkStart w:id="18" w:name="_Toc230418495"/>
      <w:bookmarkStart w:id="19" w:name="_Toc230418665"/>
      <w:bookmarkEnd w:id="0"/>
      <w:bookmarkEnd w:id="1"/>
      <w:bookmarkEnd w:id="2"/>
      <w:bookmarkEnd w:id="3"/>
      <w:bookmarkEnd w:id="4"/>
      <w:bookmarkEnd w:id="5"/>
      <w:r w:rsidR="00E11F6E"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t>系统需求</w:t>
      </w:r>
      <w:r w:rsidR="00F16C57">
        <w:rPr>
          <w:rFonts w:ascii="黑体" w:eastAsia="黑体" w:hAnsi="宋体" w:hint="eastAsia"/>
          <w:kern w:val="0"/>
          <w:sz w:val="30"/>
          <w:szCs w:val="30"/>
          <w:lang w:val="zh-CN"/>
        </w:rPr>
        <w:t>及功能描述</w:t>
      </w:r>
      <w:bookmarkEnd w:id="6"/>
      <w:bookmarkEnd w:id="7"/>
      <w:bookmarkEnd w:id="8"/>
      <w:bookmarkEnd w:id="9"/>
    </w:p>
    <w:p w:rsidR="00085A3B" w:rsidRDefault="008D4259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20" w:name="_Toc22698450"/>
      <w:bookmarkStart w:id="21" w:name="_Toc23570267"/>
      <w:bookmarkStart w:id="22" w:name="_Toc23570532"/>
      <w:bookmarkStart w:id="23" w:name="_Toc24254644"/>
      <w:bookmarkStart w:id="24" w:name="_Toc25567723"/>
      <w:bookmarkStart w:id="25" w:name="_Toc26535933"/>
      <w:bookmarkStart w:id="26" w:name="_Toc303700077"/>
      <w:bookmarkStart w:id="27" w:name="_Toc303755817"/>
      <w:bookmarkStart w:id="28" w:name="_Toc445375689"/>
      <w:r w:rsidRPr="00A566EF">
        <w:rPr>
          <w:rFonts w:ascii="宋体" w:hAnsi="宋体" w:hint="eastAsia"/>
          <w:b/>
          <w:sz w:val="28"/>
          <w:szCs w:val="28"/>
        </w:rPr>
        <w:t xml:space="preserve">1.1 </w:t>
      </w:r>
      <w:bookmarkEnd w:id="20"/>
      <w:bookmarkEnd w:id="21"/>
      <w:bookmarkEnd w:id="22"/>
      <w:bookmarkEnd w:id="23"/>
      <w:bookmarkEnd w:id="24"/>
      <w:bookmarkEnd w:id="25"/>
      <w:r w:rsidR="00E11F6E">
        <w:rPr>
          <w:rFonts w:ascii="宋体" w:hAnsi="宋体" w:hint="eastAsia"/>
          <w:b/>
          <w:sz w:val="28"/>
          <w:szCs w:val="28"/>
        </w:rPr>
        <w:t>系统需求</w:t>
      </w:r>
      <w:bookmarkEnd w:id="26"/>
      <w:bookmarkEnd w:id="27"/>
      <w:bookmarkEnd w:id="28"/>
    </w:p>
    <w:p w:rsidR="004601F0" w:rsidRPr="004601F0" w:rsidRDefault="00A93F56" w:rsidP="00A93F5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整合焊装夹具</w:t>
      </w:r>
      <w:r w:rsidR="004601F0" w:rsidRPr="004601F0">
        <w:rPr>
          <w:rFonts w:ascii="宋体" w:hAnsi="宋体" w:hint="eastAsia"/>
          <w:sz w:val="24"/>
        </w:rPr>
        <w:t>设计规范，结合CATIA</w:t>
      </w:r>
      <w:r w:rsidR="006E66BD">
        <w:rPr>
          <w:rFonts w:ascii="宋体" w:hAnsi="宋体" w:hint="eastAsia"/>
          <w:sz w:val="24"/>
        </w:rPr>
        <w:t>最佳应用实践</w:t>
      </w:r>
      <w:r w:rsidR="004601F0" w:rsidRPr="004601F0">
        <w:rPr>
          <w:rFonts w:ascii="宋体" w:hAnsi="宋体" w:hint="eastAsia"/>
          <w:sz w:val="24"/>
        </w:rPr>
        <w:t>，实现企业核心知识集成到软件模块的功能</w:t>
      </w:r>
      <w:r w:rsidR="004601F0">
        <w:rPr>
          <w:rFonts w:ascii="宋体" w:hAnsi="宋体" w:hint="eastAsia"/>
          <w:sz w:val="24"/>
        </w:rPr>
        <w:t>。</w:t>
      </w:r>
    </w:p>
    <w:p w:rsidR="002B4C5F" w:rsidRDefault="002B4C5F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bookmarkStart w:id="29" w:name="_Toc303700078"/>
      <w:bookmarkStart w:id="30" w:name="_Toc303755818"/>
      <w:r>
        <w:rPr>
          <w:rFonts w:ascii="宋体" w:hAnsi="宋体" w:hint="eastAsia"/>
          <w:sz w:val="24"/>
        </w:rPr>
        <w:t>支持Windows XP</w:t>
      </w:r>
      <w:r w:rsidR="003C4102">
        <w:rPr>
          <w:rFonts w:ascii="宋体" w:hAnsi="宋体" w:hint="eastAsia"/>
          <w:sz w:val="24"/>
        </w:rPr>
        <w:t>、Win7</w:t>
      </w:r>
      <w:r>
        <w:rPr>
          <w:rFonts w:ascii="宋体" w:hAnsi="宋体" w:hint="eastAsia"/>
          <w:sz w:val="24"/>
        </w:rPr>
        <w:t>(32bit/64bit)操作系统</w:t>
      </w:r>
    </w:p>
    <w:p w:rsidR="007D0836" w:rsidRPr="002B4C5F" w:rsidRDefault="007D0836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支持英文和简体中文系统。</w:t>
      </w:r>
    </w:p>
    <w:p w:rsidR="002B4C5F" w:rsidRDefault="002B4C5F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系统基于CATIA环境</w:t>
      </w:r>
      <w:r w:rsidR="007D0836">
        <w:rPr>
          <w:rFonts w:ascii="宋体" w:hAnsi="宋体" w:hint="eastAsia"/>
          <w:sz w:val="24"/>
        </w:rPr>
        <w:t>开发。</w:t>
      </w:r>
    </w:p>
    <w:p w:rsidR="002B4C5F" w:rsidRPr="00E81AE9" w:rsidRDefault="002B4C5F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highlight w:val="yellow"/>
        </w:rPr>
      </w:pPr>
      <w:r w:rsidRPr="00E81AE9">
        <w:rPr>
          <w:rFonts w:ascii="宋体" w:hAnsi="宋体" w:hint="eastAsia"/>
          <w:sz w:val="24"/>
          <w:highlight w:val="yellow"/>
        </w:rPr>
        <w:t>与CATIA环境无缝集成</w:t>
      </w:r>
      <w:r w:rsidR="007D0836" w:rsidRPr="00E81AE9">
        <w:rPr>
          <w:rFonts w:ascii="宋体" w:hAnsi="宋体" w:hint="eastAsia"/>
          <w:sz w:val="24"/>
          <w:highlight w:val="yellow"/>
        </w:rPr>
        <w:t>，适用于CATIA V5</w:t>
      </w:r>
      <w:r w:rsidR="003C02BC" w:rsidRPr="00E81AE9">
        <w:rPr>
          <w:rFonts w:ascii="宋体" w:hAnsi="宋体" w:hint="eastAsia"/>
          <w:sz w:val="24"/>
          <w:highlight w:val="yellow"/>
        </w:rPr>
        <w:t>系列：</w:t>
      </w:r>
      <w:r w:rsidR="007D0836" w:rsidRPr="00E81AE9">
        <w:rPr>
          <w:rFonts w:ascii="宋体" w:hAnsi="宋体" w:hint="eastAsia"/>
          <w:sz w:val="24"/>
          <w:highlight w:val="yellow"/>
        </w:rPr>
        <w:t xml:space="preserve"> </w:t>
      </w:r>
      <w:r w:rsidR="004C51D5">
        <w:rPr>
          <w:rFonts w:ascii="宋体" w:hAnsi="宋体" w:hint="eastAsia"/>
          <w:sz w:val="24"/>
          <w:highlight w:val="yellow"/>
        </w:rPr>
        <w:t>R</w:t>
      </w:r>
      <w:r w:rsidR="00A93F56">
        <w:rPr>
          <w:rFonts w:ascii="宋体" w:hAnsi="宋体" w:hint="eastAsia"/>
          <w:sz w:val="24"/>
          <w:highlight w:val="yellow"/>
        </w:rPr>
        <w:t>21</w:t>
      </w:r>
      <w:r w:rsidR="007D0836" w:rsidRPr="00E81AE9">
        <w:rPr>
          <w:rFonts w:ascii="宋体" w:hAnsi="宋体" w:hint="eastAsia"/>
          <w:sz w:val="24"/>
          <w:highlight w:val="yellow"/>
        </w:rPr>
        <w:t>版本。</w:t>
      </w:r>
    </w:p>
    <w:p w:rsidR="00215F9B" w:rsidRDefault="00215F9B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本软件与其它任何工具无相关接口。</w:t>
      </w:r>
    </w:p>
    <w:p w:rsidR="00F16C57" w:rsidRPr="00A566EF" w:rsidRDefault="00F16C57" w:rsidP="004601F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31" w:name="_Toc445375690"/>
      <w:r w:rsidRPr="00A566EF">
        <w:rPr>
          <w:rFonts w:ascii="宋体" w:hAnsi="宋体" w:hint="eastAsia"/>
          <w:b/>
          <w:sz w:val="28"/>
          <w:szCs w:val="28"/>
        </w:rPr>
        <w:t>1.</w:t>
      </w:r>
      <w:r>
        <w:rPr>
          <w:rFonts w:ascii="宋体" w:hAnsi="宋体" w:hint="eastAsia"/>
          <w:b/>
          <w:sz w:val="28"/>
          <w:szCs w:val="28"/>
        </w:rPr>
        <w:t>2</w:t>
      </w:r>
      <w:r w:rsidRPr="00A566EF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功能描述</w:t>
      </w:r>
      <w:bookmarkEnd w:id="29"/>
      <w:bookmarkEnd w:id="30"/>
      <w:bookmarkEnd w:id="31"/>
    </w:p>
    <w:p w:rsidR="007914D7" w:rsidRPr="00E81AE9" w:rsidRDefault="007914D7" w:rsidP="00E81AE9">
      <w:pPr>
        <w:numPr>
          <w:ilvl w:val="0"/>
          <w:numId w:val="8"/>
        </w:numPr>
        <w:spacing w:line="360" w:lineRule="auto"/>
        <w:rPr>
          <w:rFonts w:ascii="宋体" w:hAnsi="宋体"/>
          <w:b/>
          <w:sz w:val="24"/>
        </w:rPr>
      </w:pPr>
      <w:bookmarkStart w:id="32" w:name="_Toc230418496"/>
      <w:bookmarkStart w:id="33" w:name="_Toc230418666"/>
      <w:bookmarkStart w:id="34" w:name="_Toc263321601"/>
      <w:bookmarkStart w:id="35" w:name="_Toc303700079"/>
      <w:bookmarkStart w:id="36" w:name="_Toc303755819"/>
      <w:r>
        <w:rPr>
          <w:rFonts w:ascii="宋体" w:hAnsi="宋体" w:hint="eastAsia"/>
          <w:b/>
          <w:sz w:val="24"/>
        </w:rPr>
        <w:t>3D文件管理方面</w:t>
      </w:r>
      <w:r w:rsidRPr="00E81AE9">
        <w:rPr>
          <w:rFonts w:ascii="宋体" w:hAnsi="宋体" w:hint="eastAsia"/>
          <w:sz w:val="24"/>
        </w:rPr>
        <w:t>。</w:t>
      </w:r>
    </w:p>
    <w:p w:rsidR="007914D7" w:rsidRPr="00E81AE9" w:rsidRDefault="004C51D5" w:rsidP="00E81AE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零组件属性设置：为满足2D出图中标题栏及明细栏信息的填写，需要在3D零组件中添加相应的属性信息。</w:t>
      </w:r>
    </w:p>
    <w:p w:rsidR="007914D7" w:rsidRDefault="007914D7" w:rsidP="005A2419">
      <w:pPr>
        <w:numPr>
          <w:ilvl w:val="0"/>
          <w:numId w:val="8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二维图设计</w:t>
      </w:r>
      <w:r w:rsidRPr="007914D7">
        <w:rPr>
          <w:rFonts w:ascii="宋体" w:hAnsi="宋体" w:hint="eastAsia"/>
          <w:b/>
          <w:sz w:val="24"/>
        </w:rPr>
        <w:t>方面</w:t>
      </w:r>
    </w:p>
    <w:p w:rsidR="006D7931" w:rsidRPr="006D7931" w:rsidRDefault="0072104D" w:rsidP="006D7931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</w:t>
      </w:r>
      <w:proofErr w:type="gramStart"/>
      <w:r w:rsidR="00E81AE9">
        <w:rPr>
          <w:rFonts w:ascii="宋体" w:hAnsi="宋体" w:hint="eastAsia"/>
          <w:sz w:val="24"/>
        </w:rPr>
        <w:t>各类二维图</w:t>
      </w:r>
      <w:proofErr w:type="gramEnd"/>
      <w:r w:rsidR="00E81AE9">
        <w:rPr>
          <w:rFonts w:ascii="宋体" w:hAnsi="宋体" w:hint="eastAsia"/>
          <w:sz w:val="24"/>
        </w:rPr>
        <w:t>模板</w:t>
      </w:r>
      <w:r w:rsidR="006D7931">
        <w:rPr>
          <w:rFonts w:ascii="宋体" w:hAnsi="宋体" w:hint="eastAsia"/>
          <w:sz w:val="24"/>
        </w:rPr>
        <w:t>，包括图框、标题栏和明细栏</w:t>
      </w:r>
      <w:r w:rsidR="00E81AE9">
        <w:rPr>
          <w:rFonts w:ascii="宋体" w:hAnsi="宋体" w:hint="eastAsia"/>
          <w:sz w:val="24"/>
        </w:rPr>
        <w:t>；</w:t>
      </w:r>
    </w:p>
    <w:p w:rsidR="00E81AE9" w:rsidRPr="00E81AE9" w:rsidRDefault="00E81AE9" w:rsidP="00E81AE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E81AE9">
        <w:rPr>
          <w:rFonts w:ascii="宋体" w:hAnsi="宋体" w:hint="eastAsia"/>
          <w:sz w:val="24"/>
        </w:rPr>
        <w:t>工程图标题栏自动填写，可根据零件或者装配的属性自动填写标题栏</w:t>
      </w:r>
      <w:r>
        <w:rPr>
          <w:rFonts w:ascii="宋体" w:hAnsi="宋体" w:hint="eastAsia"/>
          <w:sz w:val="24"/>
        </w:rPr>
        <w:t>；</w:t>
      </w:r>
    </w:p>
    <w:p w:rsidR="00E81AE9" w:rsidRDefault="00E81AE9" w:rsidP="00E81AE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自动根据三维模型信息，生成相应的二维明细栏报表；</w:t>
      </w:r>
    </w:p>
    <w:p w:rsidR="00E81AE9" w:rsidRPr="00E81AE9" w:rsidRDefault="00E81AE9" w:rsidP="00E81AE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E81AE9">
        <w:rPr>
          <w:rFonts w:ascii="宋体" w:hAnsi="宋体" w:hint="eastAsia"/>
          <w:sz w:val="24"/>
        </w:rPr>
        <w:t>明细栏按类别生成，根据零件中的类别属性（如气动元件、机械原件）或者生产属性（如自制件、委外件）排序生成；</w:t>
      </w:r>
    </w:p>
    <w:p w:rsidR="007914D7" w:rsidRDefault="006D7931" w:rsidP="005A241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6D7931">
        <w:rPr>
          <w:rFonts w:ascii="宋体" w:hAnsi="宋体" w:hint="eastAsia"/>
          <w:sz w:val="24"/>
        </w:rPr>
        <w:t>能够在工程图中进行引线标注</w:t>
      </w:r>
      <w:r>
        <w:rPr>
          <w:rFonts w:ascii="宋体" w:hAnsi="宋体" w:hint="eastAsia"/>
          <w:sz w:val="24"/>
        </w:rPr>
        <w:t>，标注的图号为零件图号</w:t>
      </w:r>
      <w:r w:rsidRPr="006D7931">
        <w:rPr>
          <w:rFonts w:ascii="宋体" w:hAnsi="宋体" w:hint="eastAsia"/>
          <w:sz w:val="24"/>
        </w:rPr>
        <w:t>；</w:t>
      </w:r>
    </w:p>
    <w:p w:rsidR="006D7931" w:rsidRPr="006D7931" w:rsidRDefault="00AE29A5" w:rsidP="006D7931">
      <w:pPr>
        <w:pStyle w:val="a"/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快速</w:t>
      </w:r>
      <w:r w:rsidR="006D7931">
        <w:rPr>
          <w:rFonts w:ascii="宋体" w:hAnsi="宋体" w:hint="eastAsia"/>
          <w:sz w:val="24"/>
          <w:szCs w:val="24"/>
        </w:rPr>
        <w:t>实现对二维图进行保存。</w:t>
      </w:r>
    </w:p>
    <w:p w:rsidR="005576F4" w:rsidRPr="00037801" w:rsidRDefault="005576F4" w:rsidP="000928C0">
      <w:pPr>
        <w:pStyle w:val="1"/>
        <w:spacing w:before="240" w:after="480" w:line="360" w:lineRule="auto"/>
        <w:rPr>
          <w:rFonts w:ascii="黑体" w:eastAsia="黑体" w:hAnsi="宋体"/>
          <w:kern w:val="0"/>
          <w:sz w:val="30"/>
          <w:szCs w:val="30"/>
          <w:lang w:val="zh-CN"/>
        </w:rPr>
      </w:pPr>
      <w:bookmarkStart w:id="37" w:name="_Toc445375691"/>
      <w:r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t>二、</w:t>
      </w:r>
      <w:bookmarkEnd w:id="32"/>
      <w:bookmarkEnd w:id="33"/>
      <w:r w:rsidR="006D7931">
        <w:rPr>
          <w:rFonts w:ascii="黑体" w:eastAsia="黑体" w:hAnsi="宋体" w:hint="eastAsia"/>
          <w:kern w:val="0"/>
          <w:sz w:val="30"/>
          <w:szCs w:val="30"/>
          <w:lang w:val="zh-CN"/>
        </w:rPr>
        <w:t>软件</w:t>
      </w:r>
      <w:r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t>详细配置及</w:t>
      </w:r>
      <w:r w:rsidR="00F16C57">
        <w:rPr>
          <w:rFonts w:ascii="黑体" w:eastAsia="黑体" w:hAnsi="宋体" w:hint="eastAsia"/>
          <w:kern w:val="0"/>
          <w:sz w:val="30"/>
          <w:szCs w:val="30"/>
          <w:lang w:val="zh-CN"/>
        </w:rPr>
        <w:t>主要部件功能</w:t>
      </w:r>
      <w:r w:rsidRPr="00037801">
        <w:rPr>
          <w:rFonts w:ascii="黑体" w:eastAsia="黑体" w:hAnsi="宋体" w:hint="eastAsia"/>
          <w:kern w:val="0"/>
          <w:sz w:val="30"/>
          <w:szCs w:val="30"/>
          <w:lang w:val="zh-CN"/>
        </w:rPr>
        <w:t>描述</w:t>
      </w:r>
      <w:bookmarkEnd w:id="34"/>
      <w:bookmarkEnd w:id="35"/>
      <w:bookmarkEnd w:id="36"/>
      <w:bookmarkEnd w:id="37"/>
    </w:p>
    <w:p w:rsidR="007D1A19" w:rsidRPr="003D1061" w:rsidRDefault="008900B5" w:rsidP="005A2419">
      <w:pPr>
        <w:numPr>
          <w:ilvl w:val="0"/>
          <w:numId w:val="9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3D文件管理单元</w:t>
      </w:r>
    </w:p>
    <w:p w:rsidR="00C12190" w:rsidRPr="00771600" w:rsidRDefault="00771600" w:rsidP="00140F88">
      <w:pPr>
        <w:pStyle w:val="a"/>
        <w:numPr>
          <w:ilvl w:val="0"/>
          <w:numId w:val="12"/>
        </w:numPr>
        <w:spacing w:line="360" w:lineRule="auto"/>
        <w:rPr>
          <w:rFonts w:ascii="宋体" w:hAnsi="宋体"/>
          <w:b/>
          <w:szCs w:val="21"/>
        </w:rPr>
      </w:pPr>
      <w:r w:rsidRPr="00771600">
        <w:rPr>
          <w:rFonts w:ascii="宋体" w:hAnsi="宋体" w:hint="eastAsia"/>
          <w:b/>
          <w:szCs w:val="21"/>
        </w:rPr>
        <w:t>零组件属性设置</w:t>
      </w:r>
    </w:p>
    <w:p w:rsidR="00771600" w:rsidRDefault="00771600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后台属性文件可配置，配置文件格式为</w:t>
      </w:r>
      <w:r>
        <w:rPr>
          <w:rFonts w:hint="eastAsia"/>
        </w:rPr>
        <w:t>xml</w:t>
      </w:r>
      <w:r w:rsidR="006D7931">
        <w:rPr>
          <w:rFonts w:hint="eastAsia"/>
        </w:rPr>
        <w:t>；</w:t>
      </w:r>
    </w:p>
    <w:p w:rsidR="00771600" w:rsidRPr="00771600" w:rsidRDefault="00771600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用户输入：手工指定零组件。</w:t>
      </w:r>
    </w:p>
    <w:p w:rsidR="0082054A" w:rsidRDefault="0082054A" w:rsidP="007B6807">
      <w:pPr>
        <w:numPr>
          <w:ilvl w:val="0"/>
          <w:numId w:val="9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二维图设计</w:t>
      </w:r>
      <w:r w:rsidRPr="00CD5568">
        <w:rPr>
          <w:rFonts w:ascii="宋体" w:hAnsi="宋体" w:hint="eastAsia"/>
          <w:b/>
          <w:sz w:val="24"/>
        </w:rPr>
        <w:t>单元</w:t>
      </w:r>
    </w:p>
    <w:p w:rsidR="0082054A" w:rsidRPr="00504941" w:rsidRDefault="00504941" w:rsidP="00140F88">
      <w:pPr>
        <w:pStyle w:val="a"/>
        <w:numPr>
          <w:ilvl w:val="0"/>
          <w:numId w:val="16"/>
        </w:numPr>
        <w:spacing w:line="360" w:lineRule="auto"/>
        <w:rPr>
          <w:rFonts w:ascii="宋体" w:hAnsi="宋体"/>
          <w:b/>
          <w:szCs w:val="21"/>
        </w:rPr>
      </w:pPr>
      <w:r w:rsidRPr="00504941">
        <w:rPr>
          <w:rFonts w:ascii="宋体" w:hAnsi="宋体" w:hint="eastAsia"/>
          <w:b/>
          <w:szCs w:val="21"/>
        </w:rPr>
        <w:t>图框绘制</w:t>
      </w:r>
    </w:p>
    <w:p w:rsidR="00504941" w:rsidRDefault="006D793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二维图图框创建有：图框、标题栏、设计更改栏及热处理栏；</w:t>
      </w:r>
    </w:p>
    <w:p w:rsidR="006D7931" w:rsidRDefault="006D7931" w:rsidP="00140F88">
      <w:pPr>
        <w:pStyle w:val="a"/>
        <w:numPr>
          <w:ilvl w:val="2"/>
          <w:numId w:val="11"/>
        </w:numPr>
        <w:spacing w:line="360" w:lineRule="auto"/>
      </w:pPr>
      <w:r w:rsidRPr="006D7931">
        <w:rPr>
          <w:rFonts w:hint="eastAsia"/>
        </w:rPr>
        <w:t>标题栏自动填写，可根据零件或者装配的属性自动填写标题栏；</w:t>
      </w:r>
    </w:p>
    <w:p w:rsidR="00504941" w:rsidRDefault="006D793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本功能包含更新功能；</w:t>
      </w:r>
    </w:p>
    <w:p w:rsidR="00504941" w:rsidRDefault="006D793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字体格式，按照用户提供为标准；</w:t>
      </w:r>
    </w:p>
    <w:p w:rsidR="00504941" w:rsidRPr="00504941" w:rsidRDefault="0050494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图框为</w:t>
      </w:r>
      <w:r>
        <w:rPr>
          <w:rFonts w:hint="eastAsia"/>
        </w:rPr>
        <w:t>Drawing</w:t>
      </w:r>
      <w:r>
        <w:rPr>
          <w:rFonts w:hint="eastAsia"/>
        </w:rPr>
        <w:t>模板。</w:t>
      </w:r>
    </w:p>
    <w:p w:rsidR="0082054A" w:rsidRPr="000D4A1C" w:rsidRDefault="000D4A1C" w:rsidP="00140F88">
      <w:pPr>
        <w:pStyle w:val="a"/>
        <w:numPr>
          <w:ilvl w:val="0"/>
          <w:numId w:val="16"/>
        </w:numPr>
        <w:spacing w:line="360" w:lineRule="auto"/>
        <w:rPr>
          <w:rFonts w:ascii="宋体" w:hAnsi="宋体"/>
          <w:b/>
          <w:szCs w:val="21"/>
        </w:rPr>
      </w:pPr>
      <w:r w:rsidRPr="000D4A1C">
        <w:rPr>
          <w:rFonts w:ascii="宋体" w:hAnsi="宋体" w:hint="eastAsia"/>
          <w:b/>
          <w:szCs w:val="21"/>
        </w:rPr>
        <w:t>明细报表创建</w:t>
      </w:r>
    </w:p>
    <w:p w:rsidR="000D4A1C" w:rsidRDefault="000D4A1C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明细栏可翻页，用户输入</w:t>
      </w:r>
      <w:r>
        <w:rPr>
          <w:rFonts w:hint="eastAsia"/>
        </w:rPr>
        <w:t xml:space="preserve"> </w:t>
      </w:r>
      <w:r w:rsidR="006D7931">
        <w:rPr>
          <w:rFonts w:hint="eastAsia"/>
        </w:rPr>
        <w:t>明细行数；</w:t>
      </w:r>
    </w:p>
    <w:p w:rsidR="006D7931" w:rsidRDefault="006D7931" w:rsidP="006D7931">
      <w:pPr>
        <w:pStyle w:val="a"/>
        <w:numPr>
          <w:ilvl w:val="2"/>
          <w:numId w:val="11"/>
        </w:numPr>
        <w:spacing w:line="360" w:lineRule="auto"/>
      </w:pPr>
      <w:r w:rsidRPr="006D7931">
        <w:rPr>
          <w:rFonts w:hint="eastAsia"/>
        </w:rPr>
        <w:t>明细栏按类别生成，根据零件中的类别属性（如气动元件、机械原件）或者生产属性（如自制件、委外件）排序生成；</w:t>
      </w:r>
    </w:p>
    <w:p w:rsidR="000D4A1C" w:rsidRDefault="006D793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本功能包含更新功能；</w:t>
      </w:r>
    </w:p>
    <w:p w:rsidR="006D7931" w:rsidRDefault="006D7931" w:rsidP="006D7931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字体格式，按照用户提供为标准；</w:t>
      </w:r>
    </w:p>
    <w:p w:rsidR="000D4A1C" w:rsidRPr="000D4A1C" w:rsidRDefault="000D4A1C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明细栏模板为二维图</w:t>
      </w:r>
      <w:r>
        <w:rPr>
          <w:rFonts w:hint="eastAsia"/>
        </w:rPr>
        <w:t>Drawing</w:t>
      </w:r>
      <w:r>
        <w:rPr>
          <w:rFonts w:hint="eastAsia"/>
        </w:rPr>
        <w:t>模板。</w:t>
      </w:r>
    </w:p>
    <w:p w:rsidR="0082054A" w:rsidRDefault="006D7931" w:rsidP="00140F88">
      <w:pPr>
        <w:pStyle w:val="a"/>
        <w:numPr>
          <w:ilvl w:val="0"/>
          <w:numId w:val="16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件号快速标注</w:t>
      </w:r>
    </w:p>
    <w:p w:rsidR="00593C8B" w:rsidRDefault="006D7931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根据</w:t>
      </w:r>
      <w:r>
        <w:rPr>
          <w:rFonts w:hint="eastAsia"/>
        </w:rPr>
        <w:t>2D</w:t>
      </w:r>
      <w:r>
        <w:rPr>
          <w:rFonts w:hint="eastAsia"/>
        </w:rPr>
        <w:t>几何信息，快速识别相应</w:t>
      </w:r>
      <w:r>
        <w:rPr>
          <w:rFonts w:hint="eastAsia"/>
        </w:rPr>
        <w:t>3D</w:t>
      </w:r>
      <w:r>
        <w:rPr>
          <w:rFonts w:hint="eastAsia"/>
        </w:rPr>
        <w:t>零件图号；</w:t>
      </w:r>
    </w:p>
    <w:p w:rsidR="00593C8B" w:rsidRPr="00593C8B" w:rsidRDefault="006D7931" w:rsidP="006D7931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根据</w:t>
      </w:r>
      <w:r>
        <w:rPr>
          <w:rFonts w:hint="eastAsia"/>
        </w:rPr>
        <w:t>3D</w:t>
      </w:r>
      <w:r>
        <w:rPr>
          <w:rFonts w:hint="eastAsia"/>
        </w:rPr>
        <w:t>零件图号，对</w:t>
      </w:r>
      <w:r>
        <w:rPr>
          <w:rFonts w:hint="eastAsia"/>
        </w:rPr>
        <w:t>2D</w:t>
      </w:r>
      <w:r>
        <w:rPr>
          <w:rFonts w:hint="eastAsia"/>
        </w:rPr>
        <w:t>几何进行标注。</w:t>
      </w:r>
    </w:p>
    <w:p w:rsidR="0082054A" w:rsidRDefault="009345A1" w:rsidP="00140F88">
      <w:pPr>
        <w:pStyle w:val="a"/>
        <w:numPr>
          <w:ilvl w:val="0"/>
          <w:numId w:val="16"/>
        </w:num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二维图</w:t>
      </w:r>
      <w:r w:rsidR="003149A6" w:rsidRPr="003149A6">
        <w:rPr>
          <w:rFonts w:ascii="宋体" w:hAnsi="宋体" w:hint="eastAsia"/>
          <w:b/>
          <w:szCs w:val="21"/>
        </w:rPr>
        <w:t>保存</w:t>
      </w:r>
    </w:p>
    <w:p w:rsidR="003149A6" w:rsidRPr="003149A6" w:rsidRDefault="003149A6" w:rsidP="00140F88">
      <w:pPr>
        <w:pStyle w:val="a"/>
        <w:numPr>
          <w:ilvl w:val="2"/>
          <w:numId w:val="11"/>
        </w:numPr>
        <w:spacing w:line="360" w:lineRule="auto"/>
      </w:pPr>
      <w:r>
        <w:rPr>
          <w:rFonts w:hint="eastAsia"/>
        </w:rPr>
        <w:t>对二维图进行命名及保存。</w:t>
      </w:r>
    </w:p>
    <w:p w:rsidR="00BF06F5" w:rsidRDefault="00BF06F5" w:rsidP="000928C0">
      <w:pPr>
        <w:pStyle w:val="1"/>
        <w:spacing w:before="120" w:after="120" w:line="360" w:lineRule="auto"/>
        <w:ind w:firstLine="602"/>
        <w:rPr>
          <w:rFonts w:ascii="宋体" w:hAnsi="宋体"/>
          <w:kern w:val="0"/>
          <w:sz w:val="30"/>
          <w:szCs w:val="30"/>
          <w:lang w:val="zh-CN"/>
        </w:rPr>
      </w:pPr>
      <w:bookmarkStart w:id="38" w:name="_Toc263321602"/>
      <w:bookmarkStart w:id="39" w:name="_Toc303700082"/>
      <w:bookmarkStart w:id="40" w:name="_Toc303755822"/>
      <w:bookmarkStart w:id="41" w:name="_Toc322984436"/>
      <w:bookmarkStart w:id="42" w:name="_Toc230167236"/>
      <w:bookmarkStart w:id="43" w:name="_Toc230167450"/>
      <w:bookmarkStart w:id="44" w:name="_Toc230409444"/>
      <w:bookmarkStart w:id="45" w:name="_Toc230409571"/>
      <w:bookmarkStart w:id="46" w:name="_Toc230418497"/>
      <w:bookmarkStart w:id="47" w:name="_Toc230418667"/>
      <w:bookmarkStart w:id="48" w:name="_Toc44537569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D4166">
        <w:rPr>
          <w:rFonts w:ascii="宋体" w:hAnsi="宋体" w:hint="eastAsia"/>
          <w:kern w:val="0"/>
          <w:sz w:val="30"/>
          <w:szCs w:val="30"/>
          <w:lang w:val="zh-CN"/>
        </w:rPr>
        <w:t>三、项目实施计划</w:t>
      </w:r>
      <w:bookmarkEnd w:id="38"/>
      <w:bookmarkEnd w:id="39"/>
      <w:bookmarkEnd w:id="40"/>
      <w:bookmarkEnd w:id="41"/>
      <w:bookmarkEnd w:id="48"/>
    </w:p>
    <w:p w:rsidR="005732F8" w:rsidRDefault="005732F8" w:rsidP="005732F8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49" w:name="_Toc445375693"/>
      <w:r>
        <w:rPr>
          <w:rFonts w:ascii="宋体" w:hAnsi="宋体" w:hint="eastAsia"/>
          <w:b/>
          <w:sz w:val="28"/>
          <w:szCs w:val="28"/>
        </w:rPr>
        <w:t>3.1</w:t>
      </w:r>
      <w:r w:rsidRPr="005732F8">
        <w:rPr>
          <w:rFonts w:ascii="宋体" w:hAnsi="宋体" w:hint="eastAsia"/>
          <w:b/>
          <w:sz w:val="28"/>
          <w:szCs w:val="28"/>
        </w:rPr>
        <w:t>假定前提</w:t>
      </w:r>
      <w:bookmarkEnd w:id="49"/>
    </w:p>
    <w:p w:rsidR="002B6D65" w:rsidRPr="000928C0" w:rsidRDefault="002B6D65" w:rsidP="002B6D65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为保证项目各个阶段顺利完成。</w:t>
      </w:r>
      <w:r w:rsidR="00350F55">
        <w:rPr>
          <w:rFonts w:ascii="宋体" w:hAnsi="宋体" w:hint="eastAsia"/>
          <w:sz w:val="24"/>
        </w:rPr>
        <w:t>以下项目实施工作</w:t>
      </w:r>
      <w:r w:rsidR="003311D4">
        <w:rPr>
          <w:rFonts w:ascii="宋体" w:hAnsi="宋体" w:hint="eastAsia"/>
          <w:sz w:val="24"/>
        </w:rPr>
        <w:t>，</w:t>
      </w:r>
      <w:r w:rsidR="00350F55">
        <w:rPr>
          <w:rFonts w:ascii="宋体" w:hAnsi="宋体" w:hint="eastAsia"/>
          <w:sz w:val="24"/>
        </w:rPr>
        <w:t>甲方</w:t>
      </w:r>
      <w:r w:rsidR="00EF07A8">
        <w:rPr>
          <w:rFonts w:ascii="宋体" w:hAnsi="宋体" w:hint="eastAsia"/>
          <w:sz w:val="24"/>
        </w:rPr>
        <w:t>有义务</w:t>
      </w:r>
      <w:r w:rsidR="00350F55">
        <w:rPr>
          <w:rFonts w:ascii="宋体" w:hAnsi="宋体" w:hint="eastAsia"/>
          <w:sz w:val="24"/>
        </w:rPr>
        <w:t>配合</w:t>
      </w:r>
      <w:r w:rsidR="00EF07A8">
        <w:rPr>
          <w:rFonts w:ascii="宋体" w:hAnsi="宋体" w:hint="eastAsia"/>
          <w:sz w:val="24"/>
        </w:rPr>
        <w:t>乙方</w:t>
      </w:r>
      <w:r w:rsidR="00350F55">
        <w:rPr>
          <w:rFonts w:ascii="宋体" w:hAnsi="宋体" w:hint="eastAsia"/>
          <w:sz w:val="24"/>
        </w:rPr>
        <w:t>协调相关资源。分别如下</w:t>
      </w:r>
      <w:r>
        <w:rPr>
          <w:rFonts w:ascii="宋体" w:hAnsi="宋体" w:hint="eastAsia"/>
          <w:sz w:val="24"/>
        </w:rPr>
        <w:t>：</w:t>
      </w:r>
    </w:p>
    <w:p w:rsidR="002B6D65" w:rsidRPr="002B6D65" w:rsidRDefault="002B6D65" w:rsidP="002B6D65">
      <w:pPr>
        <w:pStyle w:val="a"/>
        <w:numPr>
          <w:ilvl w:val="0"/>
          <w:numId w:val="18"/>
        </w:numPr>
        <w:spacing w:line="480" w:lineRule="auto"/>
        <w:ind w:left="1679"/>
        <w:rPr>
          <w:b/>
          <w:sz w:val="22"/>
        </w:rPr>
      </w:pPr>
      <w:r w:rsidRPr="002B6D65">
        <w:rPr>
          <w:rFonts w:hint="eastAsia"/>
          <w:b/>
          <w:sz w:val="22"/>
        </w:rPr>
        <w:t>需求调研及分析</w:t>
      </w:r>
    </w:p>
    <w:p w:rsidR="002B6D65" w:rsidRPr="002B6D65" w:rsidRDefault="002B6D65" w:rsidP="002B6D65">
      <w:pPr>
        <w:pStyle w:val="a"/>
        <w:numPr>
          <w:ilvl w:val="0"/>
          <w:numId w:val="18"/>
        </w:numPr>
        <w:spacing w:line="480" w:lineRule="auto"/>
        <w:ind w:left="1679"/>
        <w:rPr>
          <w:b/>
          <w:sz w:val="22"/>
        </w:rPr>
      </w:pPr>
      <w:r w:rsidRPr="002B6D65">
        <w:rPr>
          <w:rFonts w:hint="eastAsia"/>
          <w:b/>
          <w:sz w:val="22"/>
        </w:rPr>
        <w:t>用户测试</w:t>
      </w:r>
    </w:p>
    <w:p w:rsidR="002B6D65" w:rsidRDefault="002B6D65" w:rsidP="002B6D65">
      <w:pPr>
        <w:pStyle w:val="a"/>
        <w:numPr>
          <w:ilvl w:val="0"/>
          <w:numId w:val="18"/>
        </w:numPr>
        <w:spacing w:line="480" w:lineRule="auto"/>
        <w:ind w:left="1679"/>
        <w:rPr>
          <w:b/>
          <w:sz w:val="22"/>
        </w:rPr>
      </w:pPr>
      <w:r w:rsidRPr="002B6D65">
        <w:rPr>
          <w:rFonts w:hint="eastAsia"/>
          <w:b/>
          <w:sz w:val="22"/>
        </w:rPr>
        <w:t>软件部署及培训</w:t>
      </w:r>
    </w:p>
    <w:p w:rsidR="002B6D65" w:rsidRPr="007D7915" w:rsidRDefault="007D7915" w:rsidP="007D7915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7D7915">
        <w:rPr>
          <w:rFonts w:ascii="宋体" w:hAnsi="宋体" w:hint="eastAsia"/>
          <w:sz w:val="24"/>
        </w:rPr>
        <w:t>若由甲方配合</w:t>
      </w:r>
      <w:r w:rsidR="003311D4">
        <w:rPr>
          <w:rFonts w:ascii="宋体" w:hAnsi="宋体" w:hint="eastAsia"/>
          <w:sz w:val="24"/>
        </w:rPr>
        <w:t>时间</w:t>
      </w:r>
      <w:r w:rsidRPr="007D7915">
        <w:rPr>
          <w:rFonts w:ascii="宋体" w:hAnsi="宋体" w:hint="eastAsia"/>
          <w:sz w:val="24"/>
        </w:rPr>
        <w:t>不及时</w:t>
      </w:r>
      <w:r w:rsidR="00350F55">
        <w:rPr>
          <w:rFonts w:ascii="宋体" w:hAnsi="宋体" w:hint="eastAsia"/>
          <w:sz w:val="24"/>
        </w:rPr>
        <w:t>或相关资源有误</w:t>
      </w:r>
      <w:r w:rsidRPr="007D7915">
        <w:rPr>
          <w:rFonts w:ascii="宋体" w:hAnsi="宋体" w:hint="eastAsia"/>
          <w:sz w:val="24"/>
        </w:rPr>
        <w:t>，造成</w:t>
      </w:r>
      <w:r w:rsidR="003311D4">
        <w:rPr>
          <w:rFonts w:ascii="宋体" w:hAnsi="宋体" w:hint="eastAsia"/>
          <w:sz w:val="24"/>
        </w:rPr>
        <w:t>项目验收时间节点</w:t>
      </w:r>
      <w:r w:rsidRPr="007D7915">
        <w:rPr>
          <w:rFonts w:ascii="宋体" w:hAnsi="宋体" w:hint="eastAsia"/>
          <w:sz w:val="24"/>
        </w:rPr>
        <w:t>的延后，甲方</w:t>
      </w:r>
      <w:r w:rsidR="00EF07A8">
        <w:rPr>
          <w:rFonts w:ascii="宋体" w:hAnsi="宋体" w:hint="eastAsia"/>
          <w:sz w:val="24"/>
        </w:rPr>
        <w:t>予以</w:t>
      </w:r>
      <w:r w:rsidRPr="007D7915">
        <w:rPr>
          <w:rFonts w:ascii="宋体" w:hAnsi="宋体" w:hint="eastAsia"/>
          <w:sz w:val="24"/>
        </w:rPr>
        <w:t>谅解</w:t>
      </w:r>
      <w:r w:rsidR="003311D4">
        <w:rPr>
          <w:rFonts w:ascii="宋体" w:hAnsi="宋体" w:hint="eastAsia"/>
          <w:sz w:val="24"/>
        </w:rPr>
        <w:t>。双方</w:t>
      </w:r>
      <w:r w:rsidR="00350F55">
        <w:rPr>
          <w:rFonts w:ascii="宋体" w:hAnsi="宋体" w:hint="eastAsia"/>
          <w:sz w:val="24"/>
        </w:rPr>
        <w:t>友好协商</w:t>
      </w:r>
      <w:r w:rsidR="003311D4">
        <w:rPr>
          <w:rFonts w:ascii="宋体" w:hAnsi="宋体" w:hint="eastAsia"/>
          <w:sz w:val="24"/>
        </w:rPr>
        <w:t>项目</w:t>
      </w:r>
      <w:r w:rsidR="006362A6">
        <w:rPr>
          <w:rFonts w:ascii="宋体" w:hAnsi="宋体" w:hint="eastAsia"/>
          <w:sz w:val="24"/>
        </w:rPr>
        <w:t>具体</w:t>
      </w:r>
      <w:r w:rsidR="00EF07A8">
        <w:rPr>
          <w:rFonts w:ascii="宋体" w:hAnsi="宋体" w:hint="eastAsia"/>
          <w:sz w:val="24"/>
        </w:rPr>
        <w:t>验收时间</w:t>
      </w:r>
      <w:r w:rsidR="003311D4">
        <w:rPr>
          <w:rFonts w:ascii="宋体" w:hAnsi="宋体" w:hint="eastAsia"/>
          <w:sz w:val="24"/>
        </w:rPr>
        <w:t>。</w:t>
      </w:r>
    </w:p>
    <w:p w:rsidR="00BF06F5" w:rsidRPr="00BF06F5" w:rsidRDefault="005732F8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50" w:name="_Toc319413633"/>
      <w:bookmarkStart w:id="51" w:name="_Toc322984437"/>
      <w:bookmarkStart w:id="52" w:name="_Toc445375694"/>
      <w:r>
        <w:rPr>
          <w:rFonts w:ascii="宋体" w:hAnsi="宋体" w:hint="eastAsia"/>
          <w:b/>
          <w:sz w:val="28"/>
          <w:szCs w:val="28"/>
        </w:rPr>
        <w:t>3.2</w:t>
      </w:r>
      <w:r w:rsidR="00BF06F5" w:rsidRPr="00BF06F5">
        <w:rPr>
          <w:rFonts w:ascii="宋体" w:hAnsi="宋体" w:hint="eastAsia"/>
          <w:b/>
          <w:sz w:val="28"/>
          <w:szCs w:val="28"/>
        </w:rPr>
        <w:t>项目阶段划分</w:t>
      </w:r>
      <w:bookmarkEnd w:id="50"/>
      <w:bookmarkEnd w:id="51"/>
      <w:bookmarkEnd w:id="52"/>
    </w:p>
    <w:p w:rsidR="00BF06F5" w:rsidRPr="000928C0" w:rsidRDefault="00BF06F5" w:rsidP="001C797F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0928C0">
        <w:rPr>
          <w:rFonts w:ascii="宋体" w:hAnsi="宋体" w:hint="eastAsia"/>
          <w:sz w:val="24"/>
        </w:rPr>
        <w:lastRenderedPageBreak/>
        <w:t>目前对整个项目阶段划分构想</w:t>
      </w:r>
      <w:r w:rsidR="003D19D0">
        <w:rPr>
          <w:rFonts w:ascii="宋体" w:hAnsi="宋体" w:hint="eastAsia"/>
          <w:sz w:val="24"/>
        </w:rPr>
        <w:t>和</w:t>
      </w:r>
      <w:r w:rsidR="003D19D0" w:rsidRPr="000928C0">
        <w:rPr>
          <w:rFonts w:ascii="宋体" w:hAnsi="宋体" w:hint="eastAsia"/>
          <w:sz w:val="24"/>
        </w:rPr>
        <w:t>软件开发各个阶段的工作定义</w:t>
      </w:r>
      <w:r w:rsidR="001C797F">
        <w:rPr>
          <w:rFonts w:ascii="宋体" w:hAnsi="宋体" w:hint="eastAsia"/>
          <w:sz w:val="24"/>
        </w:rPr>
        <w:t>如下。</w:t>
      </w:r>
      <w:r w:rsidRPr="000928C0">
        <w:rPr>
          <w:rFonts w:ascii="宋体" w:hAnsi="宋体" w:hint="eastAsia"/>
          <w:sz w:val="24"/>
        </w:rPr>
        <w:t>此外，用户在各阶段也需要参与进来，并提供支持和确认。</w:t>
      </w:r>
    </w:p>
    <w:p w:rsidR="00BF06F5" w:rsidRPr="000928C0" w:rsidRDefault="0093150A" w:rsidP="000928C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第一阶段：需求调研及</w:t>
      </w:r>
      <w:r w:rsidR="00BF06F5" w:rsidRPr="000928C0">
        <w:rPr>
          <w:rFonts w:ascii="宋体" w:hAnsi="宋体" w:hint="eastAsia"/>
          <w:sz w:val="24"/>
          <w:szCs w:val="24"/>
        </w:rPr>
        <w:t>分析</w:t>
      </w:r>
    </w:p>
    <w:p w:rsidR="0093150A" w:rsidRPr="0093150A" w:rsidRDefault="0093150A" w:rsidP="0093150A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93150A">
        <w:rPr>
          <w:rFonts w:ascii="宋体" w:hAnsi="宋体" w:hint="eastAsia"/>
          <w:sz w:val="24"/>
        </w:rPr>
        <w:t>乙方</w:t>
      </w:r>
      <w:r w:rsidRPr="0093150A">
        <w:rPr>
          <w:rFonts w:ascii="宋体" w:hAnsi="宋体" w:hint="eastAsia"/>
          <w:sz w:val="24"/>
        </w:rPr>
        <w:tab/>
      </w:r>
    </w:p>
    <w:p w:rsidR="0093150A" w:rsidRPr="0093150A" w:rsidRDefault="0093150A" w:rsidP="005A2419">
      <w:pPr>
        <w:numPr>
          <w:ilvl w:val="0"/>
          <w:numId w:val="10"/>
        </w:numPr>
        <w:adjustRightInd w:val="0"/>
        <w:snapToGrid w:val="0"/>
        <w:spacing w:before="120" w:after="120" w:line="360" w:lineRule="auto"/>
        <w:rPr>
          <w:rFonts w:ascii="宋体" w:hAnsi="宋体"/>
          <w:sz w:val="24"/>
        </w:rPr>
      </w:pPr>
      <w:r w:rsidRPr="0093150A">
        <w:rPr>
          <w:rFonts w:ascii="宋体" w:hAnsi="宋体" w:hint="eastAsia"/>
          <w:sz w:val="24"/>
        </w:rPr>
        <w:t>需求调研与需求分析。</w:t>
      </w:r>
    </w:p>
    <w:p w:rsidR="0093150A" w:rsidRPr="0093150A" w:rsidRDefault="006A15AB" w:rsidP="005A2419">
      <w:pPr>
        <w:numPr>
          <w:ilvl w:val="0"/>
          <w:numId w:val="10"/>
        </w:numPr>
        <w:adjustRightInd w:val="0"/>
        <w:snapToGrid w:val="0"/>
        <w:spacing w:before="120" w:after="12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编制《需求规格说明书》。</w:t>
      </w:r>
    </w:p>
    <w:p w:rsidR="0093150A" w:rsidRPr="0093150A" w:rsidRDefault="006A15AB" w:rsidP="005A2419">
      <w:pPr>
        <w:numPr>
          <w:ilvl w:val="0"/>
          <w:numId w:val="10"/>
        </w:numPr>
        <w:adjustRightInd w:val="0"/>
        <w:snapToGrid w:val="0"/>
        <w:spacing w:before="120" w:after="12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双方签署《需求规格说明书》。</w:t>
      </w:r>
    </w:p>
    <w:p w:rsidR="0093150A" w:rsidRPr="0093150A" w:rsidRDefault="0093150A" w:rsidP="0093150A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93150A">
        <w:rPr>
          <w:rFonts w:ascii="宋体" w:hAnsi="宋体" w:hint="eastAsia"/>
          <w:sz w:val="24"/>
        </w:rPr>
        <w:t>用户</w:t>
      </w:r>
    </w:p>
    <w:p w:rsidR="0093150A" w:rsidRPr="0093150A" w:rsidRDefault="002B3C9B" w:rsidP="005A2419">
      <w:pPr>
        <w:numPr>
          <w:ilvl w:val="0"/>
          <w:numId w:val="10"/>
        </w:numPr>
        <w:adjustRightInd w:val="0"/>
        <w:snapToGrid w:val="0"/>
        <w:spacing w:before="120" w:after="12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双方项目组成员对需求进行确认</w:t>
      </w:r>
      <w:r w:rsidR="0093150A" w:rsidRPr="0093150A">
        <w:rPr>
          <w:rFonts w:ascii="宋体" w:hAnsi="宋体" w:hint="eastAsia"/>
          <w:sz w:val="24"/>
        </w:rPr>
        <w:t>。</w:t>
      </w:r>
    </w:p>
    <w:p w:rsidR="00BF06F5" w:rsidRPr="000928C0" w:rsidRDefault="00BF06F5" w:rsidP="00800119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0928C0">
        <w:rPr>
          <w:rFonts w:ascii="宋体" w:hAnsi="宋体" w:hint="eastAsia"/>
          <w:sz w:val="24"/>
          <w:szCs w:val="24"/>
        </w:rPr>
        <w:t>第</w:t>
      </w:r>
      <w:r w:rsidR="00ED4988">
        <w:rPr>
          <w:rFonts w:ascii="宋体" w:hAnsi="宋体" w:hint="eastAsia"/>
          <w:sz w:val="24"/>
          <w:szCs w:val="24"/>
        </w:rPr>
        <w:t>二</w:t>
      </w:r>
      <w:r w:rsidRPr="000928C0">
        <w:rPr>
          <w:rFonts w:ascii="宋体" w:hAnsi="宋体" w:hint="eastAsia"/>
          <w:sz w:val="24"/>
          <w:szCs w:val="24"/>
        </w:rPr>
        <w:t>阶段：</w:t>
      </w:r>
      <w:r w:rsidR="00800119">
        <w:rPr>
          <w:rFonts w:ascii="宋体" w:hAnsi="宋体" w:hint="eastAsia"/>
          <w:sz w:val="24"/>
          <w:szCs w:val="24"/>
        </w:rPr>
        <w:t>功能定制开发</w:t>
      </w:r>
    </w:p>
    <w:p w:rsidR="00800119" w:rsidRPr="00800119" w:rsidRDefault="00800119" w:rsidP="00800119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800119">
        <w:rPr>
          <w:rFonts w:ascii="宋体" w:hAnsi="宋体" w:hint="eastAsia"/>
          <w:sz w:val="24"/>
        </w:rPr>
        <w:t>乙方：按照软件工程化的过程，功能模块的定制、修改及测试。</w:t>
      </w:r>
    </w:p>
    <w:p w:rsidR="00BF06F5" w:rsidRPr="000928C0" w:rsidRDefault="00BF06F5" w:rsidP="000928C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0928C0">
        <w:rPr>
          <w:rFonts w:ascii="宋体" w:hAnsi="宋体" w:hint="eastAsia"/>
          <w:sz w:val="24"/>
          <w:szCs w:val="24"/>
        </w:rPr>
        <w:t>第</w:t>
      </w:r>
      <w:r w:rsidR="002863C2">
        <w:rPr>
          <w:rFonts w:ascii="宋体" w:hAnsi="宋体" w:hint="eastAsia"/>
          <w:sz w:val="24"/>
          <w:szCs w:val="24"/>
        </w:rPr>
        <w:t>三</w:t>
      </w:r>
      <w:r w:rsidRPr="000928C0">
        <w:rPr>
          <w:rFonts w:ascii="宋体" w:hAnsi="宋体" w:hint="eastAsia"/>
          <w:sz w:val="24"/>
          <w:szCs w:val="24"/>
        </w:rPr>
        <w:t>阶段：部署与培训</w:t>
      </w:r>
    </w:p>
    <w:p w:rsidR="00BF06F5" w:rsidRPr="000928C0" w:rsidRDefault="00BF06F5" w:rsidP="000928C0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0928C0">
        <w:rPr>
          <w:rFonts w:ascii="宋体" w:hAnsi="宋体" w:hint="eastAsia"/>
          <w:sz w:val="24"/>
        </w:rPr>
        <w:t>用户：参加用户培训</w:t>
      </w:r>
      <w:r w:rsidR="0023160A">
        <w:rPr>
          <w:rFonts w:ascii="宋体" w:hAnsi="宋体" w:hint="eastAsia"/>
          <w:sz w:val="24"/>
        </w:rPr>
        <w:t>和管理员培训</w:t>
      </w:r>
      <w:r w:rsidRPr="000928C0">
        <w:rPr>
          <w:rFonts w:ascii="宋体" w:hAnsi="宋体" w:hint="eastAsia"/>
          <w:sz w:val="24"/>
        </w:rPr>
        <w:t>。</w:t>
      </w:r>
    </w:p>
    <w:p w:rsidR="00BF06F5" w:rsidRPr="000928C0" w:rsidRDefault="00BF06F5" w:rsidP="000928C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0928C0">
        <w:rPr>
          <w:rFonts w:ascii="宋体" w:hAnsi="宋体" w:hint="eastAsia"/>
          <w:sz w:val="24"/>
          <w:szCs w:val="24"/>
        </w:rPr>
        <w:t>第</w:t>
      </w:r>
      <w:r w:rsidR="002863C2">
        <w:rPr>
          <w:rFonts w:ascii="宋体" w:hAnsi="宋体" w:hint="eastAsia"/>
          <w:sz w:val="24"/>
          <w:szCs w:val="24"/>
        </w:rPr>
        <w:t>四</w:t>
      </w:r>
      <w:r w:rsidRPr="000928C0">
        <w:rPr>
          <w:rFonts w:ascii="宋体" w:hAnsi="宋体" w:hint="eastAsia"/>
          <w:sz w:val="24"/>
          <w:szCs w:val="24"/>
        </w:rPr>
        <w:t>阶段：验收上线与支持</w:t>
      </w:r>
    </w:p>
    <w:p w:rsidR="00BF06F5" w:rsidRPr="000928C0" w:rsidRDefault="00BF06F5" w:rsidP="000928C0">
      <w:pPr>
        <w:adjustRightInd w:val="0"/>
        <w:snapToGrid w:val="0"/>
        <w:spacing w:before="120" w:after="120" w:line="360" w:lineRule="auto"/>
        <w:ind w:leftChars="270" w:left="567" w:firstLineChars="212" w:firstLine="509"/>
        <w:rPr>
          <w:rFonts w:ascii="宋体" w:hAnsi="宋体"/>
          <w:sz w:val="24"/>
        </w:rPr>
      </w:pPr>
      <w:r w:rsidRPr="000928C0">
        <w:rPr>
          <w:rFonts w:ascii="宋体" w:hAnsi="宋体" w:hint="eastAsia"/>
          <w:sz w:val="24"/>
        </w:rPr>
        <w:t>用户：签署验收报告；反馈上线问题</w:t>
      </w:r>
      <w:r w:rsidRPr="000928C0">
        <w:rPr>
          <w:sz w:val="24"/>
        </w:rPr>
        <w:t>BUG</w:t>
      </w:r>
      <w:r w:rsidRPr="000928C0">
        <w:rPr>
          <w:rFonts w:ascii="宋体" w:hAnsi="宋体" w:hint="eastAsia"/>
          <w:sz w:val="24"/>
        </w:rPr>
        <w:t>单。</w:t>
      </w:r>
    </w:p>
    <w:p w:rsidR="00BF06F5" w:rsidRPr="00BF06F5" w:rsidRDefault="005732F8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53" w:name="_Toc319413635"/>
      <w:bookmarkStart w:id="54" w:name="_Toc322984438"/>
      <w:bookmarkStart w:id="55" w:name="_Toc445375695"/>
      <w:r>
        <w:rPr>
          <w:rFonts w:ascii="宋体" w:hAnsi="宋体" w:hint="eastAsia"/>
          <w:b/>
          <w:sz w:val="28"/>
          <w:szCs w:val="28"/>
        </w:rPr>
        <w:t>3.23</w:t>
      </w:r>
      <w:r w:rsidR="00BF06F5" w:rsidRPr="00BF06F5">
        <w:rPr>
          <w:rFonts w:ascii="宋体" w:hAnsi="宋体" w:hint="eastAsia"/>
          <w:b/>
          <w:sz w:val="28"/>
          <w:szCs w:val="28"/>
        </w:rPr>
        <w:t>项目开发进度</w:t>
      </w:r>
      <w:bookmarkEnd w:id="53"/>
      <w:bookmarkEnd w:id="54"/>
      <w:bookmarkEnd w:id="55"/>
    </w:p>
    <w:p w:rsidR="00BF06F5" w:rsidRDefault="00BF06F5" w:rsidP="005F5A61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BF04AE">
        <w:rPr>
          <w:rFonts w:ascii="宋体" w:hAnsi="宋体" w:hint="eastAsia"/>
          <w:sz w:val="24"/>
        </w:rPr>
        <w:t>整个项目开发及上线交付将</w:t>
      </w:r>
      <w:r w:rsidR="007611E9">
        <w:rPr>
          <w:rFonts w:ascii="宋体" w:hAnsi="宋体" w:hint="eastAsia"/>
          <w:sz w:val="24"/>
        </w:rPr>
        <w:t>于项目启动后</w:t>
      </w:r>
      <w:r w:rsidR="002863C2">
        <w:rPr>
          <w:rFonts w:ascii="宋体" w:hAnsi="宋体" w:hint="eastAsia"/>
          <w:sz w:val="24"/>
        </w:rPr>
        <w:t>4</w:t>
      </w:r>
      <w:r w:rsidR="001E147C">
        <w:rPr>
          <w:rFonts w:ascii="宋体" w:hAnsi="宋体" w:hint="eastAsia"/>
          <w:sz w:val="24"/>
        </w:rPr>
        <w:t>0</w:t>
      </w:r>
      <w:r w:rsidR="007611E9">
        <w:rPr>
          <w:rFonts w:ascii="宋体" w:hAnsi="宋体" w:hint="eastAsia"/>
          <w:sz w:val="24"/>
        </w:rPr>
        <w:t>个工作日完成</w:t>
      </w:r>
      <w:r w:rsidRPr="00BF04AE">
        <w:rPr>
          <w:rFonts w:ascii="宋体" w:hAnsi="宋体" w:hint="eastAsia"/>
          <w:sz w:val="24"/>
        </w:rPr>
        <w:t>。项目开发进度表如下所示：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937"/>
        <w:gridCol w:w="1975"/>
        <w:gridCol w:w="2410"/>
        <w:gridCol w:w="2466"/>
      </w:tblGrid>
      <w:tr w:rsidR="005F5A61" w:rsidTr="005F5A61">
        <w:trPr>
          <w:trHeight w:val="463"/>
          <w:tblHeader/>
          <w:jc w:val="center"/>
        </w:trPr>
        <w:tc>
          <w:tcPr>
            <w:tcW w:w="740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序号</w:t>
            </w:r>
          </w:p>
        </w:tc>
        <w:tc>
          <w:tcPr>
            <w:tcW w:w="937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阶段</w:t>
            </w:r>
          </w:p>
        </w:tc>
        <w:tc>
          <w:tcPr>
            <w:tcW w:w="1975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进度安排</w:t>
            </w:r>
          </w:p>
        </w:tc>
        <w:tc>
          <w:tcPr>
            <w:tcW w:w="2410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完成内容</w:t>
            </w:r>
          </w:p>
        </w:tc>
        <w:tc>
          <w:tcPr>
            <w:tcW w:w="2466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阶段成果</w:t>
            </w:r>
          </w:p>
        </w:tc>
      </w:tr>
      <w:tr w:rsidR="005F5A61" w:rsidTr="005F5A61">
        <w:trPr>
          <w:cantSplit/>
          <w:jc w:val="center"/>
        </w:trPr>
        <w:tc>
          <w:tcPr>
            <w:tcW w:w="740" w:type="dxa"/>
            <w:vMerge w:val="restart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37" w:type="dxa"/>
            <w:vMerge w:val="restart"/>
          </w:tcPr>
          <w:p w:rsidR="005F5A61" w:rsidRPr="005F5A61" w:rsidRDefault="005F5A61" w:rsidP="0064670A">
            <w:pPr>
              <w:spacing w:before="156"/>
              <w:rPr>
                <w:rFonts w:ascii="宋体" w:hAnsi="宋体"/>
                <w:sz w:val="18"/>
                <w:szCs w:val="18"/>
              </w:rPr>
            </w:pPr>
            <w:r w:rsidRPr="0064670A">
              <w:rPr>
                <w:rFonts w:ascii="楷体_GB2312" w:eastAsia="楷体_GB2312" w:hint="eastAsia"/>
                <w:sz w:val="18"/>
                <w:szCs w:val="18"/>
              </w:rPr>
              <w:t>需求调研及分析</w:t>
            </w:r>
          </w:p>
        </w:tc>
        <w:tc>
          <w:tcPr>
            <w:tcW w:w="1975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项目启动后</w:t>
            </w:r>
            <w:r w:rsidR="002863C2">
              <w:rPr>
                <w:rFonts w:ascii="宋体" w:hAnsi="宋体" w:hint="eastAsia"/>
                <w:sz w:val="18"/>
                <w:szCs w:val="18"/>
              </w:rPr>
              <w:t>3</w:t>
            </w:r>
            <w:r w:rsidRPr="005F5A61">
              <w:rPr>
                <w:rFonts w:ascii="宋体" w:hAnsi="宋体" w:hint="eastAsia"/>
                <w:sz w:val="18"/>
                <w:szCs w:val="18"/>
              </w:rPr>
              <w:t>个工作日内</w:t>
            </w:r>
          </w:p>
        </w:tc>
        <w:tc>
          <w:tcPr>
            <w:tcW w:w="2410" w:type="dxa"/>
          </w:tcPr>
          <w:p w:rsidR="005F5A61" w:rsidRPr="005F5A61" w:rsidRDefault="005F5A61" w:rsidP="00C4124E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现场调研</w:t>
            </w:r>
          </w:p>
        </w:tc>
        <w:tc>
          <w:tcPr>
            <w:tcW w:w="2466" w:type="dxa"/>
          </w:tcPr>
          <w:p w:rsidR="005F5A61" w:rsidRPr="005F5A61" w:rsidRDefault="005F5A61" w:rsidP="005F5A61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5F5A61" w:rsidTr="005F5A61">
        <w:trPr>
          <w:cantSplit/>
          <w:trHeight w:val="640"/>
          <w:jc w:val="center"/>
        </w:trPr>
        <w:tc>
          <w:tcPr>
            <w:tcW w:w="740" w:type="dxa"/>
            <w:vMerge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F5A61" w:rsidRDefault="005F5A61" w:rsidP="00950A4A">
            <w:pPr>
              <w:spacing w:before="156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975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项目启动后</w:t>
            </w:r>
            <w:r w:rsidR="002863C2">
              <w:rPr>
                <w:rFonts w:ascii="宋体" w:hAnsi="宋体" w:hint="eastAsia"/>
                <w:sz w:val="18"/>
                <w:szCs w:val="18"/>
              </w:rPr>
              <w:t>5</w:t>
            </w:r>
            <w:r w:rsidRPr="005F5A61">
              <w:rPr>
                <w:rFonts w:ascii="宋体" w:hAnsi="宋体" w:hint="eastAsia"/>
                <w:sz w:val="18"/>
                <w:szCs w:val="18"/>
              </w:rPr>
              <w:t>个工作日内</w:t>
            </w:r>
          </w:p>
        </w:tc>
        <w:tc>
          <w:tcPr>
            <w:tcW w:w="2410" w:type="dxa"/>
          </w:tcPr>
          <w:p w:rsidR="005F5A61" w:rsidRPr="005F5A61" w:rsidRDefault="005F5A61" w:rsidP="00C4124E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需求规格说明书编写及确认</w:t>
            </w:r>
          </w:p>
        </w:tc>
        <w:tc>
          <w:tcPr>
            <w:tcW w:w="2466" w:type="dxa"/>
          </w:tcPr>
          <w:p w:rsidR="005F5A61" w:rsidRPr="005F5A61" w:rsidRDefault="005F5A61" w:rsidP="005F5A61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《需求规格说明书》</w:t>
            </w:r>
          </w:p>
        </w:tc>
      </w:tr>
      <w:tr w:rsidR="005F5A61" w:rsidTr="005F5A61">
        <w:trPr>
          <w:cantSplit/>
          <w:jc w:val="center"/>
        </w:trPr>
        <w:tc>
          <w:tcPr>
            <w:tcW w:w="740" w:type="dxa"/>
          </w:tcPr>
          <w:p w:rsidR="005F5A61" w:rsidRDefault="005F5A61" w:rsidP="00950A4A">
            <w:pPr>
              <w:spacing w:before="156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2</w:t>
            </w:r>
          </w:p>
        </w:tc>
        <w:tc>
          <w:tcPr>
            <w:tcW w:w="937" w:type="dxa"/>
            <w:vAlign w:val="center"/>
          </w:tcPr>
          <w:p w:rsidR="005F5A61" w:rsidRDefault="005F5A61" w:rsidP="00950A4A">
            <w:pPr>
              <w:spacing w:before="156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功能定制开发</w:t>
            </w:r>
          </w:p>
        </w:tc>
        <w:tc>
          <w:tcPr>
            <w:tcW w:w="1975" w:type="dxa"/>
          </w:tcPr>
          <w:p w:rsidR="005F5A61" w:rsidRPr="005F5A61" w:rsidRDefault="002863C2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项目启动25</w:t>
            </w:r>
            <w:r w:rsidR="005F5A61" w:rsidRPr="005F5A61">
              <w:rPr>
                <w:rFonts w:ascii="宋体" w:hAnsi="宋体" w:hint="eastAsia"/>
                <w:sz w:val="18"/>
                <w:szCs w:val="18"/>
              </w:rPr>
              <w:t>个工作日内完成</w:t>
            </w:r>
          </w:p>
        </w:tc>
        <w:tc>
          <w:tcPr>
            <w:tcW w:w="2410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软件定制开发</w:t>
            </w:r>
          </w:p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软件单元测试</w:t>
            </w:r>
          </w:p>
        </w:tc>
        <w:tc>
          <w:tcPr>
            <w:tcW w:w="2466" w:type="dxa"/>
          </w:tcPr>
          <w:p w:rsidR="005F5A61" w:rsidRPr="005F5A61" w:rsidRDefault="005F5A61" w:rsidP="005F5A61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5F5A61" w:rsidTr="005F5A61">
        <w:trPr>
          <w:cantSplit/>
          <w:jc w:val="center"/>
        </w:trPr>
        <w:tc>
          <w:tcPr>
            <w:tcW w:w="740" w:type="dxa"/>
          </w:tcPr>
          <w:p w:rsidR="005F5A61" w:rsidRDefault="002863C2" w:rsidP="00950A4A">
            <w:pPr>
              <w:spacing w:before="156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937" w:type="dxa"/>
            <w:vAlign w:val="center"/>
          </w:tcPr>
          <w:p w:rsidR="005F5A61" w:rsidRDefault="005F5A61" w:rsidP="00950A4A">
            <w:pPr>
              <w:spacing w:before="156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部署及培训</w:t>
            </w:r>
          </w:p>
        </w:tc>
        <w:tc>
          <w:tcPr>
            <w:tcW w:w="1975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项目启动后</w:t>
            </w:r>
            <w:r w:rsidR="002863C2">
              <w:rPr>
                <w:rFonts w:ascii="宋体" w:hAnsi="宋体" w:hint="eastAsia"/>
                <w:sz w:val="18"/>
                <w:szCs w:val="18"/>
              </w:rPr>
              <w:t>30</w:t>
            </w:r>
            <w:r w:rsidRPr="005F5A61">
              <w:rPr>
                <w:rFonts w:ascii="宋体" w:hAnsi="宋体" w:hint="eastAsia"/>
                <w:sz w:val="18"/>
                <w:szCs w:val="18"/>
              </w:rPr>
              <w:t>个工作内完成</w:t>
            </w:r>
          </w:p>
        </w:tc>
        <w:tc>
          <w:tcPr>
            <w:tcW w:w="2410" w:type="dxa"/>
          </w:tcPr>
          <w:p w:rsidR="005F5A61" w:rsidRPr="005F5A61" w:rsidRDefault="005F5A61" w:rsidP="00C4124E">
            <w:pPr>
              <w:spacing w:before="120" w:after="120" w:line="360" w:lineRule="auto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软件上线部署及使用培训</w:t>
            </w:r>
          </w:p>
        </w:tc>
        <w:tc>
          <w:tcPr>
            <w:tcW w:w="2466" w:type="dxa"/>
          </w:tcPr>
          <w:p w:rsidR="005F5A61" w:rsidRPr="005F5A61" w:rsidRDefault="002863C2" w:rsidP="005F5A61">
            <w:pPr>
              <w:spacing w:before="120" w:after="120" w:line="360" w:lineRule="auto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《用户</w:t>
            </w:r>
            <w:r w:rsidR="005F5A61" w:rsidRPr="005F5A61">
              <w:rPr>
                <w:rFonts w:ascii="宋体" w:hAnsi="宋体" w:hint="eastAsia"/>
                <w:sz w:val="18"/>
                <w:szCs w:val="18"/>
              </w:rPr>
              <w:t>手册》</w:t>
            </w:r>
          </w:p>
          <w:p w:rsidR="005F5A61" w:rsidRPr="005F5A61" w:rsidRDefault="005F5A61" w:rsidP="005F5A61">
            <w:pPr>
              <w:spacing w:before="120" w:after="120" w:line="360" w:lineRule="auto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《软件安装手册》</w:t>
            </w:r>
          </w:p>
        </w:tc>
      </w:tr>
      <w:tr w:rsidR="005F5A61" w:rsidTr="005F5A61">
        <w:trPr>
          <w:cantSplit/>
          <w:jc w:val="center"/>
        </w:trPr>
        <w:tc>
          <w:tcPr>
            <w:tcW w:w="740" w:type="dxa"/>
          </w:tcPr>
          <w:p w:rsidR="005F5A61" w:rsidRDefault="002863C2" w:rsidP="00950A4A">
            <w:pPr>
              <w:spacing w:before="156"/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4</w:t>
            </w:r>
          </w:p>
        </w:tc>
        <w:tc>
          <w:tcPr>
            <w:tcW w:w="937" w:type="dxa"/>
            <w:vAlign w:val="center"/>
          </w:tcPr>
          <w:p w:rsidR="005F5A61" w:rsidRDefault="005F5A61" w:rsidP="00950A4A">
            <w:pPr>
              <w:spacing w:before="156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软件验收</w:t>
            </w:r>
          </w:p>
        </w:tc>
        <w:tc>
          <w:tcPr>
            <w:tcW w:w="1975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项目启动后</w:t>
            </w:r>
            <w:r w:rsidR="002863C2">
              <w:rPr>
                <w:rFonts w:ascii="宋体" w:hAnsi="宋体" w:hint="eastAsia"/>
                <w:sz w:val="18"/>
                <w:szCs w:val="18"/>
              </w:rPr>
              <w:t>40</w:t>
            </w:r>
            <w:r w:rsidRPr="005F5A61">
              <w:rPr>
                <w:rFonts w:ascii="宋体" w:hAnsi="宋体" w:hint="eastAsia"/>
                <w:sz w:val="18"/>
                <w:szCs w:val="18"/>
              </w:rPr>
              <w:t>个工作日完成</w:t>
            </w:r>
          </w:p>
        </w:tc>
        <w:tc>
          <w:tcPr>
            <w:tcW w:w="2410" w:type="dxa"/>
          </w:tcPr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验收评审</w:t>
            </w:r>
          </w:p>
          <w:p w:rsidR="005F5A61" w:rsidRPr="005F5A61" w:rsidRDefault="005F5A61" w:rsidP="005F5A61">
            <w:pPr>
              <w:spacing w:before="120" w:after="120" w:line="360" w:lineRule="auto"/>
              <w:ind w:firstLine="360"/>
              <w:rPr>
                <w:rFonts w:ascii="宋体" w:hAnsi="宋体"/>
                <w:sz w:val="18"/>
                <w:szCs w:val="18"/>
              </w:rPr>
            </w:pPr>
            <w:r w:rsidRPr="005F5A61">
              <w:rPr>
                <w:rFonts w:ascii="宋体" w:hAnsi="宋体" w:hint="eastAsia"/>
                <w:sz w:val="18"/>
                <w:szCs w:val="18"/>
              </w:rPr>
              <w:t>验收评审报告</w:t>
            </w:r>
          </w:p>
        </w:tc>
        <w:tc>
          <w:tcPr>
            <w:tcW w:w="2466" w:type="dxa"/>
          </w:tcPr>
          <w:p w:rsidR="005F5A61" w:rsidRDefault="002863C2" w:rsidP="005F5A61">
            <w:pPr>
              <w:spacing w:before="120" w:after="120" w:line="360" w:lineRule="auto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最终版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应用程序</w:t>
            </w:r>
          </w:p>
          <w:p w:rsidR="002863C2" w:rsidRPr="005F5A61" w:rsidRDefault="002863C2" w:rsidP="005F5A61">
            <w:pPr>
              <w:spacing w:before="120" w:after="120" w:line="360" w:lineRule="auto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《用户手册》</w:t>
            </w:r>
          </w:p>
        </w:tc>
      </w:tr>
    </w:tbl>
    <w:p w:rsidR="005F5A61" w:rsidRPr="004C49B1" w:rsidRDefault="00C4124E" w:rsidP="00C4124E">
      <w:pPr>
        <w:pStyle w:val="af4"/>
        <w:spacing w:before="120" w:after="120" w:line="360" w:lineRule="auto"/>
        <w:ind w:firstLineChars="0" w:firstLine="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项目进度表</w:t>
      </w:r>
    </w:p>
    <w:p w:rsidR="00E62AEE" w:rsidRPr="00E62AEE" w:rsidRDefault="00792DB2" w:rsidP="00E62AEE">
      <w:pPr>
        <w:pStyle w:val="af4"/>
        <w:spacing w:before="120" w:after="120" w:line="360" w:lineRule="auto"/>
        <w:ind w:firstLine="440"/>
        <w:rPr>
          <w:rFonts w:ascii="宋体" w:hAnsi="宋体"/>
          <w:sz w:val="22"/>
          <w:szCs w:val="21"/>
        </w:rPr>
      </w:pPr>
      <w:r w:rsidRPr="000D60C1">
        <w:rPr>
          <w:rFonts w:ascii="宋体" w:hAnsi="宋体" w:hint="eastAsia"/>
          <w:sz w:val="22"/>
          <w:szCs w:val="21"/>
        </w:rPr>
        <w:t>详细项目进度计划表将在项目需求调研结束后调整并确认。</w:t>
      </w:r>
    </w:p>
    <w:p w:rsidR="00BF06F5" w:rsidRPr="00BF06F5" w:rsidRDefault="005732F8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56" w:name="_Toc319413636"/>
      <w:bookmarkStart w:id="57" w:name="_Toc322984439"/>
      <w:bookmarkStart w:id="58" w:name="_Toc445375696"/>
      <w:r>
        <w:rPr>
          <w:rFonts w:ascii="宋体" w:hAnsi="宋体" w:hint="eastAsia"/>
          <w:b/>
          <w:sz w:val="28"/>
          <w:szCs w:val="28"/>
        </w:rPr>
        <w:t>3.4</w:t>
      </w:r>
      <w:r w:rsidR="00BF06F5" w:rsidRPr="00BF06F5">
        <w:rPr>
          <w:rFonts w:ascii="宋体" w:hAnsi="宋体" w:hint="eastAsia"/>
          <w:b/>
          <w:sz w:val="28"/>
          <w:szCs w:val="28"/>
        </w:rPr>
        <w:t xml:space="preserve"> 项目质量保证</w:t>
      </w:r>
      <w:bookmarkEnd w:id="56"/>
      <w:bookmarkEnd w:id="57"/>
      <w:bookmarkEnd w:id="58"/>
    </w:p>
    <w:p w:rsidR="00BF06F5" w:rsidRPr="009B5C00" w:rsidRDefault="00BF06F5" w:rsidP="009B5C0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9B5C00">
        <w:rPr>
          <w:rFonts w:ascii="宋体" w:hAnsi="宋体" w:hint="eastAsia"/>
          <w:sz w:val="24"/>
          <w:szCs w:val="24"/>
        </w:rPr>
        <w:t>严谨的系统开发流程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对于系统的开发而言，制定一套严谨的可行的系统开发流程是整个工作体系的核心与灵魂。</w:t>
      </w:r>
    </w:p>
    <w:p w:rsidR="00BF06F5" w:rsidRPr="009B5C00" w:rsidRDefault="00BF06F5" w:rsidP="009B5C0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9B5C00">
        <w:rPr>
          <w:rFonts w:ascii="宋体" w:hAnsi="宋体" w:hint="eastAsia"/>
          <w:sz w:val="24"/>
          <w:szCs w:val="24"/>
        </w:rPr>
        <w:t>按照时间和关键点严格实施式样和程序的审查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开发流程中会确认多个关键点与设计/程序审查周期，严格按照规定彻底实施，是保证品质控制风险的关键。</w:t>
      </w:r>
    </w:p>
    <w:p w:rsidR="00BF06F5" w:rsidRPr="009B5C00" w:rsidRDefault="00BF06F5" w:rsidP="009B5C0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9B5C00">
        <w:rPr>
          <w:rFonts w:ascii="宋体" w:hAnsi="宋体" w:hint="eastAsia"/>
          <w:sz w:val="24"/>
          <w:szCs w:val="24"/>
        </w:rPr>
        <w:t>隔离开发人员和检查者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交叉检查及专职测试人员检查必不可少。</w:t>
      </w:r>
    </w:p>
    <w:p w:rsidR="00BF06F5" w:rsidRPr="009B5C00" w:rsidRDefault="00BF06F5" w:rsidP="009B5C0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9B5C00">
        <w:rPr>
          <w:rFonts w:ascii="宋体" w:hAnsi="宋体" w:hint="eastAsia"/>
          <w:sz w:val="24"/>
          <w:szCs w:val="24"/>
        </w:rPr>
        <w:t>定期对生产性和品质水准进行评价并及时反馈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定期归纳总结开发中遇到的问题与解决方案，建立形成系统开发团队内部的知识库，并定期对品质水准进行定量的评价，用数字来说明问题，发现问题后要及时解决问题，并横向通知所有开发人员避免及预防。</w:t>
      </w:r>
    </w:p>
    <w:p w:rsidR="00BF06F5" w:rsidRPr="009B5C00" w:rsidRDefault="00BF06F5" w:rsidP="009B5C00">
      <w:pPr>
        <w:pStyle w:val="afa"/>
        <w:spacing w:before="120" w:after="120" w:line="360" w:lineRule="auto"/>
        <w:ind w:firstLine="482"/>
        <w:rPr>
          <w:rFonts w:ascii="宋体" w:hAnsi="宋体"/>
          <w:sz w:val="24"/>
          <w:szCs w:val="24"/>
        </w:rPr>
      </w:pPr>
      <w:r w:rsidRPr="009B5C00">
        <w:rPr>
          <w:rFonts w:ascii="宋体" w:hAnsi="宋体" w:hint="eastAsia"/>
          <w:sz w:val="24"/>
          <w:szCs w:val="24"/>
        </w:rPr>
        <w:t>其他关于提高品质的具体方法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开发前的事前教育；</w:t>
      </w:r>
    </w:p>
    <w:p w:rsidR="00BF06F5" w:rsidRPr="009B5C00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9B5C00">
        <w:rPr>
          <w:rFonts w:ascii="宋体" w:hAnsi="宋体" w:hint="eastAsia"/>
          <w:sz w:val="24"/>
        </w:rPr>
        <w:t>建立组内交流平台等等。</w:t>
      </w:r>
    </w:p>
    <w:p w:rsidR="00BF06F5" w:rsidRPr="002C53B9" w:rsidRDefault="00BF06F5" w:rsidP="002863C2">
      <w:pPr>
        <w:spacing w:before="120" w:after="120" w:line="360" w:lineRule="auto"/>
        <w:rPr>
          <w:rFonts w:ascii="宋体" w:hAnsi="宋体"/>
        </w:rPr>
      </w:pPr>
    </w:p>
    <w:p w:rsidR="00BF06F5" w:rsidRPr="00F2658F" w:rsidRDefault="00BF06F5" w:rsidP="000928C0">
      <w:pPr>
        <w:pStyle w:val="1"/>
        <w:spacing w:before="120" w:after="120" w:line="360" w:lineRule="auto"/>
        <w:ind w:firstLine="643"/>
        <w:rPr>
          <w:rFonts w:ascii="宋体" w:hAnsi="宋体"/>
          <w:kern w:val="0"/>
          <w:sz w:val="32"/>
          <w:szCs w:val="32"/>
          <w:lang w:val="zh-CN"/>
        </w:rPr>
      </w:pPr>
      <w:bookmarkStart w:id="59" w:name="_Toc263321603"/>
      <w:bookmarkStart w:id="60" w:name="_Toc303700085"/>
      <w:bookmarkStart w:id="61" w:name="_Toc303755825"/>
      <w:bookmarkStart w:id="62" w:name="_Toc322984440"/>
      <w:bookmarkStart w:id="63" w:name="_Toc445375697"/>
      <w:r w:rsidRPr="00F2658F">
        <w:rPr>
          <w:rFonts w:ascii="宋体" w:hAnsi="宋体" w:hint="eastAsia"/>
          <w:kern w:val="0"/>
          <w:sz w:val="32"/>
          <w:szCs w:val="32"/>
          <w:lang w:val="zh-CN"/>
        </w:rPr>
        <w:lastRenderedPageBreak/>
        <w:t>四、</w:t>
      </w:r>
      <w:bookmarkEnd w:id="59"/>
      <w:bookmarkEnd w:id="60"/>
      <w:bookmarkEnd w:id="61"/>
      <w:r w:rsidRPr="00F2658F">
        <w:rPr>
          <w:rFonts w:ascii="宋体" w:hAnsi="宋体" w:hint="eastAsia"/>
          <w:kern w:val="0"/>
          <w:sz w:val="32"/>
          <w:szCs w:val="32"/>
          <w:lang w:val="zh-CN"/>
        </w:rPr>
        <w:t>售后服务</w:t>
      </w:r>
      <w:bookmarkEnd w:id="62"/>
      <w:bookmarkEnd w:id="63"/>
    </w:p>
    <w:p w:rsidR="00BF06F5" w:rsidRPr="00BF06F5" w:rsidRDefault="00BF06F5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64" w:name="_Toc319413638"/>
      <w:bookmarkStart w:id="65" w:name="_Toc322984441"/>
      <w:bookmarkStart w:id="66" w:name="_Toc445375698"/>
      <w:r w:rsidRPr="00BF06F5">
        <w:rPr>
          <w:rFonts w:ascii="宋体" w:hAnsi="宋体" w:hint="eastAsia"/>
          <w:b/>
          <w:sz w:val="28"/>
          <w:szCs w:val="28"/>
        </w:rPr>
        <w:t>4.1 培训</w:t>
      </w:r>
      <w:bookmarkEnd w:id="64"/>
      <w:bookmarkEnd w:id="65"/>
      <w:bookmarkEnd w:id="66"/>
    </w:p>
    <w:p w:rsidR="00BF06F5" w:rsidRPr="00A93F56" w:rsidRDefault="00BF06F5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A93F56">
        <w:rPr>
          <w:rFonts w:ascii="宋体" w:hAnsi="宋体"/>
          <w:sz w:val="24"/>
        </w:rPr>
        <w:t>本次</w:t>
      </w:r>
      <w:r w:rsidRPr="00A93F56">
        <w:rPr>
          <w:rFonts w:ascii="宋体" w:hAnsi="宋体" w:hint="eastAsia"/>
          <w:sz w:val="24"/>
        </w:rPr>
        <w:t>项目</w:t>
      </w:r>
      <w:r w:rsidRPr="00A93F56">
        <w:rPr>
          <w:rFonts w:ascii="宋体" w:hAnsi="宋体"/>
          <w:sz w:val="24"/>
        </w:rPr>
        <w:t>将以</w:t>
      </w:r>
      <w:r w:rsidR="00E90346" w:rsidRPr="00A93F56">
        <w:rPr>
          <w:rFonts w:ascii="宋体" w:hAnsi="宋体" w:hint="eastAsia"/>
          <w:sz w:val="24"/>
        </w:rPr>
        <w:t>议标</w:t>
      </w:r>
      <w:r w:rsidRPr="00A93F56">
        <w:rPr>
          <w:rFonts w:ascii="宋体" w:hAnsi="宋体"/>
          <w:sz w:val="24"/>
        </w:rPr>
        <w:t>书的要求为基准确定培训计划。为用户免费提供必要的操作与应用管理。</w:t>
      </w:r>
      <w:r w:rsidRPr="00A93F56">
        <w:rPr>
          <w:rFonts w:ascii="宋体" w:hAnsi="宋体" w:hint="eastAsia"/>
          <w:sz w:val="24"/>
        </w:rPr>
        <w:t>培训</w:t>
      </w:r>
      <w:r w:rsidR="00735569" w:rsidRPr="00A93F56">
        <w:rPr>
          <w:rFonts w:ascii="宋体" w:hAnsi="宋体" w:hint="eastAsia"/>
          <w:sz w:val="24"/>
        </w:rPr>
        <w:t>共安排</w:t>
      </w:r>
      <w:r w:rsidR="002863C2" w:rsidRPr="00A93F56">
        <w:rPr>
          <w:rFonts w:ascii="宋体" w:hAnsi="宋体" w:hint="eastAsia"/>
          <w:sz w:val="24"/>
        </w:rPr>
        <w:t>0.5</w:t>
      </w:r>
      <w:r w:rsidR="00735569" w:rsidRPr="00A93F56">
        <w:rPr>
          <w:rFonts w:ascii="宋体" w:hAnsi="宋体" w:hint="eastAsia"/>
          <w:sz w:val="24"/>
        </w:rPr>
        <w:t>天</w:t>
      </w:r>
      <w:r w:rsidRPr="00A93F56">
        <w:rPr>
          <w:rFonts w:ascii="宋体" w:hAnsi="宋体" w:hint="eastAsia"/>
          <w:sz w:val="24"/>
        </w:rPr>
        <w:t>：</w:t>
      </w:r>
    </w:p>
    <w:p w:rsidR="00BF06F5" w:rsidRPr="009B5C00" w:rsidRDefault="000368EA" w:rsidP="009B5C00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A93F56">
        <w:rPr>
          <w:rFonts w:ascii="宋体" w:hAnsi="宋体" w:hint="eastAsia"/>
          <w:sz w:val="24"/>
        </w:rPr>
        <w:t>针对最终用户进行软件的使用和操作培训，另外</w:t>
      </w:r>
      <w:r w:rsidR="00BF06F5" w:rsidRPr="00A93F56">
        <w:rPr>
          <w:rFonts w:ascii="宋体" w:hAnsi="宋体"/>
          <w:sz w:val="24"/>
        </w:rPr>
        <w:t>系统维护人员</w:t>
      </w:r>
      <w:r w:rsidR="00BF06F5" w:rsidRPr="00A93F56">
        <w:rPr>
          <w:rFonts w:ascii="宋体" w:hAnsi="宋体" w:hint="eastAsia"/>
          <w:sz w:val="24"/>
        </w:rPr>
        <w:t>和模块管理人员</w:t>
      </w:r>
      <w:r w:rsidR="00BF06F5" w:rsidRPr="00A93F56">
        <w:rPr>
          <w:rFonts w:ascii="宋体" w:hAnsi="宋体"/>
          <w:sz w:val="24"/>
        </w:rPr>
        <w:t>由于要负责系统运行后的大量维护工作，深层次的技术培训是必不可少的，因此</w:t>
      </w:r>
      <w:proofErr w:type="gramStart"/>
      <w:r w:rsidR="00BF06F5" w:rsidRPr="00A93F56">
        <w:rPr>
          <w:rFonts w:ascii="宋体" w:hAnsi="宋体"/>
          <w:sz w:val="24"/>
        </w:rPr>
        <w:t>需对</w:t>
      </w:r>
      <w:r w:rsidR="00A93F56">
        <w:rPr>
          <w:rFonts w:ascii="宋体" w:hAnsi="宋体" w:hint="eastAsia"/>
          <w:sz w:val="24"/>
        </w:rPr>
        <w:t>鸿亚力</w:t>
      </w:r>
      <w:bookmarkStart w:id="67" w:name="_GoBack"/>
      <w:bookmarkEnd w:id="67"/>
      <w:proofErr w:type="gramEnd"/>
      <w:r w:rsidR="00BF06F5" w:rsidRPr="00A93F56">
        <w:rPr>
          <w:rFonts w:ascii="宋体" w:hAnsi="宋体"/>
          <w:sz w:val="24"/>
        </w:rPr>
        <w:t>公司的系统维护人员</w:t>
      </w:r>
      <w:r w:rsidR="00BF06F5" w:rsidRPr="00A93F56">
        <w:rPr>
          <w:rFonts w:ascii="宋体" w:hAnsi="宋体" w:hint="eastAsia"/>
          <w:sz w:val="24"/>
        </w:rPr>
        <w:t>和模块管理人员</w:t>
      </w:r>
      <w:r w:rsidR="00BF06F5" w:rsidRPr="00A93F56">
        <w:rPr>
          <w:rFonts w:ascii="宋体" w:hAnsi="宋体"/>
          <w:sz w:val="24"/>
        </w:rPr>
        <w:t>提供深层次的技术培训，这样可以对系统的使用、管理有一个全面的了解，有利于对软件的维护</w:t>
      </w:r>
      <w:r w:rsidR="00BF06F5" w:rsidRPr="00A93F56">
        <w:rPr>
          <w:rFonts w:ascii="宋体" w:hAnsi="宋体" w:hint="eastAsia"/>
          <w:sz w:val="24"/>
        </w:rPr>
        <w:t>，包括</w:t>
      </w:r>
      <w:r w:rsidR="00BF06F5" w:rsidRPr="00A93F56">
        <w:rPr>
          <w:rFonts w:ascii="宋体" w:hAnsi="宋体"/>
          <w:sz w:val="24"/>
        </w:rPr>
        <w:t>如软件的安装、配置、调试，软件的管理维护；应用软件的实现机制、系统运行中的异常处理</w:t>
      </w:r>
      <w:r w:rsidR="00BF06F5" w:rsidRPr="00A93F56">
        <w:rPr>
          <w:rFonts w:ascii="宋体" w:hAnsi="宋体" w:hint="eastAsia"/>
          <w:sz w:val="24"/>
        </w:rPr>
        <w:t>等培训</w:t>
      </w:r>
      <w:r w:rsidR="00BF06F5" w:rsidRPr="00A93F56">
        <w:rPr>
          <w:rFonts w:ascii="宋体" w:hAnsi="宋体"/>
          <w:sz w:val="24"/>
        </w:rPr>
        <w:t>。</w:t>
      </w:r>
    </w:p>
    <w:p w:rsidR="00BF06F5" w:rsidRPr="00BF06F5" w:rsidRDefault="00BF06F5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68" w:name="_Toc319413639"/>
      <w:bookmarkStart w:id="69" w:name="_Toc322984442"/>
      <w:bookmarkStart w:id="70" w:name="_Toc445375699"/>
      <w:r w:rsidRPr="00BF06F5">
        <w:rPr>
          <w:rFonts w:ascii="宋体" w:hAnsi="宋体" w:hint="eastAsia"/>
          <w:b/>
          <w:sz w:val="28"/>
          <w:szCs w:val="28"/>
        </w:rPr>
        <w:t>4.2 日常维护支持</w:t>
      </w:r>
      <w:bookmarkEnd w:id="68"/>
      <w:bookmarkEnd w:id="69"/>
      <w:bookmarkEnd w:id="70"/>
    </w:p>
    <w:p w:rsidR="00BF06F5" w:rsidRPr="00A93F56" w:rsidRDefault="00BF06F5" w:rsidP="00DE41A8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proofErr w:type="gramStart"/>
      <w:r w:rsidRPr="00A93F56">
        <w:rPr>
          <w:rFonts w:ascii="宋体" w:hAnsi="宋体"/>
          <w:sz w:val="24"/>
        </w:rPr>
        <w:t>自项目</w:t>
      </w:r>
      <w:proofErr w:type="gramEnd"/>
      <w:r w:rsidRPr="00A93F56">
        <w:rPr>
          <w:rFonts w:ascii="宋体" w:hAnsi="宋体"/>
          <w:sz w:val="24"/>
        </w:rPr>
        <w:t>验收合格之日起，</w:t>
      </w:r>
      <w:r w:rsidRPr="00A93F56">
        <w:rPr>
          <w:rFonts w:ascii="宋体" w:hAnsi="宋体" w:hint="eastAsia"/>
          <w:sz w:val="24"/>
        </w:rPr>
        <w:t>我公司将</w:t>
      </w:r>
      <w:r w:rsidRPr="00A93F56">
        <w:rPr>
          <w:rFonts w:ascii="宋体" w:hAnsi="宋体"/>
          <w:sz w:val="24"/>
        </w:rPr>
        <w:t>提供一年</w:t>
      </w:r>
      <w:r w:rsidRPr="00A93F56">
        <w:rPr>
          <w:rFonts w:ascii="宋体" w:hAnsi="宋体" w:hint="eastAsia"/>
          <w:sz w:val="24"/>
        </w:rPr>
        <w:t>（（时间从双方签署验收报告起计算）</w:t>
      </w:r>
      <w:r w:rsidRPr="00A93F56">
        <w:rPr>
          <w:rFonts w:ascii="宋体" w:hAnsi="宋体"/>
          <w:sz w:val="24"/>
        </w:rPr>
        <w:t>免费升级服务和现场技术支持，系统升级时，</w:t>
      </w:r>
      <w:r w:rsidRPr="00A93F56">
        <w:rPr>
          <w:rFonts w:ascii="宋体" w:hAnsi="宋体" w:hint="eastAsia"/>
          <w:sz w:val="24"/>
        </w:rPr>
        <w:t>将会</w:t>
      </w:r>
      <w:r w:rsidRPr="00A93F56">
        <w:rPr>
          <w:rFonts w:ascii="宋体" w:hAnsi="宋体"/>
          <w:sz w:val="24"/>
        </w:rPr>
        <w:t>提供完整的技术资料及相关的培训</w:t>
      </w:r>
      <w:r w:rsidRPr="00A93F56">
        <w:rPr>
          <w:rFonts w:ascii="宋体" w:hAnsi="宋体" w:hint="eastAsia"/>
          <w:sz w:val="24"/>
        </w:rPr>
        <w:t>，</w:t>
      </w:r>
      <w:r w:rsidRPr="00A93F56">
        <w:rPr>
          <w:rFonts w:ascii="宋体" w:hAnsi="宋体"/>
          <w:sz w:val="24"/>
        </w:rPr>
        <w:t>终身提供项目的技术支持。</w:t>
      </w:r>
      <w:r w:rsidRPr="00A93F56">
        <w:rPr>
          <w:rFonts w:ascii="宋体" w:hAnsi="宋体" w:hint="eastAsia"/>
          <w:sz w:val="24"/>
        </w:rPr>
        <w:t>软件</w:t>
      </w:r>
      <w:r w:rsidRPr="00A93F56">
        <w:rPr>
          <w:rFonts w:ascii="宋体" w:hAnsi="宋体"/>
          <w:sz w:val="24"/>
        </w:rPr>
        <w:t>按服务的方式提供集成接口，终身提供集成的技术支持。</w:t>
      </w:r>
    </w:p>
    <w:p w:rsidR="00BF06F5" w:rsidRPr="00A93F56" w:rsidRDefault="00BF06F5" w:rsidP="00DE41A8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A93F56">
        <w:rPr>
          <w:rFonts w:ascii="宋体" w:hAnsi="宋体"/>
          <w:sz w:val="24"/>
        </w:rPr>
        <w:t>日常维护方面我公司将做到</w:t>
      </w:r>
      <w:r w:rsidRPr="00A93F56">
        <w:rPr>
          <w:sz w:val="24"/>
        </w:rPr>
        <w:t>7</w:t>
      </w:r>
      <w:r w:rsidRPr="00A93F56">
        <w:rPr>
          <w:rFonts w:ascii="宋体" w:hAnsi="宋体"/>
          <w:sz w:val="24"/>
        </w:rPr>
        <w:t>天</w:t>
      </w:r>
      <w:r w:rsidRPr="00A93F56">
        <w:rPr>
          <w:sz w:val="24"/>
        </w:rPr>
        <w:t>24</w:t>
      </w:r>
      <w:r w:rsidRPr="00A93F56">
        <w:rPr>
          <w:rFonts w:ascii="宋体" w:hAnsi="宋体"/>
          <w:sz w:val="24"/>
        </w:rPr>
        <w:t>小时技术支持。通过电话、电子邮件、</w:t>
      </w:r>
      <w:r w:rsidR="00A93F56">
        <w:rPr>
          <w:rFonts w:ascii="宋体" w:hAnsi="宋体" w:hint="eastAsia"/>
          <w:sz w:val="24"/>
        </w:rPr>
        <w:t>网络</w:t>
      </w:r>
      <w:proofErr w:type="gramStart"/>
      <w:r w:rsidR="00A93F56">
        <w:rPr>
          <w:rFonts w:ascii="宋体" w:hAnsi="宋体" w:hint="eastAsia"/>
          <w:sz w:val="24"/>
        </w:rPr>
        <w:t>远程支持</w:t>
      </w:r>
      <w:proofErr w:type="gramEnd"/>
      <w:r w:rsidRPr="00A93F56">
        <w:rPr>
          <w:rFonts w:ascii="宋体" w:hAnsi="宋体"/>
          <w:sz w:val="24"/>
        </w:rPr>
        <w:t>等方式及时解决用户在系统运行中遇到的各类问题。</w:t>
      </w:r>
    </w:p>
    <w:p w:rsidR="00BF06F5" w:rsidRPr="00A93F56" w:rsidRDefault="00BF06F5" w:rsidP="00DE41A8">
      <w:pPr>
        <w:pStyle w:val="af4"/>
        <w:spacing w:before="120" w:after="120" w:line="360" w:lineRule="auto"/>
        <w:ind w:leftChars="270" w:left="567" w:firstLine="480"/>
        <w:rPr>
          <w:rFonts w:ascii="宋体" w:hAnsi="宋体"/>
          <w:sz w:val="24"/>
        </w:rPr>
      </w:pPr>
      <w:r w:rsidRPr="00A93F56">
        <w:rPr>
          <w:rFonts w:ascii="宋体" w:hAnsi="宋体"/>
          <w:sz w:val="24"/>
        </w:rPr>
        <w:t>在售后服务阶段，</w:t>
      </w:r>
      <w:r w:rsidR="00A93F56">
        <w:rPr>
          <w:rFonts w:ascii="宋体" w:hAnsi="宋体" w:hint="eastAsia"/>
          <w:sz w:val="24"/>
        </w:rPr>
        <w:t>乙方</w:t>
      </w:r>
      <w:r w:rsidRPr="00A93F56">
        <w:rPr>
          <w:rFonts w:ascii="宋体" w:hAnsi="宋体"/>
          <w:sz w:val="24"/>
        </w:rPr>
        <w:t>为用户提供的服务主要为整个系统的支持维护服务，具体的内容如下：</w:t>
      </w:r>
    </w:p>
    <w:p w:rsidR="00BF06F5" w:rsidRPr="00A93F56" w:rsidRDefault="00BF06F5" w:rsidP="00E81AE9">
      <w:pPr>
        <w:pStyle w:val="a"/>
        <w:numPr>
          <w:ilvl w:val="1"/>
          <w:numId w:val="13"/>
        </w:numPr>
        <w:spacing w:beforeLines="50" w:before="120" w:afterLines="50" w:after="120"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A93F56">
        <w:rPr>
          <w:rFonts w:ascii="Arial" w:hAnsi="Arial" w:cs="Arial"/>
          <w:sz w:val="24"/>
          <w:szCs w:val="24"/>
        </w:rPr>
        <w:t>软件的使用咨询</w:t>
      </w:r>
      <w:r w:rsidRPr="00A93F56">
        <w:rPr>
          <w:rFonts w:ascii="Arial" w:hAnsi="Arial" w:cs="Arial" w:hint="eastAsia"/>
          <w:sz w:val="24"/>
          <w:szCs w:val="24"/>
        </w:rPr>
        <w:t>；</w:t>
      </w:r>
    </w:p>
    <w:p w:rsidR="00BF06F5" w:rsidRPr="00A93F56" w:rsidRDefault="004D51B6" w:rsidP="00E81AE9">
      <w:pPr>
        <w:pStyle w:val="a"/>
        <w:numPr>
          <w:ilvl w:val="1"/>
          <w:numId w:val="13"/>
        </w:numPr>
        <w:spacing w:beforeLines="50" w:before="120" w:afterLines="50" w:after="120"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A93F56">
        <w:rPr>
          <w:rFonts w:ascii="Arial" w:hAnsi="Arial" w:cs="Arial"/>
          <w:sz w:val="24"/>
          <w:szCs w:val="24"/>
        </w:rPr>
        <w:t>软件</w:t>
      </w:r>
      <w:r w:rsidRPr="00A93F56">
        <w:rPr>
          <w:rFonts w:ascii="Arial" w:hAnsi="Arial" w:cs="Arial" w:hint="eastAsia"/>
          <w:sz w:val="24"/>
          <w:szCs w:val="24"/>
        </w:rPr>
        <w:t>缺陷</w:t>
      </w:r>
      <w:r w:rsidR="00BF06F5" w:rsidRPr="00A93F56">
        <w:rPr>
          <w:rFonts w:ascii="Arial" w:hAnsi="Arial" w:cs="Arial"/>
          <w:sz w:val="24"/>
          <w:szCs w:val="24"/>
        </w:rPr>
        <w:t>故障的错误判断、解决</w:t>
      </w:r>
      <w:r w:rsidR="00BF06F5" w:rsidRPr="00A93F56">
        <w:rPr>
          <w:rFonts w:ascii="Arial" w:hAnsi="Arial" w:cs="Arial" w:hint="eastAsia"/>
          <w:sz w:val="24"/>
          <w:szCs w:val="24"/>
        </w:rPr>
        <w:t>。</w:t>
      </w:r>
    </w:p>
    <w:p w:rsidR="00BF06F5" w:rsidRPr="00F2658F" w:rsidRDefault="00BF06F5" w:rsidP="000928C0">
      <w:pPr>
        <w:pStyle w:val="1"/>
        <w:spacing w:before="120" w:after="120" w:line="360" w:lineRule="auto"/>
        <w:ind w:firstLine="602"/>
        <w:rPr>
          <w:rFonts w:ascii="宋体" w:hAnsi="宋体"/>
          <w:kern w:val="0"/>
          <w:sz w:val="30"/>
          <w:szCs w:val="30"/>
          <w:lang w:val="zh-CN"/>
        </w:rPr>
      </w:pPr>
      <w:bookmarkStart w:id="71" w:name="_Toc263321604"/>
      <w:bookmarkStart w:id="72" w:name="_Toc303700092"/>
      <w:bookmarkStart w:id="73" w:name="_Toc303755832"/>
      <w:bookmarkStart w:id="74" w:name="_Toc322984444"/>
      <w:bookmarkStart w:id="75" w:name="_Toc445375700"/>
      <w:r w:rsidRPr="00F2658F">
        <w:rPr>
          <w:rFonts w:ascii="宋体" w:hAnsi="宋体" w:hint="eastAsia"/>
          <w:kern w:val="0"/>
          <w:sz w:val="30"/>
          <w:szCs w:val="30"/>
          <w:lang w:val="zh-CN"/>
        </w:rPr>
        <w:t>五、</w:t>
      </w:r>
      <w:bookmarkEnd w:id="71"/>
      <w:bookmarkEnd w:id="72"/>
      <w:bookmarkEnd w:id="73"/>
      <w:r w:rsidRPr="00F2658F">
        <w:rPr>
          <w:rFonts w:ascii="宋体" w:hAnsi="宋体" w:hint="eastAsia"/>
          <w:kern w:val="0"/>
          <w:sz w:val="30"/>
          <w:szCs w:val="30"/>
          <w:lang w:val="zh-CN"/>
        </w:rPr>
        <w:t>项目验收</w:t>
      </w:r>
      <w:bookmarkEnd w:id="74"/>
      <w:bookmarkEnd w:id="75"/>
    </w:p>
    <w:p w:rsidR="00BF06F5" w:rsidRPr="00BF06F5" w:rsidRDefault="00BF06F5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76" w:name="_Toc319413642"/>
      <w:bookmarkStart w:id="77" w:name="_Toc322984445"/>
      <w:bookmarkStart w:id="78" w:name="_Toc445375701"/>
      <w:r w:rsidRPr="00BF06F5">
        <w:rPr>
          <w:rFonts w:ascii="宋体" w:hAnsi="宋体" w:hint="eastAsia"/>
          <w:b/>
          <w:sz w:val="28"/>
          <w:szCs w:val="28"/>
        </w:rPr>
        <w:t>5.1 验收前提</w:t>
      </w:r>
      <w:bookmarkEnd w:id="76"/>
      <w:bookmarkEnd w:id="77"/>
      <w:bookmarkEnd w:id="78"/>
    </w:p>
    <w:p w:rsidR="00BF06F5" w:rsidRPr="00DE41A8" w:rsidRDefault="00BF06F5" w:rsidP="00E81AE9">
      <w:pPr>
        <w:pStyle w:val="af4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t>通过评审（或鉴定）；</w:t>
      </w:r>
    </w:p>
    <w:p w:rsidR="00BF06F5" w:rsidRPr="00DE41A8" w:rsidRDefault="00BF06F5" w:rsidP="00E81AE9">
      <w:pPr>
        <w:pStyle w:val="af4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t>软件运行正常；</w:t>
      </w:r>
    </w:p>
    <w:p w:rsidR="00BF06F5" w:rsidRPr="00DE41A8" w:rsidRDefault="00BF06F5" w:rsidP="00E81AE9">
      <w:pPr>
        <w:pStyle w:val="af4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lastRenderedPageBreak/>
        <w:t>资料完整，（包括：</w:t>
      </w:r>
      <w:r w:rsidR="000812DE">
        <w:rPr>
          <w:rFonts w:ascii="宋体" w:hAnsi="宋体" w:hint="eastAsia"/>
          <w:sz w:val="24"/>
        </w:rPr>
        <w:t>需求规格说明书、</w:t>
      </w:r>
      <w:r w:rsidR="002863C2">
        <w:rPr>
          <w:rFonts w:ascii="宋体" w:hAnsi="宋体" w:hint="eastAsia"/>
          <w:sz w:val="24"/>
        </w:rPr>
        <w:t>应用程序</w:t>
      </w:r>
      <w:r w:rsidR="000812DE">
        <w:rPr>
          <w:rFonts w:ascii="宋体" w:hAnsi="宋体" w:hint="eastAsia"/>
          <w:sz w:val="24"/>
        </w:rPr>
        <w:t>及用户手册</w:t>
      </w:r>
      <w:r w:rsidRPr="00DE41A8">
        <w:rPr>
          <w:rFonts w:ascii="宋体" w:hAnsi="宋体"/>
          <w:sz w:val="24"/>
        </w:rPr>
        <w:t>）。</w:t>
      </w:r>
    </w:p>
    <w:p w:rsidR="00BF06F5" w:rsidRPr="00DE41A8" w:rsidRDefault="00BF06F5" w:rsidP="00E81AE9">
      <w:pPr>
        <w:pStyle w:val="af4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t>验收后双方签订</w:t>
      </w:r>
      <w:r w:rsidR="00375EA3">
        <w:rPr>
          <w:rFonts w:ascii="宋体" w:hAnsi="宋体" w:hint="eastAsia"/>
          <w:sz w:val="24"/>
        </w:rPr>
        <w:t>最终</w:t>
      </w:r>
      <w:r w:rsidRPr="00DE41A8">
        <w:rPr>
          <w:rFonts w:ascii="宋体" w:hAnsi="宋体"/>
          <w:sz w:val="24"/>
        </w:rPr>
        <w:t>验收报告。</w:t>
      </w:r>
    </w:p>
    <w:p w:rsidR="00BF06F5" w:rsidRPr="00DE41A8" w:rsidRDefault="00BF06F5" w:rsidP="00E81AE9">
      <w:pPr>
        <w:pStyle w:val="af4"/>
        <w:numPr>
          <w:ilvl w:val="0"/>
          <w:numId w:val="4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t>成果转移。开发方将项目成果转移给</w:t>
      </w:r>
      <w:r w:rsidR="00A93F56">
        <w:rPr>
          <w:rFonts w:ascii="宋体" w:hAnsi="宋体" w:hint="eastAsia"/>
          <w:sz w:val="24"/>
        </w:rPr>
        <w:t>鸿亚力</w:t>
      </w:r>
      <w:r w:rsidR="002863C2">
        <w:rPr>
          <w:rFonts w:ascii="宋体" w:hAnsi="宋体" w:hint="eastAsia"/>
          <w:sz w:val="24"/>
        </w:rPr>
        <w:t>公司</w:t>
      </w:r>
      <w:r w:rsidRPr="00DE41A8">
        <w:rPr>
          <w:rFonts w:ascii="宋体" w:hAnsi="宋体"/>
          <w:sz w:val="24"/>
        </w:rPr>
        <w:t>。</w:t>
      </w:r>
    </w:p>
    <w:p w:rsidR="00BF06F5" w:rsidRPr="00BF06F5" w:rsidRDefault="00BF06F5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79" w:name="_Toc319413643"/>
      <w:bookmarkStart w:id="80" w:name="_Toc322984446"/>
      <w:bookmarkStart w:id="81" w:name="_Toc445375702"/>
      <w:r w:rsidRPr="00BF06F5">
        <w:rPr>
          <w:rFonts w:ascii="宋体" w:hAnsi="宋体" w:hint="eastAsia"/>
          <w:b/>
          <w:sz w:val="28"/>
          <w:szCs w:val="28"/>
        </w:rPr>
        <w:t>5.2 验收内容</w:t>
      </w:r>
      <w:bookmarkEnd w:id="79"/>
      <w:bookmarkEnd w:id="80"/>
      <w:bookmarkEnd w:id="81"/>
    </w:p>
    <w:p w:rsidR="00BF06F5" w:rsidRPr="00DE41A8" w:rsidRDefault="00F76C2D" w:rsidP="00E81AE9">
      <w:pPr>
        <w:pStyle w:val="af4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开发方按规定的日期负责将</w:t>
      </w:r>
      <w:r>
        <w:rPr>
          <w:rFonts w:ascii="宋体" w:hAnsi="宋体" w:hint="eastAsia"/>
          <w:sz w:val="24"/>
        </w:rPr>
        <w:t>应用安装程序</w:t>
      </w:r>
      <w:r w:rsidR="00BF06F5" w:rsidRPr="00DE41A8">
        <w:rPr>
          <w:rFonts w:ascii="宋体" w:hAnsi="宋体"/>
          <w:sz w:val="24"/>
        </w:rPr>
        <w:t>安装盘和相应</w:t>
      </w:r>
      <w:r>
        <w:rPr>
          <w:rFonts w:ascii="宋体" w:hAnsi="宋体" w:hint="eastAsia"/>
          <w:sz w:val="24"/>
        </w:rPr>
        <w:t>验收</w:t>
      </w:r>
      <w:r w:rsidR="00BF06F5" w:rsidRPr="00DE41A8">
        <w:rPr>
          <w:rFonts w:ascii="宋体" w:hAnsi="宋体"/>
          <w:sz w:val="24"/>
        </w:rPr>
        <w:t>资料安全运抵指定地点。</w:t>
      </w:r>
    </w:p>
    <w:p w:rsidR="00A93F56" w:rsidRDefault="00BF06F5" w:rsidP="00A353CC">
      <w:pPr>
        <w:pStyle w:val="af4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A93F56">
        <w:rPr>
          <w:rFonts w:ascii="宋体" w:hAnsi="宋体"/>
          <w:sz w:val="24"/>
        </w:rPr>
        <w:t>开发方负责派员到</w:t>
      </w:r>
      <w:r w:rsidR="00A93F56" w:rsidRPr="00A93F56">
        <w:rPr>
          <w:rFonts w:ascii="宋体" w:hAnsi="宋体" w:hint="eastAsia"/>
          <w:sz w:val="24"/>
        </w:rPr>
        <w:t>鸿亚力</w:t>
      </w:r>
      <w:r w:rsidRPr="00A93F56">
        <w:rPr>
          <w:rFonts w:ascii="宋体" w:hAnsi="宋体"/>
          <w:sz w:val="24"/>
        </w:rPr>
        <w:t>公司所在地，进行软件的安装。</w:t>
      </w:r>
    </w:p>
    <w:p w:rsidR="00BF06F5" w:rsidRPr="00A93F56" w:rsidRDefault="00BF06F5" w:rsidP="00A353CC">
      <w:pPr>
        <w:pStyle w:val="af4"/>
        <w:numPr>
          <w:ilvl w:val="0"/>
          <w:numId w:val="5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A93F56">
        <w:rPr>
          <w:rFonts w:ascii="宋体" w:hAnsi="宋体"/>
          <w:sz w:val="24"/>
        </w:rPr>
        <w:t>开发</w:t>
      </w:r>
      <w:proofErr w:type="gramStart"/>
      <w:r w:rsidRPr="00A93F56">
        <w:rPr>
          <w:rFonts w:ascii="宋体" w:hAnsi="宋体"/>
          <w:sz w:val="24"/>
        </w:rPr>
        <w:t>方按</w:t>
      </w:r>
      <w:r w:rsidR="00A93F56" w:rsidRPr="00A93F56">
        <w:rPr>
          <w:rFonts w:ascii="宋体" w:hAnsi="宋体" w:hint="eastAsia"/>
          <w:sz w:val="24"/>
        </w:rPr>
        <w:t>鸿亚力</w:t>
      </w:r>
      <w:proofErr w:type="gramEnd"/>
      <w:r w:rsidRPr="00A93F56">
        <w:rPr>
          <w:rFonts w:ascii="宋体" w:hAnsi="宋体"/>
          <w:sz w:val="24"/>
        </w:rPr>
        <w:t>公司的要求提供软件。软件安装调试成功，并通过专家评审（或考核通过）后，由双方签字验收。</w:t>
      </w:r>
    </w:p>
    <w:p w:rsidR="00BF06F5" w:rsidRPr="00BF06F5" w:rsidRDefault="00BF06F5" w:rsidP="000928C0">
      <w:pPr>
        <w:spacing w:line="360" w:lineRule="auto"/>
        <w:ind w:firstLineChars="200" w:firstLine="562"/>
        <w:outlineLvl w:val="1"/>
        <w:rPr>
          <w:rFonts w:ascii="宋体" w:hAnsi="宋体"/>
          <w:b/>
          <w:sz w:val="28"/>
          <w:szCs w:val="28"/>
        </w:rPr>
      </w:pPr>
      <w:bookmarkStart w:id="82" w:name="_Toc319413644"/>
      <w:bookmarkStart w:id="83" w:name="_Toc322984447"/>
      <w:bookmarkStart w:id="84" w:name="_Toc445375703"/>
      <w:r w:rsidRPr="00BF06F5">
        <w:rPr>
          <w:rFonts w:ascii="宋体" w:hAnsi="宋体" w:hint="eastAsia"/>
          <w:b/>
          <w:sz w:val="28"/>
          <w:szCs w:val="28"/>
        </w:rPr>
        <w:t>5.3 验收交付物一览</w:t>
      </w:r>
      <w:bookmarkEnd w:id="82"/>
      <w:bookmarkEnd w:id="83"/>
      <w:bookmarkEnd w:id="84"/>
    </w:p>
    <w:p w:rsidR="00BF06F5" w:rsidRPr="00DE41A8" w:rsidRDefault="00ED4F96" w:rsidP="00E81AE9">
      <w:pPr>
        <w:pStyle w:val="af4"/>
        <w:numPr>
          <w:ilvl w:val="0"/>
          <w:numId w:val="6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</w:t>
      </w:r>
      <w:r w:rsidR="00BF06F5" w:rsidRPr="00DE41A8">
        <w:rPr>
          <w:rFonts w:ascii="宋体" w:hAnsi="宋体"/>
          <w:sz w:val="24"/>
        </w:rPr>
        <w:t>安装</w:t>
      </w:r>
      <w:r w:rsidR="00BF06F5" w:rsidRPr="00DE41A8">
        <w:rPr>
          <w:rFonts w:ascii="宋体" w:hAnsi="宋体" w:hint="eastAsia"/>
          <w:sz w:val="24"/>
        </w:rPr>
        <w:t>程序</w:t>
      </w:r>
      <w:r w:rsidR="00BF06F5" w:rsidRPr="00DE41A8">
        <w:rPr>
          <w:rFonts w:ascii="宋体" w:hAnsi="宋体"/>
          <w:sz w:val="24"/>
        </w:rPr>
        <w:t>壹套。</w:t>
      </w:r>
    </w:p>
    <w:p w:rsidR="00BF06F5" w:rsidRPr="00DE41A8" w:rsidRDefault="00BF06F5" w:rsidP="00E81AE9">
      <w:pPr>
        <w:pStyle w:val="af4"/>
        <w:numPr>
          <w:ilvl w:val="0"/>
          <w:numId w:val="6"/>
        </w:numPr>
        <w:spacing w:beforeLines="50" w:before="120" w:afterLines="50" w:after="120" w:line="360" w:lineRule="auto"/>
        <w:ind w:firstLineChars="0"/>
        <w:rPr>
          <w:rFonts w:ascii="宋体" w:hAnsi="宋体"/>
          <w:sz w:val="24"/>
        </w:rPr>
      </w:pPr>
      <w:r w:rsidRPr="00DE41A8">
        <w:rPr>
          <w:rFonts w:ascii="宋体" w:hAnsi="宋体"/>
          <w:sz w:val="24"/>
        </w:rPr>
        <w:t>技术资料</w:t>
      </w:r>
      <w:r w:rsidRPr="00DE41A8">
        <w:rPr>
          <w:rFonts w:ascii="宋体" w:hAnsi="宋体" w:hint="eastAsia"/>
          <w:sz w:val="24"/>
        </w:rPr>
        <w:t>，包括</w:t>
      </w:r>
    </w:p>
    <w:p w:rsidR="00BF06F5" w:rsidRPr="00DE41A8" w:rsidRDefault="00BF06F5" w:rsidP="00DE41A8">
      <w:pPr>
        <w:pStyle w:val="af4"/>
        <w:spacing w:before="120" w:after="120" w:line="360" w:lineRule="auto"/>
        <w:ind w:leftChars="370" w:left="777" w:firstLine="480"/>
        <w:rPr>
          <w:rFonts w:ascii="宋体" w:hAnsi="宋体"/>
          <w:sz w:val="24"/>
        </w:rPr>
      </w:pPr>
      <w:r w:rsidRPr="00DE41A8">
        <w:rPr>
          <w:rFonts w:ascii="宋体" w:hAnsi="宋体" w:hint="eastAsia"/>
          <w:sz w:val="24"/>
        </w:rPr>
        <w:t>《</w:t>
      </w:r>
      <w:r w:rsidR="00D31B9F">
        <w:rPr>
          <w:rFonts w:ascii="宋体" w:hAnsi="宋体" w:hint="eastAsia"/>
          <w:sz w:val="24"/>
        </w:rPr>
        <w:t>需求规格说明书</w:t>
      </w:r>
      <w:r w:rsidRPr="00DE41A8">
        <w:rPr>
          <w:rFonts w:ascii="宋体" w:hAnsi="宋体" w:hint="eastAsia"/>
          <w:sz w:val="24"/>
        </w:rPr>
        <w:t>》</w:t>
      </w:r>
    </w:p>
    <w:p w:rsidR="00E13D11" w:rsidRDefault="00E13D11" w:rsidP="00DE41A8">
      <w:pPr>
        <w:pStyle w:val="af4"/>
        <w:spacing w:before="120" w:after="120" w:line="360" w:lineRule="auto"/>
        <w:ind w:leftChars="370" w:left="777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《用户使用手册》</w:t>
      </w:r>
    </w:p>
    <w:p w:rsidR="00E13D11" w:rsidRPr="00DE41A8" w:rsidRDefault="00E13D11" w:rsidP="00DE41A8">
      <w:pPr>
        <w:pStyle w:val="af4"/>
        <w:spacing w:before="120" w:after="120" w:line="360" w:lineRule="auto"/>
        <w:ind w:leftChars="370" w:left="777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《软件安装手册》</w:t>
      </w:r>
    </w:p>
    <w:p w:rsidR="00BF06F5" w:rsidRPr="00CC6537" w:rsidRDefault="00BF06F5" w:rsidP="000928C0">
      <w:pPr>
        <w:pStyle w:val="af2"/>
        <w:spacing w:before="120" w:after="120" w:line="360" w:lineRule="auto"/>
        <w:ind w:left="425" w:right="-215" w:firstLine="420"/>
        <w:rPr>
          <w:rFonts w:ascii="Arial" w:hAnsi="宋体" w:cs="Arial"/>
          <w:szCs w:val="24"/>
        </w:rPr>
      </w:pPr>
      <w:r w:rsidRPr="00CC6537">
        <w:rPr>
          <w:rFonts w:ascii="Arial" w:hAnsi="宋体" w:cs="Arial"/>
          <w:szCs w:val="24"/>
        </w:rPr>
        <w:t>本协议未尽事宜，</w:t>
      </w:r>
      <w:r w:rsidRPr="00CC6537">
        <w:rPr>
          <w:rFonts w:ascii="Arial" w:hAnsi="宋体" w:cs="Arial" w:hint="eastAsia"/>
          <w:szCs w:val="24"/>
        </w:rPr>
        <w:t>由甲</w:t>
      </w:r>
      <w:r w:rsidRPr="00CC6537">
        <w:rPr>
          <w:rFonts w:ascii="Arial" w:hAnsi="宋体" w:cs="Arial"/>
          <w:szCs w:val="24"/>
        </w:rPr>
        <w:t>、</w:t>
      </w:r>
      <w:r w:rsidRPr="00CC6537">
        <w:rPr>
          <w:rFonts w:ascii="Arial" w:hAnsi="宋体" w:cs="Arial" w:hint="eastAsia"/>
          <w:szCs w:val="24"/>
        </w:rPr>
        <w:t>乙</w:t>
      </w:r>
      <w:r w:rsidRPr="00CC6537">
        <w:rPr>
          <w:rFonts w:ascii="Arial" w:hAnsi="宋体" w:cs="Arial"/>
          <w:szCs w:val="24"/>
        </w:rPr>
        <w:t>双方协商解决。</w:t>
      </w:r>
    </w:p>
    <w:p w:rsidR="00BF06F5" w:rsidRPr="00CC6537" w:rsidRDefault="00BF06F5" w:rsidP="000928C0">
      <w:pPr>
        <w:pStyle w:val="af2"/>
        <w:spacing w:before="120" w:after="120" w:line="360" w:lineRule="auto"/>
        <w:ind w:left="425" w:right="-215" w:firstLine="420"/>
        <w:rPr>
          <w:rFonts w:ascii="Arial" w:hAnsi="宋体" w:cs="Arial"/>
          <w:szCs w:val="24"/>
        </w:rPr>
      </w:pPr>
      <w:r w:rsidRPr="00CC6537">
        <w:rPr>
          <w:rFonts w:ascii="Arial" w:hAnsi="宋体" w:cs="Arial"/>
          <w:szCs w:val="24"/>
        </w:rPr>
        <w:t>本协议一式</w:t>
      </w:r>
      <w:r w:rsidR="00A93F56">
        <w:rPr>
          <w:rFonts w:ascii="Arial" w:hAnsi="宋体" w:cs="Arial" w:hint="eastAsia"/>
          <w:szCs w:val="24"/>
        </w:rPr>
        <w:t>贰</w:t>
      </w:r>
      <w:r w:rsidRPr="00CC6537">
        <w:rPr>
          <w:rFonts w:ascii="Arial" w:hAnsi="宋体" w:cs="Arial"/>
          <w:szCs w:val="24"/>
        </w:rPr>
        <w:t>份，甲</w:t>
      </w:r>
      <w:r w:rsidR="00A93F56">
        <w:rPr>
          <w:rFonts w:ascii="Arial" w:hAnsi="宋体" w:cs="Arial" w:hint="eastAsia"/>
          <w:szCs w:val="24"/>
        </w:rPr>
        <w:t>方持壹</w:t>
      </w:r>
      <w:r w:rsidRPr="00CC6537">
        <w:rPr>
          <w:rFonts w:ascii="Arial" w:hAnsi="宋体" w:cs="Arial" w:hint="eastAsia"/>
          <w:szCs w:val="24"/>
        </w:rPr>
        <w:t>份，</w:t>
      </w:r>
      <w:r w:rsidRPr="00CC6537">
        <w:rPr>
          <w:rFonts w:ascii="Arial" w:hAnsi="宋体" w:cs="Arial"/>
          <w:szCs w:val="24"/>
        </w:rPr>
        <w:t>乙方执壹份，每份具有相同的法律效力。</w:t>
      </w:r>
    </w:p>
    <w:p w:rsidR="002A7573" w:rsidRPr="00BF06F5" w:rsidRDefault="002A7573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216F7D" w:rsidRDefault="00216F7D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216F7D" w:rsidRDefault="00216F7D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023DD9" w:rsidRPr="00023DD9" w:rsidRDefault="00023DD9" w:rsidP="000928C0">
      <w:pPr>
        <w:spacing w:line="360" w:lineRule="auto"/>
        <w:ind w:firstLineChars="200" w:firstLine="420"/>
        <w:rPr>
          <w:rFonts w:ascii="宋体" w:hAnsi="宋体"/>
        </w:rPr>
      </w:pPr>
    </w:p>
    <w:p w:rsidR="002A7573" w:rsidRPr="00A566EF" w:rsidRDefault="002A7573" w:rsidP="000928C0">
      <w:pPr>
        <w:spacing w:line="360" w:lineRule="auto"/>
        <w:rPr>
          <w:rFonts w:ascii="宋体" w:hAnsi="宋体"/>
          <w:sz w:val="28"/>
          <w:szCs w:val="28"/>
        </w:rPr>
      </w:pPr>
      <w:r w:rsidRPr="00A566EF">
        <w:rPr>
          <w:rFonts w:ascii="宋体" w:hAnsi="宋体" w:hint="eastAsia"/>
          <w:sz w:val="28"/>
          <w:szCs w:val="28"/>
        </w:rPr>
        <w:t>甲方：</w:t>
      </w:r>
      <w:r w:rsidR="00BE388E">
        <w:rPr>
          <w:rFonts w:ascii="宋体" w:hAnsi="宋体" w:hint="eastAsia"/>
          <w:sz w:val="28"/>
          <w:szCs w:val="28"/>
        </w:rPr>
        <w:t xml:space="preserve">   </w:t>
      </w:r>
      <w:r w:rsidRPr="00A566EF">
        <w:rPr>
          <w:rFonts w:ascii="宋体" w:hAnsi="宋体" w:hint="eastAsia"/>
          <w:sz w:val="28"/>
          <w:szCs w:val="28"/>
        </w:rPr>
        <w:t xml:space="preserve"> </w:t>
      </w:r>
      <w:r w:rsidR="002863C2">
        <w:rPr>
          <w:rFonts w:ascii="宋体" w:hAnsi="宋体" w:hint="eastAsia"/>
          <w:sz w:val="28"/>
          <w:szCs w:val="28"/>
        </w:rPr>
        <w:t xml:space="preserve">                          </w:t>
      </w:r>
      <w:r w:rsidRPr="00A566EF">
        <w:rPr>
          <w:rFonts w:ascii="宋体" w:hAnsi="宋体" w:hint="eastAsia"/>
          <w:sz w:val="28"/>
          <w:szCs w:val="28"/>
        </w:rPr>
        <w:t>乙方：</w:t>
      </w:r>
      <w:r w:rsidR="002863C2" w:rsidRPr="00A566EF">
        <w:rPr>
          <w:rFonts w:ascii="宋体" w:hAnsi="宋体"/>
          <w:sz w:val="28"/>
          <w:szCs w:val="28"/>
        </w:rPr>
        <w:t xml:space="preserve"> </w:t>
      </w:r>
    </w:p>
    <w:p w:rsidR="002A7573" w:rsidRPr="00A566EF" w:rsidRDefault="002A7573" w:rsidP="000928C0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2A7573" w:rsidRDefault="002A7573" w:rsidP="000928C0">
      <w:pPr>
        <w:spacing w:line="360" w:lineRule="auto"/>
        <w:rPr>
          <w:rFonts w:ascii="宋体" w:hAnsi="宋体"/>
          <w:sz w:val="28"/>
          <w:szCs w:val="28"/>
        </w:rPr>
      </w:pPr>
      <w:r w:rsidRPr="00A566EF">
        <w:rPr>
          <w:rFonts w:ascii="宋体" w:hAnsi="宋体" w:hint="eastAsia"/>
          <w:sz w:val="28"/>
          <w:szCs w:val="28"/>
        </w:rPr>
        <w:t>甲方代表：</w:t>
      </w:r>
      <w:r w:rsidRPr="00A566EF">
        <w:rPr>
          <w:rFonts w:ascii="宋体" w:hAnsi="宋体" w:hint="eastAsia"/>
          <w:sz w:val="28"/>
          <w:szCs w:val="28"/>
        </w:rPr>
        <w:tab/>
      </w:r>
      <w:r w:rsidRPr="00A566EF">
        <w:rPr>
          <w:rFonts w:ascii="宋体" w:hAnsi="宋体" w:hint="eastAsia"/>
          <w:sz w:val="28"/>
          <w:szCs w:val="28"/>
        </w:rPr>
        <w:tab/>
      </w:r>
      <w:r w:rsidRPr="00A566EF">
        <w:rPr>
          <w:rFonts w:ascii="宋体" w:hAnsi="宋体" w:hint="eastAsia"/>
          <w:sz w:val="28"/>
          <w:szCs w:val="28"/>
        </w:rPr>
        <w:tab/>
      </w:r>
      <w:r w:rsidRPr="00A566EF">
        <w:rPr>
          <w:rFonts w:ascii="宋体" w:hAnsi="宋体" w:hint="eastAsia"/>
          <w:sz w:val="28"/>
          <w:szCs w:val="28"/>
        </w:rPr>
        <w:tab/>
      </w:r>
      <w:r w:rsidRPr="00A566EF">
        <w:rPr>
          <w:rFonts w:ascii="宋体" w:hAnsi="宋体" w:hint="eastAsia"/>
          <w:sz w:val="28"/>
          <w:szCs w:val="28"/>
        </w:rPr>
        <w:tab/>
      </w:r>
      <w:r w:rsidRPr="00A566EF">
        <w:rPr>
          <w:rFonts w:ascii="宋体" w:hAnsi="宋体" w:hint="eastAsia"/>
          <w:sz w:val="28"/>
          <w:szCs w:val="28"/>
        </w:rPr>
        <w:tab/>
        <w:t xml:space="preserve">     </w:t>
      </w:r>
      <w:r w:rsidR="001E6564">
        <w:rPr>
          <w:rFonts w:ascii="宋体" w:hAnsi="宋体" w:hint="eastAsia"/>
          <w:sz w:val="28"/>
          <w:szCs w:val="28"/>
        </w:rPr>
        <w:t xml:space="preserve">    </w:t>
      </w:r>
      <w:r w:rsidRPr="00A566EF">
        <w:rPr>
          <w:rFonts w:ascii="宋体" w:hAnsi="宋体" w:hint="eastAsia"/>
          <w:sz w:val="28"/>
          <w:szCs w:val="28"/>
        </w:rPr>
        <w:t>乙方代表：</w:t>
      </w:r>
    </w:p>
    <w:p w:rsidR="00617C0F" w:rsidRDefault="00617C0F" w:rsidP="000928C0">
      <w:pPr>
        <w:spacing w:line="360" w:lineRule="auto"/>
        <w:rPr>
          <w:rFonts w:ascii="宋体" w:hAnsi="宋体"/>
          <w:sz w:val="28"/>
          <w:szCs w:val="28"/>
        </w:rPr>
      </w:pPr>
    </w:p>
    <w:p w:rsidR="001F04D6" w:rsidRPr="00F16C57" w:rsidRDefault="00C735DC" w:rsidP="000928C0">
      <w:pPr>
        <w:spacing w:line="360" w:lineRule="auto"/>
        <w:rPr>
          <w:rFonts w:ascii="宋体" w:hAnsi="宋体"/>
          <w:sz w:val="28"/>
          <w:szCs w:val="28"/>
        </w:rPr>
      </w:pPr>
      <w:r w:rsidRPr="00F16C57">
        <w:rPr>
          <w:rFonts w:ascii="宋体" w:hAnsi="宋体" w:hint="eastAsia"/>
          <w:sz w:val="28"/>
          <w:szCs w:val="28"/>
        </w:rPr>
        <w:t>日期：</w:t>
      </w:r>
      <w:r w:rsidR="00F16C57">
        <w:rPr>
          <w:rFonts w:ascii="宋体" w:hAnsi="宋体" w:hint="eastAsia"/>
          <w:sz w:val="28"/>
          <w:szCs w:val="28"/>
        </w:rPr>
        <w:t xml:space="preserve">                          </w:t>
      </w:r>
      <w:r w:rsidR="004335BA">
        <w:rPr>
          <w:rFonts w:ascii="宋体" w:hAnsi="宋体" w:hint="eastAsia"/>
          <w:sz w:val="28"/>
          <w:szCs w:val="28"/>
        </w:rPr>
        <w:t xml:space="preserve">    </w:t>
      </w:r>
      <w:r w:rsidRPr="00F16C57">
        <w:rPr>
          <w:rFonts w:ascii="宋体" w:hAnsi="宋体" w:hint="eastAsia"/>
          <w:sz w:val="28"/>
          <w:szCs w:val="28"/>
        </w:rPr>
        <w:t>日期：</w:t>
      </w:r>
      <w:bookmarkEnd w:id="42"/>
      <w:bookmarkEnd w:id="43"/>
      <w:bookmarkEnd w:id="44"/>
      <w:bookmarkEnd w:id="45"/>
      <w:bookmarkEnd w:id="46"/>
      <w:bookmarkEnd w:id="47"/>
    </w:p>
    <w:sectPr w:rsidR="001F04D6" w:rsidRPr="00F16C57" w:rsidSect="00294F28">
      <w:pgSz w:w="11906" w:h="16838" w:code="9"/>
      <w:pgMar w:top="1440" w:right="1361" w:bottom="1440" w:left="1361" w:header="73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69E" w:rsidRDefault="0033469E">
      <w:r>
        <w:separator/>
      </w:r>
    </w:p>
  </w:endnote>
  <w:endnote w:type="continuationSeparator" w:id="0">
    <w:p w:rsidR="0033469E" w:rsidRDefault="0033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Default="00D01561" w:rsidP="00DF518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01561" w:rsidRDefault="00D01561" w:rsidP="00824A6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Default="00D01561" w:rsidP="00DF518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D01561" w:rsidRPr="006B297A" w:rsidRDefault="00D01561" w:rsidP="00824A63">
    <w:pPr>
      <w:pStyle w:val="a7"/>
      <w:ind w:right="360"/>
      <w:jc w:val="center"/>
    </w:pPr>
    <w:r w:rsidRPr="006B297A">
      <w:rPr>
        <w:rStyle w:val="a8"/>
        <w:rFonts w:hint="eastAsia"/>
      </w:rPr>
      <w:t>第</w:t>
    </w:r>
    <w:r>
      <w:rPr>
        <w:rStyle w:val="a8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Default="00D01561" w:rsidP="002D34C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01561" w:rsidRDefault="00D01561" w:rsidP="0058592E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Default="00D01561" w:rsidP="002D34C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60C21">
      <w:rPr>
        <w:rStyle w:val="a8"/>
        <w:noProof/>
      </w:rPr>
      <w:t>5</w:t>
    </w:r>
    <w:r>
      <w:rPr>
        <w:rStyle w:val="a8"/>
      </w:rPr>
      <w:fldChar w:fldCharType="end"/>
    </w:r>
  </w:p>
  <w:p w:rsidR="00D01561" w:rsidRPr="003A6C3A" w:rsidRDefault="00D01561" w:rsidP="0058592E">
    <w:pPr>
      <w:pStyle w:val="a7"/>
      <w:pBdr>
        <w:top w:val="single" w:sz="4" w:space="1" w:color="A5A5A5"/>
      </w:pBdr>
      <w:ind w:right="360"/>
      <w:rPr>
        <w:color w:val="0000FF"/>
      </w:rPr>
    </w:pPr>
    <w:r>
      <w:rPr>
        <w:rFonts w:hint="eastAsia"/>
      </w:rPr>
      <w:t xml:space="preserve">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69E" w:rsidRDefault="0033469E">
      <w:r>
        <w:separator/>
      </w:r>
    </w:p>
  </w:footnote>
  <w:footnote w:type="continuationSeparator" w:id="0">
    <w:p w:rsidR="0033469E" w:rsidRDefault="00334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Pr="001B5729" w:rsidRDefault="00D01561" w:rsidP="00DF5181">
    <w:pPr>
      <w:ind w:leftChars="-685" w:left="-1438" w:firstLineChars="496" w:firstLine="893"/>
      <w:jc w:val="right"/>
      <w:rPr>
        <w:b/>
        <w:sz w:val="18"/>
        <w:szCs w:val="18"/>
      </w:rPr>
    </w:pPr>
    <w:r>
      <w:rPr>
        <w:rFonts w:hint="eastAsia"/>
        <w:sz w:val="18"/>
        <w:szCs w:val="18"/>
      </w:rPr>
      <w:t>上海飞机制造有限公司</w:t>
    </w:r>
    <w:r w:rsidRPr="001B5729">
      <w:rPr>
        <w:rFonts w:hint="eastAsia"/>
        <w:sz w:val="18"/>
        <w:szCs w:val="18"/>
      </w:rPr>
      <w:t>高清视频会议系统项目技术</w:t>
    </w:r>
    <w:r>
      <w:rPr>
        <w:rFonts w:hint="eastAsia"/>
        <w:sz w:val="18"/>
        <w:szCs w:val="18"/>
      </w:rPr>
      <w:t>协议</w:t>
    </w:r>
  </w:p>
  <w:p w:rsidR="00D01561" w:rsidRDefault="00D01561">
    <w:pPr>
      <w:pStyle w:val="a6"/>
      <w:pBdr>
        <w:bottom w:val="single" w:sz="6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61" w:rsidRPr="002826A0" w:rsidRDefault="002863C2" w:rsidP="0093150A">
    <w:pPr>
      <w:pStyle w:val="a6"/>
      <w:tabs>
        <w:tab w:val="right" w:pos="9184"/>
      </w:tabs>
      <w:ind w:firstLineChars="2000" w:firstLine="3600"/>
      <w:jc w:val="right"/>
    </w:pPr>
    <w:r>
      <w:rPr>
        <w:rFonts w:ascii="Arial" w:hAnsi="Arial" w:cs="Arial" w:hint="eastAsia"/>
      </w:rPr>
      <w:t xml:space="preserve"> </w:t>
    </w:r>
    <w:r w:rsidR="00D01561">
      <w:rPr>
        <w:rFonts w:ascii="Arial" w:hAnsi="Arial" w:cs="Arial" w:hint="eastAsia"/>
      </w:rPr>
      <w:t>技术协议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4"/>
    <w:multiLevelType w:val="multilevel"/>
    <w:tmpl w:val="0000002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3A0532B"/>
    <w:multiLevelType w:val="hybridMultilevel"/>
    <w:tmpl w:val="35D20C92"/>
    <w:lvl w:ilvl="0" w:tplc="5A0E37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7039E3"/>
    <w:multiLevelType w:val="hybridMultilevel"/>
    <w:tmpl w:val="0E00911C"/>
    <w:lvl w:ilvl="0" w:tplc="99B2DBB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10664DF8"/>
    <w:multiLevelType w:val="hybridMultilevel"/>
    <w:tmpl w:val="ACC22ACC"/>
    <w:lvl w:ilvl="0" w:tplc="04090011">
      <w:start w:val="1"/>
      <w:numFmt w:val="decimal"/>
      <w:lvlText w:val="%1)"/>
      <w:lvlJc w:val="left"/>
      <w:pPr>
        <w:ind w:left="1467" w:hanging="420"/>
      </w:pPr>
    </w:lvl>
    <w:lvl w:ilvl="1" w:tplc="04090019" w:tentative="1">
      <w:start w:val="1"/>
      <w:numFmt w:val="lowerLetter"/>
      <w:lvlText w:val="%2)"/>
      <w:lvlJc w:val="left"/>
      <w:pPr>
        <w:ind w:left="1887" w:hanging="420"/>
      </w:pPr>
    </w:lvl>
    <w:lvl w:ilvl="2" w:tplc="0409001B" w:tentative="1">
      <w:start w:val="1"/>
      <w:numFmt w:val="lowerRoman"/>
      <w:lvlText w:val="%3."/>
      <w:lvlJc w:val="right"/>
      <w:pPr>
        <w:ind w:left="2307" w:hanging="420"/>
      </w:pPr>
    </w:lvl>
    <w:lvl w:ilvl="3" w:tplc="0409000F" w:tentative="1">
      <w:start w:val="1"/>
      <w:numFmt w:val="decimal"/>
      <w:lvlText w:val="%4."/>
      <w:lvlJc w:val="left"/>
      <w:pPr>
        <w:ind w:left="2727" w:hanging="420"/>
      </w:pPr>
    </w:lvl>
    <w:lvl w:ilvl="4" w:tplc="04090019" w:tentative="1">
      <w:start w:val="1"/>
      <w:numFmt w:val="lowerLetter"/>
      <w:lvlText w:val="%5)"/>
      <w:lvlJc w:val="left"/>
      <w:pPr>
        <w:ind w:left="3147" w:hanging="420"/>
      </w:pPr>
    </w:lvl>
    <w:lvl w:ilvl="5" w:tplc="0409001B" w:tentative="1">
      <w:start w:val="1"/>
      <w:numFmt w:val="lowerRoman"/>
      <w:lvlText w:val="%6."/>
      <w:lvlJc w:val="right"/>
      <w:pPr>
        <w:ind w:left="3567" w:hanging="420"/>
      </w:pPr>
    </w:lvl>
    <w:lvl w:ilvl="6" w:tplc="0409000F" w:tentative="1">
      <w:start w:val="1"/>
      <w:numFmt w:val="decimal"/>
      <w:lvlText w:val="%7."/>
      <w:lvlJc w:val="left"/>
      <w:pPr>
        <w:ind w:left="3987" w:hanging="420"/>
      </w:pPr>
    </w:lvl>
    <w:lvl w:ilvl="7" w:tplc="04090019" w:tentative="1">
      <w:start w:val="1"/>
      <w:numFmt w:val="lowerLetter"/>
      <w:lvlText w:val="%8)"/>
      <w:lvlJc w:val="left"/>
      <w:pPr>
        <w:ind w:left="4407" w:hanging="420"/>
      </w:pPr>
    </w:lvl>
    <w:lvl w:ilvl="8" w:tplc="0409001B" w:tentative="1">
      <w:start w:val="1"/>
      <w:numFmt w:val="lowerRoman"/>
      <w:lvlText w:val="%9."/>
      <w:lvlJc w:val="right"/>
      <w:pPr>
        <w:ind w:left="4827" w:hanging="420"/>
      </w:pPr>
    </w:lvl>
  </w:abstractNum>
  <w:abstractNum w:abstractNumId="4" w15:restartNumberingAfterBreak="0">
    <w:nsid w:val="1B721495"/>
    <w:multiLevelType w:val="hybridMultilevel"/>
    <w:tmpl w:val="6542EAA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CE64FE"/>
    <w:multiLevelType w:val="hybridMultilevel"/>
    <w:tmpl w:val="70F625E0"/>
    <w:lvl w:ilvl="0" w:tplc="10749376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66A743C"/>
    <w:multiLevelType w:val="hybridMultilevel"/>
    <w:tmpl w:val="83BA0344"/>
    <w:lvl w:ilvl="0" w:tplc="99B2DBBE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7" w15:restartNumberingAfterBreak="0">
    <w:nsid w:val="2D123E48"/>
    <w:multiLevelType w:val="multilevel"/>
    <w:tmpl w:val="3A7E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3B4D99"/>
    <w:multiLevelType w:val="hybridMultilevel"/>
    <w:tmpl w:val="4DFAD776"/>
    <w:lvl w:ilvl="0" w:tplc="04090011">
      <w:start w:val="1"/>
      <w:numFmt w:val="decimal"/>
      <w:lvlText w:val="%1)"/>
      <w:lvlJc w:val="left"/>
      <w:pPr>
        <w:ind w:left="1467" w:hanging="420"/>
      </w:pPr>
    </w:lvl>
    <w:lvl w:ilvl="1" w:tplc="04090019" w:tentative="1">
      <w:start w:val="1"/>
      <w:numFmt w:val="lowerLetter"/>
      <w:lvlText w:val="%2)"/>
      <w:lvlJc w:val="left"/>
      <w:pPr>
        <w:ind w:left="1887" w:hanging="420"/>
      </w:pPr>
    </w:lvl>
    <w:lvl w:ilvl="2" w:tplc="0409001B" w:tentative="1">
      <w:start w:val="1"/>
      <w:numFmt w:val="lowerRoman"/>
      <w:lvlText w:val="%3."/>
      <w:lvlJc w:val="right"/>
      <w:pPr>
        <w:ind w:left="2307" w:hanging="420"/>
      </w:pPr>
    </w:lvl>
    <w:lvl w:ilvl="3" w:tplc="0409000F" w:tentative="1">
      <w:start w:val="1"/>
      <w:numFmt w:val="decimal"/>
      <w:lvlText w:val="%4."/>
      <w:lvlJc w:val="left"/>
      <w:pPr>
        <w:ind w:left="2727" w:hanging="420"/>
      </w:pPr>
    </w:lvl>
    <w:lvl w:ilvl="4" w:tplc="04090019" w:tentative="1">
      <w:start w:val="1"/>
      <w:numFmt w:val="lowerLetter"/>
      <w:lvlText w:val="%5)"/>
      <w:lvlJc w:val="left"/>
      <w:pPr>
        <w:ind w:left="3147" w:hanging="420"/>
      </w:pPr>
    </w:lvl>
    <w:lvl w:ilvl="5" w:tplc="0409001B" w:tentative="1">
      <w:start w:val="1"/>
      <w:numFmt w:val="lowerRoman"/>
      <w:lvlText w:val="%6."/>
      <w:lvlJc w:val="right"/>
      <w:pPr>
        <w:ind w:left="3567" w:hanging="420"/>
      </w:pPr>
    </w:lvl>
    <w:lvl w:ilvl="6" w:tplc="0409000F" w:tentative="1">
      <w:start w:val="1"/>
      <w:numFmt w:val="decimal"/>
      <w:lvlText w:val="%7."/>
      <w:lvlJc w:val="left"/>
      <w:pPr>
        <w:ind w:left="3987" w:hanging="420"/>
      </w:pPr>
    </w:lvl>
    <w:lvl w:ilvl="7" w:tplc="04090019" w:tentative="1">
      <w:start w:val="1"/>
      <w:numFmt w:val="lowerLetter"/>
      <w:lvlText w:val="%8)"/>
      <w:lvlJc w:val="left"/>
      <w:pPr>
        <w:ind w:left="4407" w:hanging="420"/>
      </w:pPr>
    </w:lvl>
    <w:lvl w:ilvl="8" w:tplc="0409001B" w:tentative="1">
      <w:start w:val="1"/>
      <w:numFmt w:val="lowerRoman"/>
      <w:lvlText w:val="%9."/>
      <w:lvlJc w:val="right"/>
      <w:pPr>
        <w:ind w:left="4827" w:hanging="420"/>
      </w:pPr>
    </w:lvl>
  </w:abstractNum>
  <w:abstractNum w:abstractNumId="9" w15:restartNumberingAfterBreak="0">
    <w:nsid w:val="40DC684A"/>
    <w:multiLevelType w:val="hybridMultilevel"/>
    <w:tmpl w:val="35D20C92"/>
    <w:lvl w:ilvl="0" w:tplc="5A0E37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692E2A"/>
    <w:multiLevelType w:val="hybridMultilevel"/>
    <w:tmpl w:val="9B5CA73E"/>
    <w:lvl w:ilvl="0" w:tplc="0409000B">
      <w:start w:val="1"/>
      <w:numFmt w:val="bullet"/>
      <w:lvlText w:val=""/>
      <w:lvlJc w:val="left"/>
      <w:pPr>
        <w:ind w:left="14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20"/>
      </w:pPr>
      <w:rPr>
        <w:rFonts w:ascii="Wingdings" w:hAnsi="Wingdings" w:hint="default"/>
      </w:rPr>
    </w:lvl>
  </w:abstractNum>
  <w:abstractNum w:abstractNumId="11" w15:restartNumberingAfterBreak="0">
    <w:nsid w:val="45FF7D42"/>
    <w:multiLevelType w:val="hybridMultilevel"/>
    <w:tmpl w:val="90941EEA"/>
    <w:lvl w:ilvl="0" w:tplc="475A9F24">
      <w:start w:val="1"/>
      <w:numFmt w:val="decimal"/>
      <w:lvlText w:val="%1)"/>
      <w:lvlJc w:val="left"/>
      <w:pPr>
        <w:ind w:left="1263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2" w15:restartNumberingAfterBreak="0">
    <w:nsid w:val="55AD24E3"/>
    <w:multiLevelType w:val="hybridMultilevel"/>
    <w:tmpl w:val="787CBC68"/>
    <w:lvl w:ilvl="0" w:tplc="C120815E">
      <w:start w:val="1"/>
      <w:numFmt w:val="upperLetter"/>
      <w:pStyle w:val="6"/>
      <w:lvlText w:val="%1."/>
      <w:lvlJc w:val="left"/>
      <w:pPr>
        <w:tabs>
          <w:tab w:val="num" w:pos="3480"/>
        </w:tabs>
        <w:ind w:left="34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822162"/>
    <w:multiLevelType w:val="hybridMultilevel"/>
    <w:tmpl w:val="A872BF2E"/>
    <w:lvl w:ilvl="0" w:tplc="FFFFFFFF">
      <w:numFmt w:val="bullet"/>
      <w:lvlText w:val=""/>
      <w:lvlJc w:val="left"/>
      <w:pPr>
        <w:ind w:left="1467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14" w15:restartNumberingAfterBreak="0">
    <w:nsid w:val="5F2723BB"/>
    <w:multiLevelType w:val="hybridMultilevel"/>
    <w:tmpl w:val="CC7A1902"/>
    <w:lvl w:ilvl="0" w:tplc="04090011">
      <w:start w:val="1"/>
      <w:numFmt w:val="decimal"/>
      <w:lvlText w:val="%1)"/>
      <w:lvlJc w:val="left"/>
      <w:pPr>
        <w:ind w:left="1467" w:hanging="420"/>
      </w:pPr>
    </w:lvl>
    <w:lvl w:ilvl="1" w:tplc="04090019" w:tentative="1">
      <w:start w:val="1"/>
      <w:numFmt w:val="lowerLetter"/>
      <w:lvlText w:val="%2)"/>
      <w:lvlJc w:val="left"/>
      <w:pPr>
        <w:ind w:left="1887" w:hanging="420"/>
      </w:pPr>
    </w:lvl>
    <w:lvl w:ilvl="2" w:tplc="0409001B" w:tentative="1">
      <w:start w:val="1"/>
      <w:numFmt w:val="lowerRoman"/>
      <w:lvlText w:val="%3."/>
      <w:lvlJc w:val="right"/>
      <w:pPr>
        <w:ind w:left="2307" w:hanging="420"/>
      </w:pPr>
    </w:lvl>
    <w:lvl w:ilvl="3" w:tplc="0409000F" w:tentative="1">
      <w:start w:val="1"/>
      <w:numFmt w:val="decimal"/>
      <w:lvlText w:val="%4."/>
      <w:lvlJc w:val="left"/>
      <w:pPr>
        <w:ind w:left="2727" w:hanging="420"/>
      </w:pPr>
    </w:lvl>
    <w:lvl w:ilvl="4" w:tplc="04090019" w:tentative="1">
      <w:start w:val="1"/>
      <w:numFmt w:val="lowerLetter"/>
      <w:lvlText w:val="%5)"/>
      <w:lvlJc w:val="left"/>
      <w:pPr>
        <w:ind w:left="3147" w:hanging="420"/>
      </w:pPr>
    </w:lvl>
    <w:lvl w:ilvl="5" w:tplc="0409001B" w:tentative="1">
      <w:start w:val="1"/>
      <w:numFmt w:val="lowerRoman"/>
      <w:lvlText w:val="%6."/>
      <w:lvlJc w:val="right"/>
      <w:pPr>
        <w:ind w:left="3567" w:hanging="420"/>
      </w:pPr>
    </w:lvl>
    <w:lvl w:ilvl="6" w:tplc="0409000F" w:tentative="1">
      <w:start w:val="1"/>
      <w:numFmt w:val="decimal"/>
      <w:lvlText w:val="%7."/>
      <w:lvlJc w:val="left"/>
      <w:pPr>
        <w:ind w:left="3987" w:hanging="420"/>
      </w:pPr>
    </w:lvl>
    <w:lvl w:ilvl="7" w:tplc="04090019" w:tentative="1">
      <w:start w:val="1"/>
      <w:numFmt w:val="lowerLetter"/>
      <w:lvlText w:val="%8)"/>
      <w:lvlJc w:val="left"/>
      <w:pPr>
        <w:ind w:left="4407" w:hanging="420"/>
      </w:pPr>
    </w:lvl>
    <w:lvl w:ilvl="8" w:tplc="0409001B" w:tentative="1">
      <w:start w:val="1"/>
      <w:numFmt w:val="lowerRoman"/>
      <w:lvlText w:val="%9."/>
      <w:lvlJc w:val="right"/>
      <w:pPr>
        <w:ind w:left="4827" w:hanging="420"/>
      </w:pPr>
    </w:lvl>
  </w:abstractNum>
  <w:abstractNum w:abstractNumId="15" w15:restartNumberingAfterBreak="0">
    <w:nsid w:val="67BC6E4D"/>
    <w:multiLevelType w:val="hybridMultilevel"/>
    <w:tmpl w:val="2034E32A"/>
    <w:lvl w:ilvl="0" w:tplc="5E6A8544">
      <w:start w:val="1"/>
      <w:numFmt w:val="decimal"/>
      <w:lvlText w:val="%1、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9A10FA5"/>
    <w:multiLevelType w:val="hybridMultilevel"/>
    <w:tmpl w:val="35D20C92"/>
    <w:lvl w:ilvl="0" w:tplc="5A0E37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EF8605C"/>
    <w:multiLevelType w:val="hybridMultilevel"/>
    <w:tmpl w:val="E47CE524"/>
    <w:lvl w:ilvl="0" w:tplc="1D86FFB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50D3C67"/>
    <w:multiLevelType w:val="hybridMultilevel"/>
    <w:tmpl w:val="35D20C92"/>
    <w:lvl w:ilvl="0" w:tplc="5A0E37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4"/>
  </w:num>
  <w:num w:numId="5">
    <w:abstractNumId w:val="3"/>
  </w:num>
  <w:num w:numId="6">
    <w:abstractNumId w:val="8"/>
  </w:num>
  <w:num w:numId="7">
    <w:abstractNumId w:val="13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15"/>
  </w:num>
  <w:num w:numId="13">
    <w:abstractNumId w:val="17"/>
  </w:num>
  <w:num w:numId="14">
    <w:abstractNumId w:val="9"/>
  </w:num>
  <w:num w:numId="15">
    <w:abstractNumId w:val="16"/>
  </w:num>
  <w:num w:numId="16">
    <w:abstractNumId w:val="18"/>
  </w:num>
  <w:num w:numId="17">
    <w:abstractNumId w:val="6"/>
  </w:num>
  <w:num w:numId="18">
    <w:abstractNumId w:val="5"/>
  </w:num>
  <w:num w:numId="19">
    <w:abstractNumId w:val="6"/>
  </w:num>
  <w:num w:numId="20">
    <w:abstractNumId w:val="1"/>
  </w:num>
  <w:num w:numId="21">
    <w:abstractNumId w:val="6"/>
  </w:num>
  <w:num w:numId="22">
    <w:abstractNumId w:val="7"/>
  </w:num>
  <w:num w:numId="23">
    <w:abstractNumId w:val="6"/>
  </w:num>
  <w:num w:numId="24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57C"/>
    <w:rsid w:val="00001159"/>
    <w:rsid w:val="000105AC"/>
    <w:rsid w:val="00012FC9"/>
    <w:rsid w:val="00014EF0"/>
    <w:rsid w:val="00016924"/>
    <w:rsid w:val="00020403"/>
    <w:rsid w:val="00020632"/>
    <w:rsid w:val="00020F3E"/>
    <w:rsid w:val="00023DD9"/>
    <w:rsid w:val="00025781"/>
    <w:rsid w:val="000368EA"/>
    <w:rsid w:val="000373DF"/>
    <w:rsid w:val="00037801"/>
    <w:rsid w:val="00040F45"/>
    <w:rsid w:val="00045124"/>
    <w:rsid w:val="00052393"/>
    <w:rsid w:val="00060D65"/>
    <w:rsid w:val="00063713"/>
    <w:rsid w:val="00063BF1"/>
    <w:rsid w:val="000705ED"/>
    <w:rsid w:val="00075A68"/>
    <w:rsid w:val="000812DE"/>
    <w:rsid w:val="00085A3B"/>
    <w:rsid w:val="00086BEF"/>
    <w:rsid w:val="000928C0"/>
    <w:rsid w:val="000935EB"/>
    <w:rsid w:val="000946DD"/>
    <w:rsid w:val="0009646F"/>
    <w:rsid w:val="000A5843"/>
    <w:rsid w:val="000A5848"/>
    <w:rsid w:val="000B35F5"/>
    <w:rsid w:val="000D09B9"/>
    <w:rsid w:val="000D4A1C"/>
    <w:rsid w:val="000F60E5"/>
    <w:rsid w:val="0010029D"/>
    <w:rsid w:val="001172E1"/>
    <w:rsid w:val="001245D2"/>
    <w:rsid w:val="00124AAB"/>
    <w:rsid w:val="001266E9"/>
    <w:rsid w:val="00133EB9"/>
    <w:rsid w:val="00134A94"/>
    <w:rsid w:val="00135695"/>
    <w:rsid w:val="00140F88"/>
    <w:rsid w:val="00143042"/>
    <w:rsid w:val="00145EDD"/>
    <w:rsid w:val="001602A8"/>
    <w:rsid w:val="0016504C"/>
    <w:rsid w:val="001737BC"/>
    <w:rsid w:val="00175B2B"/>
    <w:rsid w:val="00176EFD"/>
    <w:rsid w:val="00187A0D"/>
    <w:rsid w:val="00190EB0"/>
    <w:rsid w:val="001A19F4"/>
    <w:rsid w:val="001A43B5"/>
    <w:rsid w:val="001B4F57"/>
    <w:rsid w:val="001B6F6A"/>
    <w:rsid w:val="001C1D37"/>
    <w:rsid w:val="001C797F"/>
    <w:rsid w:val="001D223E"/>
    <w:rsid w:val="001D47C6"/>
    <w:rsid w:val="001E0DF0"/>
    <w:rsid w:val="001E147C"/>
    <w:rsid w:val="001E5E9E"/>
    <w:rsid w:val="001E6564"/>
    <w:rsid w:val="001E7062"/>
    <w:rsid w:val="001F04D6"/>
    <w:rsid w:val="001F5DA1"/>
    <w:rsid w:val="0020187E"/>
    <w:rsid w:val="0021088F"/>
    <w:rsid w:val="00212B50"/>
    <w:rsid w:val="00215F9B"/>
    <w:rsid w:val="00216F7D"/>
    <w:rsid w:val="00230A30"/>
    <w:rsid w:val="0023160A"/>
    <w:rsid w:val="00232EB6"/>
    <w:rsid w:val="00235E2A"/>
    <w:rsid w:val="002424A1"/>
    <w:rsid w:val="002526CE"/>
    <w:rsid w:val="00261590"/>
    <w:rsid w:val="00270366"/>
    <w:rsid w:val="002712F9"/>
    <w:rsid w:val="00273C00"/>
    <w:rsid w:val="002826A0"/>
    <w:rsid w:val="002863C2"/>
    <w:rsid w:val="00294F28"/>
    <w:rsid w:val="00297555"/>
    <w:rsid w:val="00297E22"/>
    <w:rsid w:val="002A2EEB"/>
    <w:rsid w:val="002A4231"/>
    <w:rsid w:val="002A499B"/>
    <w:rsid w:val="002A675E"/>
    <w:rsid w:val="002A6FDA"/>
    <w:rsid w:val="002A7573"/>
    <w:rsid w:val="002A7F8A"/>
    <w:rsid w:val="002B3C9B"/>
    <w:rsid w:val="002B4C5F"/>
    <w:rsid w:val="002B6D65"/>
    <w:rsid w:val="002C30A5"/>
    <w:rsid w:val="002C60DF"/>
    <w:rsid w:val="002C7257"/>
    <w:rsid w:val="002D34C5"/>
    <w:rsid w:val="002D5C54"/>
    <w:rsid w:val="002D7D15"/>
    <w:rsid w:val="002E1225"/>
    <w:rsid w:val="002E4F24"/>
    <w:rsid w:val="002E6DDC"/>
    <w:rsid w:val="002F2093"/>
    <w:rsid w:val="002F3312"/>
    <w:rsid w:val="002F76EF"/>
    <w:rsid w:val="00302FD1"/>
    <w:rsid w:val="00304004"/>
    <w:rsid w:val="00312F9C"/>
    <w:rsid w:val="003145DD"/>
    <w:rsid w:val="003149A6"/>
    <w:rsid w:val="00315C6C"/>
    <w:rsid w:val="003218DB"/>
    <w:rsid w:val="00321E22"/>
    <w:rsid w:val="003229FC"/>
    <w:rsid w:val="003311D4"/>
    <w:rsid w:val="00333BBE"/>
    <w:rsid w:val="00333F44"/>
    <w:rsid w:val="0033469E"/>
    <w:rsid w:val="003357AF"/>
    <w:rsid w:val="00344FCA"/>
    <w:rsid w:val="00350F55"/>
    <w:rsid w:val="00352CA6"/>
    <w:rsid w:val="00360C21"/>
    <w:rsid w:val="00364A69"/>
    <w:rsid w:val="00375EA3"/>
    <w:rsid w:val="003812C4"/>
    <w:rsid w:val="00383B5C"/>
    <w:rsid w:val="0038523E"/>
    <w:rsid w:val="00390577"/>
    <w:rsid w:val="0039101D"/>
    <w:rsid w:val="00393839"/>
    <w:rsid w:val="0039417A"/>
    <w:rsid w:val="003A3E36"/>
    <w:rsid w:val="003A55AD"/>
    <w:rsid w:val="003B3ADC"/>
    <w:rsid w:val="003B4038"/>
    <w:rsid w:val="003C02BC"/>
    <w:rsid w:val="003C2238"/>
    <w:rsid w:val="003C4102"/>
    <w:rsid w:val="003C7295"/>
    <w:rsid w:val="003D0BC1"/>
    <w:rsid w:val="003D1061"/>
    <w:rsid w:val="003D199E"/>
    <w:rsid w:val="003D19D0"/>
    <w:rsid w:val="003D4222"/>
    <w:rsid w:val="003D5798"/>
    <w:rsid w:val="003D6791"/>
    <w:rsid w:val="003E249B"/>
    <w:rsid w:val="003E2817"/>
    <w:rsid w:val="003E6679"/>
    <w:rsid w:val="003F29EB"/>
    <w:rsid w:val="003F456B"/>
    <w:rsid w:val="00400BD3"/>
    <w:rsid w:val="004131F8"/>
    <w:rsid w:val="00413C54"/>
    <w:rsid w:val="0041666C"/>
    <w:rsid w:val="00416CDC"/>
    <w:rsid w:val="004224C5"/>
    <w:rsid w:val="00423CF4"/>
    <w:rsid w:val="0042651B"/>
    <w:rsid w:val="004265C0"/>
    <w:rsid w:val="00427F5C"/>
    <w:rsid w:val="004335BA"/>
    <w:rsid w:val="00433E63"/>
    <w:rsid w:val="0043453A"/>
    <w:rsid w:val="00437A55"/>
    <w:rsid w:val="00441C1D"/>
    <w:rsid w:val="00452926"/>
    <w:rsid w:val="00456BFA"/>
    <w:rsid w:val="00457329"/>
    <w:rsid w:val="004601F0"/>
    <w:rsid w:val="004721F7"/>
    <w:rsid w:val="0047363A"/>
    <w:rsid w:val="004806EC"/>
    <w:rsid w:val="00481200"/>
    <w:rsid w:val="004901A5"/>
    <w:rsid w:val="00490A65"/>
    <w:rsid w:val="0049343A"/>
    <w:rsid w:val="004A24D0"/>
    <w:rsid w:val="004A534C"/>
    <w:rsid w:val="004A77EF"/>
    <w:rsid w:val="004C23AE"/>
    <w:rsid w:val="004C2750"/>
    <w:rsid w:val="004C51D5"/>
    <w:rsid w:val="004D3736"/>
    <w:rsid w:val="004D51B6"/>
    <w:rsid w:val="004D6A24"/>
    <w:rsid w:val="004D7971"/>
    <w:rsid w:val="004E5F28"/>
    <w:rsid w:val="004F14FC"/>
    <w:rsid w:val="005038E7"/>
    <w:rsid w:val="00503A95"/>
    <w:rsid w:val="00504941"/>
    <w:rsid w:val="00511E50"/>
    <w:rsid w:val="00512685"/>
    <w:rsid w:val="00515A90"/>
    <w:rsid w:val="005204A6"/>
    <w:rsid w:val="005260D7"/>
    <w:rsid w:val="005274BE"/>
    <w:rsid w:val="00533A66"/>
    <w:rsid w:val="00534012"/>
    <w:rsid w:val="00534EB5"/>
    <w:rsid w:val="00555156"/>
    <w:rsid w:val="00555A4D"/>
    <w:rsid w:val="005564D8"/>
    <w:rsid w:val="005576F4"/>
    <w:rsid w:val="00561302"/>
    <w:rsid w:val="00562BC1"/>
    <w:rsid w:val="00572591"/>
    <w:rsid w:val="005732F8"/>
    <w:rsid w:val="0057482F"/>
    <w:rsid w:val="005808A0"/>
    <w:rsid w:val="0058592E"/>
    <w:rsid w:val="00590FAC"/>
    <w:rsid w:val="00593C8B"/>
    <w:rsid w:val="005940C5"/>
    <w:rsid w:val="005969B8"/>
    <w:rsid w:val="005A2419"/>
    <w:rsid w:val="005A3D18"/>
    <w:rsid w:val="005B1DCE"/>
    <w:rsid w:val="005B27B9"/>
    <w:rsid w:val="005B5585"/>
    <w:rsid w:val="005B749D"/>
    <w:rsid w:val="005D008C"/>
    <w:rsid w:val="005D03DD"/>
    <w:rsid w:val="005D671A"/>
    <w:rsid w:val="005E3F02"/>
    <w:rsid w:val="005E3F73"/>
    <w:rsid w:val="005F3ED4"/>
    <w:rsid w:val="005F5A61"/>
    <w:rsid w:val="00617C0F"/>
    <w:rsid w:val="00617FBE"/>
    <w:rsid w:val="0062069A"/>
    <w:rsid w:val="006238E1"/>
    <w:rsid w:val="006244DC"/>
    <w:rsid w:val="00626451"/>
    <w:rsid w:val="006337F0"/>
    <w:rsid w:val="00634600"/>
    <w:rsid w:val="006362A6"/>
    <w:rsid w:val="006376E8"/>
    <w:rsid w:val="006459C7"/>
    <w:rsid w:val="0064670A"/>
    <w:rsid w:val="0064701F"/>
    <w:rsid w:val="006520EF"/>
    <w:rsid w:val="006530DF"/>
    <w:rsid w:val="006555CF"/>
    <w:rsid w:val="00662385"/>
    <w:rsid w:val="00666649"/>
    <w:rsid w:val="00675DFF"/>
    <w:rsid w:val="006779DB"/>
    <w:rsid w:val="00682C48"/>
    <w:rsid w:val="00690FDE"/>
    <w:rsid w:val="0069726A"/>
    <w:rsid w:val="006A0315"/>
    <w:rsid w:val="006A15AB"/>
    <w:rsid w:val="006A34AD"/>
    <w:rsid w:val="006A4501"/>
    <w:rsid w:val="006A5280"/>
    <w:rsid w:val="006A5F82"/>
    <w:rsid w:val="006B4638"/>
    <w:rsid w:val="006B520E"/>
    <w:rsid w:val="006B72D6"/>
    <w:rsid w:val="006C1B45"/>
    <w:rsid w:val="006C25FD"/>
    <w:rsid w:val="006C59F6"/>
    <w:rsid w:val="006D1538"/>
    <w:rsid w:val="006D4A9E"/>
    <w:rsid w:val="006D7436"/>
    <w:rsid w:val="006D7931"/>
    <w:rsid w:val="006E32A6"/>
    <w:rsid w:val="006E66BD"/>
    <w:rsid w:val="006F015E"/>
    <w:rsid w:val="006F3093"/>
    <w:rsid w:val="006F6BF1"/>
    <w:rsid w:val="00716A4A"/>
    <w:rsid w:val="00720ED0"/>
    <w:rsid w:val="0072104D"/>
    <w:rsid w:val="00735569"/>
    <w:rsid w:val="00745E35"/>
    <w:rsid w:val="007535E9"/>
    <w:rsid w:val="00757941"/>
    <w:rsid w:val="007611E9"/>
    <w:rsid w:val="00770EFE"/>
    <w:rsid w:val="00771600"/>
    <w:rsid w:val="007914D7"/>
    <w:rsid w:val="00792CB5"/>
    <w:rsid w:val="00792DB2"/>
    <w:rsid w:val="00797787"/>
    <w:rsid w:val="007A66AD"/>
    <w:rsid w:val="007B6807"/>
    <w:rsid w:val="007C79FD"/>
    <w:rsid w:val="007D0836"/>
    <w:rsid w:val="007D1A19"/>
    <w:rsid w:val="007D2521"/>
    <w:rsid w:val="007D2834"/>
    <w:rsid w:val="007D2DF9"/>
    <w:rsid w:val="007D7915"/>
    <w:rsid w:val="007E0E8D"/>
    <w:rsid w:val="007E5FE7"/>
    <w:rsid w:val="007E6227"/>
    <w:rsid w:val="007F1985"/>
    <w:rsid w:val="007F5AA3"/>
    <w:rsid w:val="00800119"/>
    <w:rsid w:val="0080580A"/>
    <w:rsid w:val="00810A5E"/>
    <w:rsid w:val="00813CAB"/>
    <w:rsid w:val="008157A0"/>
    <w:rsid w:val="0082054A"/>
    <w:rsid w:val="00824A63"/>
    <w:rsid w:val="00834AB3"/>
    <w:rsid w:val="00836A45"/>
    <w:rsid w:val="00852047"/>
    <w:rsid w:val="00860CFA"/>
    <w:rsid w:val="00865539"/>
    <w:rsid w:val="00866082"/>
    <w:rsid w:val="00872C62"/>
    <w:rsid w:val="0087361D"/>
    <w:rsid w:val="008744A4"/>
    <w:rsid w:val="00882C4D"/>
    <w:rsid w:val="008900B5"/>
    <w:rsid w:val="00890370"/>
    <w:rsid w:val="00893F23"/>
    <w:rsid w:val="00894547"/>
    <w:rsid w:val="008945E4"/>
    <w:rsid w:val="00895FC1"/>
    <w:rsid w:val="008A064B"/>
    <w:rsid w:val="008A1730"/>
    <w:rsid w:val="008A5B97"/>
    <w:rsid w:val="008A710F"/>
    <w:rsid w:val="008B2CD4"/>
    <w:rsid w:val="008C38CA"/>
    <w:rsid w:val="008C3A6A"/>
    <w:rsid w:val="008C42BC"/>
    <w:rsid w:val="008D1268"/>
    <w:rsid w:val="008D4259"/>
    <w:rsid w:val="008E275F"/>
    <w:rsid w:val="008E2977"/>
    <w:rsid w:val="008E2F6C"/>
    <w:rsid w:val="008E3DAF"/>
    <w:rsid w:val="008E78CD"/>
    <w:rsid w:val="008F0057"/>
    <w:rsid w:val="008F46B2"/>
    <w:rsid w:val="00913300"/>
    <w:rsid w:val="00915B61"/>
    <w:rsid w:val="00917819"/>
    <w:rsid w:val="00920921"/>
    <w:rsid w:val="009235A5"/>
    <w:rsid w:val="00923B88"/>
    <w:rsid w:val="00925760"/>
    <w:rsid w:val="0093150A"/>
    <w:rsid w:val="009345A1"/>
    <w:rsid w:val="00936FA7"/>
    <w:rsid w:val="00940E05"/>
    <w:rsid w:val="00942269"/>
    <w:rsid w:val="00945570"/>
    <w:rsid w:val="00950A4A"/>
    <w:rsid w:val="00957164"/>
    <w:rsid w:val="00965392"/>
    <w:rsid w:val="00965403"/>
    <w:rsid w:val="00973BAA"/>
    <w:rsid w:val="00973D82"/>
    <w:rsid w:val="009816E7"/>
    <w:rsid w:val="009835E1"/>
    <w:rsid w:val="0098771C"/>
    <w:rsid w:val="00993F07"/>
    <w:rsid w:val="009A0485"/>
    <w:rsid w:val="009B05C2"/>
    <w:rsid w:val="009B49AC"/>
    <w:rsid w:val="009B51FE"/>
    <w:rsid w:val="009B5C00"/>
    <w:rsid w:val="009C5F9F"/>
    <w:rsid w:val="009D0E4F"/>
    <w:rsid w:val="009E22DA"/>
    <w:rsid w:val="009F04DF"/>
    <w:rsid w:val="009F35B6"/>
    <w:rsid w:val="00A01F46"/>
    <w:rsid w:val="00A024F8"/>
    <w:rsid w:val="00A03BEF"/>
    <w:rsid w:val="00A06960"/>
    <w:rsid w:val="00A12F92"/>
    <w:rsid w:val="00A23EA7"/>
    <w:rsid w:val="00A30535"/>
    <w:rsid w:val="00A320A4"/>
    <w:rsid w:val="00A33215"/>
    <w:rsid w:val="00A33FB2"/>
    <w:rsid w:val="00A43618"/>
    <w:rsid w:val="00A50AA6"/>
    <w:rsid w:val="00A53392"/>
    <w:rsid w:val="00A566EF"/>
    <w:rsid w:val="00A666BD"/>
    <w:rsid w:val="00A672A8"/>
    <w:rsid w:val="00A72C9B"/>
    <w:rsid w:val="00A740DA"/>
    <w:rsid w:val="00A7447A"/>
    <w:rsid w:val="00A81C0B"/>
    <w:rsid w:val="00A85D28"/>
    <w:rsid w:val="00A92007"/>
    <w:rsid w:val="00A93F56"/>
    <w:rsid w:val="00AA1390"/>
    <w:rsid w:val="00AA5CC9"/>
    <w:rsid w:val="00AB30A0"/>
    <w:rsid w:val="00AB728A"/>
    <w:rsid w:val="00AC6A92"/>
    <w:rsid w:val="00AD0142"/>
    <w:rsid w:val="00AD1844"/>
    <w:rsid w:val="00AD19EB"/>
    <w:rsid w:val="00AD5724"/>
    <w:rsid w:val="00AE29A5"/>
    <w:rsid w:val="00AE2C9E"/>
    <w:rsid w:val="00AE5610"/>
    <w:rsid w:val="00AF226C"/>
    <w:rsid w:val="00B078FB"/>
    <w:rsid w:val="00B10C89"/>
    <w:rsid w:val="00B13306"/>
    <w:rsid w:val="00B17D1C"/>
    <w:rsid w:val="00B20ABC"/>
    <w:rsid w:val="00B21784"/>
    <w:rsid w:val="00B23481"/>
    <w:rsid w:val="00B241F7"/>
    <w:rsid w:val="00B27724"/>
    <w:rsid w:val="00B3236F"/>
    <w:rsid w:val="00B32445"/>
    <w:rsid w:val="00B3457D"/>
    <w:rsid w:val="00B43F37"/>
    <w:rsid w:val="00B44665"/>
    <w:rsid w:val="00B543AD"/>
    <w:rsid w:val="00B55F5D"/>
    <w:rsid w:val="00B575C6"/>
    <w:rsid w:val="00B62BB2"/>
    <w:rsid w:val="00B64590"/>
    <w:rsid w:val="00B671E3"/>
    <w:rsid w:val="00B67292"/>
    <w:rsid w:val="00B7177D"/>
    <w:rsid w:val="00B74510"/>
    <w:rsid w:val="00B75291"/>
    <w:rsid w:val="00B8417E"/>
    <w:rsid w:val="00B866AB"/>
    <w:rsid w:val="00BA23E6"/>
    <w:rsid w:val="00BA6733"/>
    <w:rsid w:val="00BB27EC"/>
    <w:rsid w:val="00BB28CF"/>
    <w:rsid w:val="00BB2F0F"/>
    <w:rsid w:val="00BC537D"/>
    <w:rsid w:val="00BC54E8"/>
    <w:rsid w:val="00BC5BD8"/>
    <w:rsid w:val="00BD11E6"/>
    <w:rsid w:val="00BD1B7D"/>
    <w:rsid w:val="00BD2058"/>
    <w:rsid w:val="00BD486F"/>
    <w:rsid w:val="00BD5306"/>
    <w:rsid w:val="00BE388E"/>
    <w:rsid w:val="00BE7B9A"/>
    <w:rsid w:val="00BF04AE"/>
    <w:rsid w:val="00BF06F5"/>
    <w:rsid w:val="00BF31B4"/>
    <w:rsid w:val="00BF3339"/>
    <w:rsid w:val="00BF56F1"/>
    <w:rsid w:val="00C01278"/>
    <w:rsid w:val="00C01DB8"/>
    <w:rsid w:val="00C045FB"/>
    <w:rsid w:val="00C12190"/>
    <w:rsid w:val="00C129D7"/>
    <w:rsid w:val="00C23634"/>
    <w:rsid w:val="00C31234"/>
    <w:rsid w:val="00C359B5"/>
    <w:rsid w:val="00C40C74"/>
    <w:rsid w:val="00C4124E"/>
    <w:rsid w:val="00C4298C"/>
    <w:rsid w:val="00C50067"/>
    <w:rsid w:val="00C614D1"/>
    <w:rsid w:val="00C70486"/>
    <w:rsid w:val="00C735DC"/>
    <w:rsid w:val="00C77116"/>
    <w:rsid w:val="00C80D9E"/>
    <w:rsid w:val="00C82226"/>
    <w:rsid w:val="00C8277D"/>
    <w:rsid w:val="00C85041"/>
    <w:rsid w:val="00C9074F"/>
    <w:rsid w:val="00C97F9C"/>
    <w:rsid w:val="00CB619D"/>
    <w:rsid w:val="00CC2535"/>
    <w:rsid w:val="00CC6537"/>
    <w:rsid w:val="00CD03FF"/>
    <w:rsid w:val="00CD5568"/>
    <w:rsid w:val="00CD65C3"/>
    <w:rsid w:val="00CE1074"/>
    <w:rsid w:val="00CF3598"/>
    <w:rsid w:val="00CF457E"/>
    <w:rsid w:val="00D01561"/>
    <w:rsid w:val="00D023D2"/>
    <w:rsid w:val="00D1240D"/>
    <w:rsid w:val="00D24A64"/>
    <w:rsid w:val="00D31291"/>
    <w:rsid w:val="00D31B9F"/>
    <w:rsid w:val="00D40692"/>
    <w:rsid w:val="00D4492A"/>
    <w:rsid w:val="00D44D5C"/>
    <w:rsid w:val="00D46176"/>
    <w:rsid w:val="00D478A4"/>
    <w:rsid w:val="00D5728D"/>
    <w:rsid w:val="00D712D0"/>
    <w:rsid w:val="00D72803"/>
    <w:rsid w:val="00D7504F"/>
    <w:rsid w:val="00D83360"/>
    <w:rsid w:val="00D85321"/>
    <w:rsid w:val="00D85B05"/>
    <w:rsid w:val="00D863FB"/>
    <w:rsid w:val="00D9089C"/>
    <w:rsid w:val="00D91402"/>
    <w:rsid w:val="00D92D2E"/>
    <w:rsid w:val="00D92D84"/>
    <w:rsid w:val="00D97205"/>
    <w:rsid w:val="00D97D3B"/>
    <w:rsid w:val="00DA2B1E"/>
    <w:rsid w:val="00DA33FD"/>
    <w:rsid w:val="00DA537E"/>
    <w:rsid w:val="00DB2291"/>
    <w:rsid w:val="00DB32F5"/>
    <w:rsid w:val="00DB33F5"/>
    <w:rsid w:val="00DC2326"/>
    <w:rsid w:val="00DC46A4"/>
    <w:rsid w:val="00DC6ED4"/>
    <w:rsid w:val="00DD16DA"/>
    <w:rsid w:val="00DD4D6F"/>
    <w:rsid w:val="00DE1E38"/>
    <w:rsid w:val="00DE41A8"/>
    <w:rsid w:val="00DE58A6"/>
    <w:rsid w:val="00DE6245"/>
    <w:rsid w:val="00DE741E"/>
    <w:rsid w:val="00DE7BAC"/>
    <w:rsid w:val="00DF5181"/>
    <w:rsid w:val="00E00E4B"/>
    <w:rsid w:val="00E01693"/>
    <w:rsid w:val="00E032F5"/>
    <w:rsid w:val="00E042C9"/>
    <w:rsid w:val="00E0553C"/>
    <w:rsid w:val="00E11CD7"/>
    <w:rsid w:val="00E11F6E"/>
    <w:rsid w:val="00E13B80"/>
    <w:rsid w:val="00E13D11"/>
    <w:rsid w:val="00E172F3"/>
    <w:rsid w:val="00E33622"/>
    <w:rsid w:val="00E337BA"/>
    <w:rsid w:val="00E33E64"/>
    <w:rsid w:val="00E41C05"/>
    <w:rsid w:val="00E523EA"/>
    <w:rsid w:val="00E526D2"/>
    <w:rsid w:val="00E61054"/>
    <w:rsid w:val="00E62AEE"/>
    <w:rsid w:val="00E62C37"/>
    <w:rsid w:val="00E63275"/>
    <w:rsid w:val="00E63DAB"/>
    <w:rsid w:val="00E63E72"/>
    <w:rsid w:val="00E64670"/>
    <w:rsid w:val="00E65606"/>
    <w:rsid w:val="00E76074"/>
    <w:rsid w:val="00E818E9"/>
    <w:rsid w:val="00E81AE9"/>
    <w:rsid w:val="00E832C7"/>
    <w:rsid w:val="00E858D0"/>
    <w:rsid w:val="00E869D9"/>
    <w:rsid w:val="00E873E4"/>
    <w:rsid w:val="00E90346"/>
    <w:rsid w:val="00E9395A"/>
    <w:rsid w:val="00E93F8B"/>
    <w:rsid w:val="00E95B71"/>
    <w:rsid w:val="00E9726D"/>
    <w:rsid w:val="00EA3458"/>
    <w:rsid w:val="00EA41DA"/>
    <w:rsid w:val="00EA6441"/>
    <w:rsid w:val="00EC4D5A"/>
    <w:rsid w:val="00EC57B9"/>
    <w:rsid w:val="00EC7590"/>
    <w:rsid w:val="00ED0BF6"/>
    <w:rsid w:val="00ED45F8"/>
    <w:rsid w:val="00ED4988"/>
    <w:rsid w:val="00ED4F96"/>
    <w:rsid w:val="00ED5845"/>
    <w:rsid w:val="00EE255A"/>
    <w:rsid w:val="00EF07A8"/>
    <w:rsid w:val="00EF5906"/>
    <w:rsid w:val="00F00095"/>
    <w:rsid w:val="00F05862"/>
    <w:rsid w:val="00F0657C"/>
    <w:rsid w:val="00F16C57"/>
    <w:rsid w:val="00F24088"/>
    <w:rsid w:val="00F37752"/>
    <w:rsid w:val="00F5772D"/>
    <w:rsid w:val="00F64A93"/>
    <w:rsid w:val="00F6716B"/>
    <w:rsid w:val="00F726AE"/>
    <w:rsid w:val="00F739B5"/>
    <w:rsid w:val="00F73C27"/>
    <w:rsid w:val="00F76C2D"/>
    <w:rsid w:val="00F771A2"/>
    <w:rsid w:val="00F81EF1"/>
    <w:rsid w:val="00F85CFD"/>
    <w:rsid w:val="00F9407E"/>
    <w:rsid w:val="00FA6EFB"/>
    <w:rsid w:val="00FB69B8"/>
    <w:rsid w:val="00FC2FB9"/>
    <w:rsid w:val="00FC4D0D"/>
    <w:rsid w:val="00FC586F"/>
    <w:rsid w:val="00FD0A4E"/>
    <w:rsid w:val="00FD2976"/>
    <w:rsid w:val="00FD7A0A"/>
    <w:rsid w:val="00FE11E8"/>
    <w:rsid w:val="00FE22C3"/>
    <w:rsid w:val="00F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9FE70C-0360-46AF-AEB5-D933483A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1F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F0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,Heading 2 Hidden,Heading 2 CCBS,heading 2,第一章 标题 2,ISO1,H2,h2,2,Header 2,l2,Level 2 Head,H2normal full,2nd level,DO NOT USE_h2,chn,Chapter Number/Appendix Letter,sect 1.2,PIM2,Underrubrik1,body,prop2,Heading Heading 221,Arial 12 Fett Kursiv"/>
    <w:basedOn w:val="a0"/>
    <w:next w:val="a0"/>
    <w:link w:val="2Char"/>
    <w:qFormat/>
    <w:rsid w:val="00F0657C"/>
    <w:pPr>
      <w:keepNext/>
      <w:keepLines/>
      <w:adjustRightInd w:val="0"/>
      <w:spacing w:before="120" w:after="120" w:line="300" w:lineRule="atLeast"/>
      <w:jc w:val="center"/>
      <w:textAlignment w:val="baseline"/>
      <w:outlineLvl w:val="1"/>
    </w:pPr>
    <w:rPr>
      <w:rFonts w:ascii="Arial" w:hAnsi="Arial"/>
      <w:kern w:val="0"/>
      <w:sz w:val="32"/>
      <w:szCs w:val="20"/>
    </w:rPr>
  </w:style>
  <w:style w:type="paragraph" w:styleId="3">
    <w:name w:val="heading 3"/>
    <w:basedOn w:val="a0"/>
    <w:next w:val="a0"/>
    <w:link w:val="3Char1"/>
    <w:qFormat/>
    <w:rsid w:val="00F0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F0657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0"/>
    <w:next w:val="a0"/>
    <w:qFormat/>
    <w:rsid w:val="00F0657C"/>
    <w:pPr>
      <w:keepNext/>
      <w:numPr>
        <w:numId w:val="1"/>
      </w:numPr>
      <w:spacing w:line="360" w:lineRule="auto"/>
      <w:jc w:val="center"/>
      <w:outlineLvl w:val="5"/>
    </w:pPr>
    <w:rPr>
      <w:b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1">
    <w:name w:val="标题 3 Char1"/>
    <w:basedOn w:val="a1"/>
    <w:link w:val="3"/>
    <w:rsid w:val="00F0657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CharCharChar1Char">
    <w:name w:val="Char Char Char1 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paragraph" w:customStyle="1" w:styleId="Char">
    <w:name w:val="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paragraph" w:styleId="a4">
    <w:name w:val="Date"/>
    <w:basedOn w:val="a0"/>
    <w:next w:val="a0"/>
    <w:link w:val="Char0"/>
    <w:rsid w:val="00F0657C"/>
    <w:pPr>
      <w:ind w:leftChars="2500" w:left="100"/>
    </w:pPr>
  </w:style>
  <w:style w:type="character" w:styleId="a5">
    <w:name w:val="Hyperlink"/>
    <w:basedOn w:val="a1"/>
    <w:uiPriority w:val="99"/>
    <w:rsid w:val="00F0657C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F0657C"/>
    <w:pPr>
      <w:tabs>
        <w:tab w:val="right" w:leader="dot" w:pos="9072"/>
      </w:tabs>
      <w:spacing w:before="120" w:after="120"/>
      <w:ind w:leftChars="202" w:left="424"/>
      <w:jc w:val="left"/>
    </w:pPr>
    <w:rPr>
      <w:b/>
      <w:bCs/>
      <w:caps/>
      <w:noProof/>
      <w:color w:val="000000"/>
      <w:sz w:val="24"/>
    </w:rPr>
  </w:style>
  <w:style w:type="paragraph" w:styleId="30">
    <w:name w:val="toc 3"/>
    <w:basedOn w:val="a0"/>
    <w:next w:val="a0"/>
    <w:autoRedefine/>
    <w:uiPriority w:val="39"/>
    <w:rsid w:val="00F0657C"/>
    <w:pPr>
      <w:ind w:left="420"/>
      <w:jc w:val="left"/>
    </w:pPr>
    <w:rPr>
      <w:i/>
      <w:iCs/>
      <w:sz w:val="20"/>
      <w:szCs w:val="20"/>
    </w:rPr>
  </w:style>
  <w:style w:type="paragraph" w:styleId="a6">
    <w:name w:val="header"/>
    <w:aliases w:val="h,Ò³Ã¼"/>
    <w:basedOn w:val="a0"/>
    <w:link w:val="Char1"/>
    <w:uiPriority w:val="99"/>
    <w:rsid w:val="00F06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aliases w:val="h Char1,Ò³Ã¼ Char"/>
    <w:basedOn w:val="a1"/>
    <w:link w:val="a6"/>
    <w:uiPriority w:val="99"/>
    <w:rsid w:val="00F0657C"/>
    <w:rPr>
      <w:rFonts w:eastAsia="宋体"/>
      <w:kern w:val="2"/>
      <w:sz w:val="18"/>
      <w:szCs w:val="18"/>
      <w:lang w:val="en-US" w:eastAsia="zh-CN" w:bidi="ar-SA"/>
    </w:rPr>
  </w:style>
  <w:style w:type="paragraph" w:styleId="a7">
    <w:name w:val="footer"/>
    <w:basedOn w:val="a0"/>
    <w:link w:val="Char2"/>
    <w:rsid w:val="00F06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rsid w:val="00F0657C"/>
    <w:rPr>
      <w:rFonts w:eastAsia="宋体"/>
      <w:kern w:val="2"/>
      <w:sz w:val="18"/>
      <w:szCs w:val="18"/>
      <w:lang w:val="en-US" w:eastAsia="zh-CN" w:bidi="ar-SA"/>
    </w:rPr>
  </w:style>
  <w:style w:type="character" w:styleId="a8">
    <w:name w:val="page number"/>
    <w:basedOn w:val="a1"/>
    <w:rsid w:val="00F0657C"/>
  </w:style>
  <w:style w:type="paragraph" w:styleId="a9">
    <w:name w:val="Body Text"/>
    <w:aliases w:val="EHPT,Body Text2,数字符号编号,Body Text1,鋘drad,ändrad,Bodytext,AvtalBrödtext,AvtalBrodtext,andrad,AvtalBr鰀text,正文普通文字,heading3,NCDOT Body Text,Starbucks Body Text,3 indent,heading31,body text1,t,Text"/>
    <w:basedOn w:val="a0"/>
    <w:link w:val="Char3"/>
    <w:rsid w:val="00F0657C"/>
    <w:pPr>
      <w:spacing w:line="360" w:lineRule="exact"/>
    </w:pPr>
    <w:rPr>
      <w:color w:val="FF00FF"/>
      <w:sz w:val="24"/>
    </w:rPr>
  </w:style>
  <w:style w:type="paragraph" w:customStyle="1" w:styleId="ParaChar">
    <w:name w:val="默认段落字体 Para Char"/>
    <w:basedOn w:val="a0"/>
    <w:rsid w:val="00F0657C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a">
    <w:name w:val="È±Ê¡ÎÄ±¾"/>
    <w:basedOn w:val="a0"/>
    <w:rsid w:val="00F0657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</w:rPr>
  </w:style>
  <w:style w:type="paragraph" w:customStyle="1" w:styleId="PlainText1">
    <w:name w:val="Plain Text1"/>
    <w:basedOn w:val="a0"/>
    <w:rsid w:val="00F0657C"/>
    <w:pPr>
      <w:adjustRightInd w:val="0"/>
      <w:jc w:val="left"/>
      <w:textAlignment w:val="baseline"/>
    </w:pPr>
    <w:rPr>
      <w:rFonts w:ascii="宋体" w:hAnsi="Courier New"/>
      <w:sz w:val="24"/>
      <w:szCs w:val="20"/>
    </w:rPr>
  </w:style>
  <w:style w:type="paragraph" w:styleId="20">
    <w:name w:val="Body Text Indent 2"/>
    <w:basedOn w:val="a0"/>
    <w:link w:val="2Char0"/>
    <w:rsid w:val="00F0657C"/>
    <w:pPr>
      <w:spacing w:after="120" w:line="480" w:lineRule="auto"/>
      <w:ind w:leftChars="200" w:left="420"/>
    </w:pPr>
  </w:style>
  <w:style w:type="paragraph" w:styleId="ab">
    <w:name w:val="Body Text Indent"/>
    <w:basedOn w:val="a0"/>
    <w:link w:val="Char4"/>
    <w:rsid w:val="00F0657C"/>
    <w:pPr>
      <w:spacing w:after="120"/>
      <w:ind w:leftChars="200" w:left="420"/>
    </w:pPr>
  </w:style>
  <w:style w:type="paragraph" w:styleId="21">
    <w:name w:val="toc 2"/>
    <w:basedOn w:val="a0"/>
    <w:next w:val="a0"/>
    <w:autoRedefine/>
    <w:uiPriority w:val="39"/>
    <w:rsid w:val="00F0657C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0"/>
    <w:next w:val="a0"/>
    <w:autoRedefine/>
    <w:semiHidden/>
    <w:rsid w:val="00F0657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F0657C"/>
    <w:pPr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F0657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F0657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F0657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F0657C"/>
    <w:pPr>
      <w:ind w:left="1680"/>
      <w:jc w:val="left"/>
    </w:pPr>
    <w:rPr>
      <w:sz w:val="18"/>
      <w:szCs w:val="18"/>
    </w:rPr>
  </w:style>
  <w:style w:type="paragraph" w:styleId="ac">
    <w:name w:val="Document Map"/>
    <w:basedOn w:val="a0"/>
    <w:semiHidden/>
    <w:rsid w:val="00F0657C"/>
    <w:pPr>
      <w:shd w:val="clear" w:color="auto" w:fill="000080"/>
    </w:pPr>
  </w:style>
  <w:style w:type="paragraph" w:customStyle="1" w:styleId="CharCharChar">
    <w:name w:val="Char Char 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paragraph" w:customStyle="1" w:styleId="CharChar">
    <w:name w:val="Char 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paragraph" w:customStyle="1" w:styleId="TNormal">
    <w:name w:val="T_Normal"/>
    <w:basedOn w:val="a0"/>
    <w:link w:val="TNormalChar"/>
    <w:qFormat/>
    <w:rsid w:val="00F0657C"/>
    <w:pPr>
      <w:spacing w:line="360" w:lineRule="auto"/>
      <w:ind w:left="1134"/>
    </w:pPr>
    <w:rPr>
      <w:rFonts w:ascii="Arial" w:hAnsi="Arial"/>
      <w:sz w:val="24"/>
      <w:szCs w:val="22"/>
    </w:rPr>
  </w:style>
  <w:style w:type="character" w:customStyle="1" w:styleId="TNormalChar">
    <w:name w:val="T_Normal Char"/>
    <w:basedOn w:val="a1"/>
    <w:link w:val="TNormal"/>
    <w:rsid w:val="00F0657C"/>
    <w:rPr>
      <w:rFonts w:ascii="Arial" w:eastAsia="宋体" w:hAnsi="Arial"/>
      <w:kern w:val="2"/>
      <w:sz w:val="24"/>
      <w:szCs w:val="22"/>
      <w:lang w:val="en-US" w:eastAsia="zh-CN" w:bidi="ar-SA"/>
    </w:rPr>
  </w:style>
  <w:style w:type="table" w:styleId="ad">
    <w:name w:val="Table Grid"/>
    <w:basedOn w:val="a2"/>
    <w:uiPriority w:val="59"/>
    <w:rsid w:val="00F065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aliases w:val="正文(首行缩进两字),正文(首行缩进两字)1,特点 Char Char,特点 Char Char Char,标题4 Char Char Char,正文不缩进,正文（首行缩进两字） Char Char Char Char Char,正文（首行缩进两字） Char Char Char,正文（首行缩进两字） Char Char Char Char,正文（首行缩进两字）标题1,正文（首行缩进两字） Char"/>
    <w:basedOn w:val="a0"/>
    <w:rsid w:val="00F0657C"/>
    <w:rPr>
      <w:sz w:val="24"/>
    </w:rPr>
  </w:style>
  <w:style w:type="paragraph" w:customStyle="1" w:styleId="31">
    <w:name w:val="样式 标题 3 + 宋体"/>
    <w:basedOn w:val="3"/>
    <w:link w:val="3Char"/>
    <w:autoRedefine/>
    <w:rsid w:val="00F0657C"/>
    <w:pPr>
      <w:spacing w:line="312" w:lineRule="auto"/>
      <w:jc w:val="left"/>
    </w:pPr>
    <w:rPr>
      <w:rFonts w:ascii="宋体" w:hAnsi="宋体"/>
      <w:sz w:val="21"/>
      <w:szCs w:val="21"/>
    </w:rPr>
  </w:style>
  <w:style w:type="character" w:customStyle="1" w:styleId="3Char">
    <w:name w:val="样式 标题 3 + 宋体 Char"/>
    <w:basedOn w:val="a1"/>
    <w:link w:val="31"/>
    <w:rsid w:val="00F0657C"/>
    <w:rPr>
      <w:rFonts w:ascii="宋体" w:eastAsia="宋体" w:hAnsi="宋体"/>
      <w:b/>
      <w:bCs/>
      <w:kern w:val="2"/>
      <w:sz w:val="21"/>
      <w:szCs w:val="21"/>
      <w:lang w:val="en-US" w:eastAsia="zh-CN" w:bidi="ar-SA"/>
    </w:rPr>
  </w:style>
  <w:style w:type="table" w:styleId="af">
    <w:name w:val="Table Theme"/>
    <w:basedOn w:val="a2"/>
    <w:rsid w:val="00F065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">
    <w:name w:val="Char1 Char Char 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paragraph" w:styleId="af0">
    <w:name w:val="Balloon Text"/>
    <w:basedOn w:val="a0"/>
    <w:semiHidden/>
    <w:rsid w:val="00F0657C"/>
    <w:rPr>
      <w:sz w:val="18"/>
      <w:szCs w:val="18"/>
    </w:rPr>
  </w:style>
  <w:style w:type="character" w:customStyle="1" w:styleId="apple-style-span">
    <w:name w:val="apple-style-span"/>
    <w:basedOn w:val="a1"/>
    <w:rsid w:val="00F0657C"/>
  </w:style>
  <w:style w:type="character" w:customStyle="1" w:styleId="1Char">
    <w:name w:val="标题 1 Char"/>
    <w:basedOn w:val="a1"/>
    <w:link w:val="1"/>
    <w:rsid w:val="00F0657C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ParaChar1">
    <w:name w:val="默认段落字体 Para Char1"/>
    <w:basedOn w:val="a0"/>
    <w:rsid w:val="00F0657C"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CharChar8">
    <w:name w:val="Char Char8"/>
    <w:basedOn w:val="a1"/>
    <w:semiHidden/>
    <w:rsid w:val="00F0657C"/>
    <w:rPr>
      <w:sz w:val="18"/>
      <w:szCs w:val="18"/>
    </w:rPr>
  </w:style>
  <w:style w:type="character" w:customStyle="1" w:styleId="CharChar7">
    <w:name w:val="Char Char7"/>
    <w:basedOn w:val="a1"/>
    <w:rsid w:val="00F0657C"/>
    <w:rPr>
      <w:sz w:val="18"/>
      <w:szCs w:val="18"/>
    </w:rPr>
  </w:style>
  <w:style w:type="character" w:customStyle="1" w:styleId="2Char">
    <w:name w:val="标题 2 Char"/>
    <w:aliases w:val="节 Char,Heading 2 Hidden Char,Heading 2 CCBS Char,heading 2 Char,第一章 标题 2 Char,ISO1 Char,H2 Char,h2 Char,2 Char,Header 2 Char,l2 Char,Level 2 Head Char,H2normal full Char,2nd level Char,DO NOT USE_h2 Char,chn Char,sect 1.2 Char,PIM2 Char"/>
    <w:basedOn w:val="a1"/>
    <w:link w:val="2"/>
    <w:rsid w:val="00F0657C"/>
    <w:rPr>
      <w:rFonts w:ascii="Arial" w:eastAsia="宋体" w:hAnsi="Arial"/>
      <w:sz w:val="32"/>
      <w:lang w:val="en-US" w:eastAsia="zh-CN" w:bidi="ar-SA"/>
    </w:rPr>
  </w:style>
  <w:style w:type="character" w:customStyle="1" w:styleId="3Char0">
    <w:name w:val="标题 3 Char"/>
    <w:aliases w:val="h3 Char,Heading 3 - old Char,Level 3 Head Char,H3 Char,level_3 Char,PIM 3 Char,sect1.2.3 Char,sect1.2.31 Char,sect1.2.32 Char,sect1.2.311 Char,sect1.2.33 Char,sect1.2.312 Char,3rd level Char,Head 3 Char,Bold Head Char,bh Char,HeadC Char"/>
    <w:basedOn w:val="a1"/>
    <w:rsid w:val="00F0657C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F0657C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Char10">
    <w:name w:val="Char Char10"/>
    <w:basedOn w:val="a1"/>
    <w:rsid w:val="00F0657C"/>
    <w:rPr>
      <w:rFonts w:ascii="Times New Roman" w:hAnsi="Times New Roman"/>
      <w:b/>
      <w:bCs/>
      <w:kern w:val="2"/>
      <w:sz w:val="32"/>
      <w:szCs w:val="32"/>
    </w:rPr>
  </w:style>
  <w:style w:type="paragraph" w:customStyle="1" w:styleId="CharChar1CharCharCharCharCharCharCharChar">
    <w:name w:val="Char Char1 Char Char Char Char Char Char Char Char"/>
    <w:basedOn w:val="a0"/>
    <w:autoRedefine/>
    <w:rsid w:val="00F0657C"/>
    <w:pPr>
      <w:widowControl/>
      <w:spacing w:after="160" w:line="360" w:lineRule="auto"/>
      <w:ind w:firstLineChars="200" w:firstLine="480"/>
      <w:jc w:val="center"/>
    </w:pPr>
    <w:rPr>
      <w:rFonts w:ascii="宋体" w:hAnsi="宋体"/>
      <w:kern w:val="0"/>
      <w:sz w:val="24"/>
      <w:szCs w:val="20"/>
      <w:lang w:eastAsia="en-US"/>
    </w:rPr>
  </w:style>
  <w:style w:type="character" w:customStyle="1" w:styleId="Char0">
    <w:name w:val="日期 Char"/>
    <w:basedOn w:val="a1"/>
    <w:link w:val="a4"/>
    <w:rsid w:val="00F0657C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3">
    <w:name w:val="正文文本 Char"/>
    <w:aliases w:val="EHPT Char,Body Text2 Char,数字符号编号 Char,Body Text1 Char,鋘drad Char,ändrad Char,Bodytext Char,AvtalBrödtext Char,AvtalBrodtext Char,andrad Char,AvtalBr鰀text Char,正文普通文字 Char,heading3 Char,NCDOT Body Text Char,Starbucks Body Text Char,t Char"/>
    <w:basedOn w:val="a1"/>
    <w:link w:val="a9"/>
    <w:rsid w:val="00F0657C"/>
    <w:rPr>
      <w:rFonts w:eastAsia="宋体"/>
      <w:color w:val="FF00FF"/>
      <w:kern w:val="2"/>
      <w:sz w:val="24"/>
      <w:szCs w:val="24"/>
      <w:lang w:val="en-US" w:eastAsia="zh-CN" w:bidi="ar-SA"/>
    </w:rPr>
  </w:style>
  <w:style w:type="character" w:customStyle="1" w:styleId="2Char0">
    <w:name w:val="正文文本缩进 2 Char"/>
    <w:basedOn w:val="a1"/>
    <w:link w:val="20"/>
    <w:rsid w:val="00F0657C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4">
    <w:name w:val="正文文本缩进 Char"/>
    <w:basedOn w:val="a1"/>
    <w:link w:val="ab"/>
    <w:rsid w:val="00F0657C"/>
    <w:rPr>
      <w:rFonts w:eastAsia="宋体"/>
      <w:kern w:val="2"/>
      <w:sz w:val="21"/>
      <w:szCs w:val="24"/>
      <w:lang w:val="en-US" w:eastAsia="zh-CN" w:bidi="ar-SA"/>
    </w:rPr>
  </w:style>
  <w:style w:type="numbering" w:customStyle="1" w:styleId="NoList1">
    <w:name w:val="No List1"/>
    <w:next w:val="a3"/>
    <w:semiHidden/>
    <w:unhideWhenUsed/>
    <w:rsid w:val="00F0657C"/>
  </w:style>
  <w:style w:type="paragraph" w:customStyle="1" w:styleId="TOC1">
    <w:name w:val="TOC 标题1"/>
    <w:basedOn w:val="1"/>
    <w:next w:val="a0"/>
    <w:qFormat/>
    <w:rsid w:val="00F0657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HTML">
    <w:name w:val="HTML Acronym"/>
    <w:basedOn w:val="a1"/>
    <w:rsid w:val="00F0657C"/>
  </w:style>
  <w:style w:type="paragraph" w:styleId="af1">
    <w:name w:val="List"/>
    <w:basedOn w:val="a0"/>
    <w:rsid w:val="00F0657C"/>
    <w:pPr>
      <w:ind w:left="200" w:hangingChars="200" w:hanging="200"/>
    </w:pPr>
    <w:rPr>
      <w:rFonts w:ascii="Calibri" w:hAnsi="Calibri"/>
      <w:szCs w:val="22"/>
    </w:rPr>
  </w:style>
  <w:style w:type="paragraph" w:customStyle="1" w:styleId="CharChar1CharCharCharChar">
    <w:name w:val="Char Char1 Char Char Char Char"/>
    <w:basedOn w:val="a0"/>
    <w:rsid w:val="00F0657C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TableText">
    <w:name w:val="Table Text"/>
    <w:basedOn w:val="a0"/>
    <w:rsid w:val="00F0657C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szCs w:val="20"/>
      <w:lang w:eastAsia="en-US"/>
    </w:rPr>
  </w:style>
  <w:style w:type="paragraph" w:styleId="af2">
    <w:name w:val="Plain Text"/>
    <w:aliases w:val="普通文字"/>
    <w:basedOn w:val="a0"/>
    <w:link w:val="Char5"/>
    <w:rsid w:val="00F0657C"/>
    <w:rPr>
      <w:rFonts w:ascii="宋体" w:hAnsi="Courier New" w:cs="Courier New"/>
      <w:sz w:val="24"/>
      <w:szCs w:val="21"/>
    </w:rPr>
  </w:style>
  <w:style w:type="paragraph" w:customStyle="1" w:styleId="Table">
    <w:name w:val="Table"/>
    <w:rsid w:val="00F0657C"/>
    <w:rPr>
      <w:sz w:val="21"/>
      <w:lang w:eastAsia="en-US"/>
    </w:rPr>
  </w:style>
  <w:style w:type="paragraph" w:customStyle="1" w:styleId="ParaCharCharCharCharCharCharCharCharCharCharCharCharCharCharCharCharCharCharCharCharCharCharCharCharCharChar">
    <w:name w:val="默认段落字体 Para Char Char Char Char Char Char Char Char Char Char Char Char Char Char Char Char Char Char Char Char Char Char Char Char Char Char"/>
    <w:basedOn w:val="a0"/>
    <w:autoRedefine/>
    <w:rsid w:val="00F0657C"/>
    <w:pPr>
      <w:spacing w:line="360" w:lineRule="auto"/>
      <w:ind w:firstLineChars="200" w:firstLine="200"/>
    </w:pPr>
    <w:rPr>
      <w:kern w:val="0"/>
      <w:szCs w:val="21"/>
    </w:rPr>
  </w:style>
  <w:style w:type="character" w:styleId="af3">
    <w:name w:val="Strong"/>
    <w:basedOn w:val="a1"/>
    <w:qFormat/>
    <w:rsid w:val="00F0657C"/>
    <w:rPr>
      <w:b/>
      <w:bCs/>
    </w:rPr>
  </w:style>
  <w:style w:type="character" w:customStyle="1" w:styleId="fnt1">
    <w:name w:val="fnt1"/>
    <w:basedOn w:val="a1"/>
    <w:rsid w:val="00F0657C"/>
    <w:rPr>
      <w:color w:val="666666"/>
    </w:rPr>
  </w:style>
  <w:style w:type="character" w:customStyle="1" w:styleId="small">
    <w:name w:val="small"/>
    <w:basedOn w:val="a1"/>
    <w:rsid w:val="00F0657C"/>
  </w:style>
  <w:style w:type="paragraph" w:styleId="af4">
    <w:name w:val="Normal Indent"/>
    <w:aliases w:val="表正文,正文非缩进,缩进,ALT+Z,特点,段1,特点 Char,水上软件,标题4,上海中望标准正文（首行缩进两字）,四号,小,正文对齐,正文（首行缩进两字） Char Char,中文正文,正文（首行缩进两字） Char Char Char Char Char Char,正文缩进1,Indent 1,图号标注,Normal Indent（正文缩进）,bt,序号"/>
    <w:basedOn w:val="a0"/>
    <w:link w:val="Char6"/>
    <w:qFormat/>
    <w:rsid w:val="00F0657C"/>
    <w:pPr>
      <w:ind w:firstLineChars="200" w:firstLine="420"/>
    </w:pPr>
  </w:style>
  <w:style w:type="paragraph" w:styleId="af5">
    <w:name w:val="List Paragraph"/>
    <w:basedOn w:val="a0"/>
    <w:qFormat/>
    <w:rsid w:val="00F0657C"/>
    <w:pPr>
      <w:ind w:firstLineChars="200" w:firstLine="420"/>
    </w:pPr>
  </w:style>
  <w:style w:type="paragraph" w:customStyle="1" w:styleId="context">
    <w:name w:val="context"/>
    <w:basedOn w:val="a0"/>
    <w:rsid w:val="00F0657C"/>
    <w:pPr>
      <w:autoSpaceDE w:val="0"/>
      <w:autoSpaceDN w:val="0"/>
      <w:adjustRightInd w:val="0"/>
      <w:ind w:left="284" w:firstLine="454"/>
      <w:jc w:val="left"/>
      <w:textAlignment w:val="baseline"/>
    </w:pPr>
    <w:rPr>
      <w:kern w:val="0"/>
      <w:sz w:val="28"/>
      <w:szCs w:val="20"/>
    </w:rPr>
  </w:style>
  <w:style w:type="paragraph" w:customStyle="1" w:styleId="CharCharCharCharCharCharCharCharCharChar">
    <w:name w:val="Char Char Char Char Char Char Char Char Char Char"/>
    <w:basedOn w:val="a0"/>
    <w:rsid w:val="00433E63"/>
    <w:pPr>
      <w:tabs>
        <w:tab w:val="num" w:pos="360"/>
        <w:tab w:val="left" w:pos="560"/>
      </w:tabs>
      <w:adjustRightInd w:val="0"/>
      <w:jc w:val="left"/>
      <w:textAlignment w:val="baseline"/>
    </w:pPr>
    <w:rPr>
      <w:rFonts w:ascii="仿宋_GB2312" w:eastAsia="仿宋_GB2312" w:hAnsi="Verdana"/>
      <w:kern w:val="28"/>
      <w:sz w:val="28"/>
      <w:szCs w:val="28"/>
      <w:lang w:eastAsia="en-US"/>
    </w:rPr>
  </w:style>
  <w:style w:type="paragraph" w:customStyle="1" w:styleId="CharChar1Char">
    <w:name w:val="Char Char1 Char"/>
    <w:basedOn w:val="a0"/>
    <w:rsid w:val="00C129D7"/>
    <w:rPr>
      <w:rFonts w:ascii="Arial" w:hAnsi="Arial" w:cs="Arial"/>
    </w:rPr>
  </w:style>
  <w:style w:type="paragraph" w:styleId="32">
    <w:name w:val="Body Text Indent 3"/>
    <w:basedOn w:val="a0"/>
    <w:rsid w:val="00085A3B"/>
    <w:pPr>
      <w:spacing w:after="120"/>
      <w:ind w:leftChars="200" w:left="420"/>
    </w:pPr>
    <w:rPr>
      <w:sz w:val="16"/>
      <w:szCs w:val="16"/>
    </w:rPr>
  </w:style>
  <w:style w:type="character" w:customStyle="1" w:styleId="hChar">
    <w:name w:val="h Char"/>
    <w:aliases w:val="Ò³Ã¼ Char Char"/>
    <w:basedOn w:val="a1"/>
    <w:rsid w:val="00A33FB2"/>
    <w:rPr>
      <w:rFonts w:eastAsia="宋体"/>
      <w:kern w:val="2"/>
      <w:sz w:val="18"/>
      <w:szCs w:val="18"/>
      <w:lang w:val="en-US" w:eastAsia="zh-CN" w:bidi="ar-SA"/>
    </w:rPr>
  </w:style>
  <w:style w:type="character" w:styleId="af6">
    <w:name w:val="Intense Emphasis"/>
    <w:basedOn w:val="a1"/>
    <w:uiPriority w:val="21"/>
    <w:qFormat/>
    <w:rsid w:val="00965403"/>
    <w:rPr>
      <w:b/>
      <w:bCs/>
      <w:i/>
      <w:iCs/>
      <w:color w:val="4F81BD"/>
    </w:rPr>
  </w:style>
  <w:style w:type="character" w:customStyle="1" w:styleId="Char6">
    <w:name w:val="正文缩进 Char"/>
    <w:aliases w:val="表正文 Char1,正文非缩进 Char1,缩进 Char,ALT+Z Char1,特点 Char2,段1 Char1,特点 Char Char1,水上软件 Char1,标题4 Char1,上海中望标准正文（首行缩进两字） Char1,四号 Char1,小 Char1,正文对齐 Char1,正文（首行缩进两字） Char Char Char1,中文正文 Char1,正文（首行缩进两字） Char Char Char Char Char Char Char,正文缩进1 Char"/>
    <w:link w:val="af4"/>
    <w:rsid w:val="00333BBE"/>
    <w:rPr>
      <w:kern w:val="2"/>
      <w:sz w:val="21"/>
      <w:szCs w:val="24"/>
    </w:rPr>
  </w:style>
  <w:style w:type="paragraph" w:customStyle="1" w:styleId="af7">
    <w:name w:val="正文正文"/>
    <w:basedOn w:val="af4"/>
    <w:qFormat/>
    <w:rsid w:val="00333BBE"/>
    <w:pPr>
      <w:spacing w:before="156" w:after="156" w:line="360" w:lineRule="auto"/>
      <w:ind w:firstLine="200"/>
    </w:pPr>
    <w:rPr>
      <w:kern w:val="0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DE624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">
    <w:name w:val="小项目"/>
    <w:basedOn w:val="a0"/>
    <w:link w:val="Char7"/>
    <w:qFormat/>
    <w:rsid w:val="005940C5"/>
    <w:pPr>
      <w:numPr>
        <w:numId w:val="2"/>
      </w:numPr>
      <w:spacing w:line="0" w:lineRule="atLeast"/>
    </w:pPr>
    <w:rPr>
      <w:rFonts w:cs="宋体"/>
      <w:szCs w:val="20"/>
    </w:rPr>
  </w:style>
  <w:style w:type="character" w:styleId="af8">
    <w:name w:val="Emphasis"/>
    <w:basedOn w:val="a1"/>
    <w:uiPriority w:val="20"/>
    <w:qFormat/>
    <w:rsid w:val="00045124"/>
    <w:rPr>
      <w:i/>
      <w:iCs/>
    </w:rPr>
  </w:style>
  <w:style w:type="paragraph" w:styleId="af9">
    <w:name w:val="List Bullet"/>
    <w:basedOn w:val="a0"/>
    <w:rsid w:val="00A72C9B"/>
    <w:pPr>
      <w:tabs>
        <w:tab w:val="left" w:pos="360"/>
        <w:tab w:val="num" w:pos="3480"/>
      </w:tabs>
      <w:adjustRightInd w:val="0"/>
      <w:spacing w:line="312" w:lineRule="atLeast"/>
      <w:ind w:left="3480" w:hanging="420"/>
      <w:textAlignment w:val="baseline"/>
    </w:pPr>
    <w:rPr>
      <w:kern w:val="0"/>
      <w:szCs w:val="20"/>
    </w:rPr>
  </w:style>
  <w:style w:type="paragraph" w:customStyle="1" w:styleId="afa">
    <w:name w:val="小要点"/>
    <w:basedOn w:val="a0"/>
    <w:next w:val="af4"/>
    <w:qFormat/>
    <w:rsid w:val="00BF06F5"/>
    <w:pPr>
      <w:spacing w:beforeLines="50" w:afterLines="50" w:line="0" w:lineRule="atLeast"/>
      <w:ind w:firstLineChars="200" w:firstLine="412"/>
    </w:pPr>
    <w:rPr>
      <w:rFonts w:cs="宋体"/>
      <w:b/>
      <w:kern w:val="0"/>
      <w:szCs w:val="20"/>
    </w:rPr>
  </w:style>
  <w:style w:type="character" w:customStyle="1" w:styleId="Char5">
    <w:name w:val="纯文本 Char"/>
    <w:aliases w:val="普通文字 Char"/>
    <w:basedOn w:val="a1"/>
    <w:link w:val="af2"/>
    <w:rsid w:val="00BF06F5"/>
    <w:rPr>
      <w:rFonts w:ascii="宋体" w:hAnsi="Courier New" w:cs="Courier New"/>
      <w:kern w:val="2"/>
      <w:sz w:val="24"/>
      <w:szCs w:val="21"/>
    </w:rPr>
  </w:style>
  <w:style w:type="character" w:customStyle="1" w:styleId="Char10">
    <w:name w:val="正文缩进 Char1"/>
    <w:aliases w:val="表正文 Char,正文非缩进 Char,特点 Char1,段1 Char,正文不缩进 Char,ALT+Z Char,水上软件 Char,标题4 Char,正文(首行缩进两字) Char,正文(首行缩进两字)1 Char,上海中望标准正文（首行缩进两字） Char,四号 Char,小 Char,正文对齐 Char,中文正文 Char"/>
    <w:basedOn w:val="a1"/>
    <w:rsid w:val="005038E7"/>
    <w:rPr>
      <w:kern w:val="2"/>
      <w:sz w:val="21"/>
      <w:szCs w:val="22"/>
    </w:rPr>
  </w:style>
  <w:style w:type="character" w:customStyle="1" w:styleId="Char7">
    <w:name w:val="小项目 Char"/>
    <w:basedOn w:val="a1"/>
    <w:link w:val="a"/>
    <w:rsid w:val="007D1A19"/>
    <w:rPr>
      <w:rFonts w:cs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Links>
    <vt:vector size="114" baseType="variant"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_Toc364419946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_Toc364419945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_Toc364419944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_Toc364419943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_Toc364419942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_Toc364419941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_Toc364419940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_Toc364419939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_Toc364419938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_Toc364419937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_Toc364419936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_Toc364419935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_Toc364419934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_Toc364419933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_Toc364419932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_Toc364419931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_Toc364419930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_Toc364419929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_Toc364419928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zhangjc</cp:lastModifiedBy>
  <cp:revision>12</cp:revision>
  <cp:lastPrinted>2013-07-12T07:57:00Z</cp:lastPrinted>
  <dcterms:created xsi:type="dcterms:W3CDTF">2013-09-11T08:05:00Z</dcterms:created>
  <dcterms:modified xsi:type="dcterms:W3CDTF">2016-03-10T04:20:00Z</dcterms:modified>
</cp:coreProperties>
</file>