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58A1" w14:textId="6E7BFF78" w:rsidR="00FE3201" w:rsidRDefault="00FE3201">
      <w:r w:rsidRPr="00FE3201">
        <w:t>Task1: Create a single layer perceptron class. Implement the AND, OR binary logic using the perceptron. improve the model accuracy.</w:t>
      </w:r>
    </w:p>
    <w:p w14:paraId="41D1029B" w14:textId="2A37E643" w:rsidR="00FE3201" w:rsidRDefault="00FE3201">
      <w:r w:rsidRPr="00FE3201">
        <w:drawing>
          <wp:inline distT="0" distB="0" distL="0" distR="0" wp14:anchorId="3D3520DF" wp14:editId="73AD1682">
            <wp:extent cx="5731510" cy="1090295"/>
            <wp:effectExtent l="0" t="0" r="2540" b="0"/>
            <wp:docPr id="11514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0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2DE9" w14:textId="77777777" w:rsidR="00FE3201" w:rsidRDefault="00FE3201"/>
    <w:p w14:paraId="3ED5C6C9" w14:textId="44C4206E" w:rsidR="00FE3201" w:rsidRDefault="00FE3201">
      <w:r w:rsidRPr="00FE3201">
        <w:t>Task2: Use a random dataset to train, predict and calculate the accuracy of the model.</w:t>
      </w:r>
    </w:p>
    <w:p w14:paraId="0A778389" w14:textId="0A5DC250" w:rsidR="006F1D41" w:rsidRDefault="00FE3201">
      <w:r w:rsidRPr="00FE3201">
        <w:drawing>
          <wp:inline distT="0" distB="0" distL="0" distR="0" wp14:anchorId="32350D3D" wp14:editId="4FAF6100">
            <wp:extent cx="5731510" cy="1743075"/>
            <wp:effectExtent l="0" t="0" r="2540" b="9525"/>
            <wp:docPr id="3785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01"/>
    <w:rsid w:val="001A0674"/>
    <w:rsid w:val="006F1D41"/>
    <w:rsid w:val="006F3E44"/>
    <w:rsid w:val="00FE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FCFC"/>
  <w15:chartTrackingRefBased/>
  <w15:docId w15:val="{B978EB21-FA71-4A62-98F3-699CC4B9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 Nandhini E 24BAD041</dc:creator>
  <cp:keywords/>
  <dc:description/>
  <cp:lastModifiedBy>Janu Nandhini E 24BAD041</cp:lastModifiedBy>
  <cp:revision>1</cp:revision>
  <dcterms:created xsi:type="dcterms:W3CDTF">2026-07-23T16:19:00Z</dcterms:created>
  <dcterms:modified xsi:type="dcterms:W3CDTF">2026-07-23T16:21:00Z</dcterms:modified>
</cp:coreProperties>
</file>