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c2024"/>
          <w:sz w:val="21"/>
          <w:szCs w:val="21"/>
          <w:shd w:fill="f4f4f5" w:val="clear"/>
        </w:rPr>
      </w:pPr>
      <w:r w:rsidDel="00000000" w:rsidR="00000000" w:rsidRPr="00000000">
        <w:rPr>
          <w:color w:val="1c2024"/>
          <w:sz w:val="21"/>
          <w:szCs w:val="21"/>
          <w:shd w:fill="f4f4f5" w:val="clear"/>
          <w:rtl w:val="0"/>
        </w:rPr>
        <w:t xml:space="preserve">analyze the attached resume and convert to my information</w:t>
      </w:r>
    </w:p>
    <w:p w:rsidR="00000000" w:rsidDel="00000000" w:rsidP="00000000" w:rsidRDefault="00000000" w:rsidRPr="00000000" w14:paraId="00000002">
      <w:pPr>
        <w:rPr>
          <w:color w:val="1c2024"/>
          <w:sz w:val="21"/>
          <w:szCs w:val="21"/>
          <w:shd w:fill="f4f4f5" w:val="clear"/>
        </w:rPr>
      </w:pPr>
      <w:r w:rsidDel="00000000" w:rsidR="00000000" w:rsidRPr="00000000">
        <w:rPr>
          <w:rtl w:val="0"/>
        </w:rPr>
      </w:r>
    </w:p>
    <w:p w:rsidR="00000000" w:rsidDel="00000000" w:rsidP="00000000" w:rsidRDefault="00000000" w:rsidRPr="00000000" w14:paraId="00000003">
      <w:pPr>
        <w:rPr>
          <w:color w:val="1c2024"/>
          <w:sz w:val="21"/>
          <w:szCs w:val="21"/>
          <w:shd w:fill="f4f4f5" w:val="clear"/>
        </w:rPr>
      </w:pPr>
      <w:r w:rsidDel="00000000" w:rsidR="00000000" w:rsidRPr="00000000">
        <w:rPr>
          <w:color w:val="1c2024"/>
          <w:sz w:val="21"/>
          <w:szCs w:val="21"/>
          <w:shd w:fill="f4f4f5" w:val="clear"/>
          <w:rtl w:val="0"/>
        </w:rPr>
        <w:t xml:space="preserve">=====</w:t>
      </w:r>
    </w:p>
    <w:p w:rsidR="00000000" w:rsidDel="00000000" w:rsidP="00000000" w:rsidRDefault="00000000" w:rsidRPr="00000000" w14:paraId="00000004">
      <w:pPr>
        <w:rPr>
          <w:color w:val="1c2024"/>
          <w:sz w:val="21"/>
          <w:szCs w:val="21"/>
          <w:shd w:fill="f4f4f5" w:val="clear"/>
        </w:rPr>
      </w:pPr>
      <w:r w:rsidDel="00000000" w:rsidR="00000000" w:rsidRPr="00000000">
        <w:rPr>
          <w:rtl w:val="0"/>
        </w:rPr>
      </w:r>
    </w:p>
    <w:p w:rsidR="00000000" w:rsidDel="00000000" w:rsidP="00000000" w:rsidRDefault="00000000" w:rsidRPr="00000000" w14:paraId="00000005">
      <w:pPr>
        <w:ind w:left="-180" w:right="-180" w:firstLine="0"/>
        <w:rPr>
          <w:color w:val="272829"/>
          <w:sz w:val="24"/>
          <w:szCs w:val="24"/>
          <w:highlight w:val="white"/>
        </w:rPr>
      </w:pPr>
      <w:r w:rsidDel="00000000" w:rsidR="00000000" w:rsidRPr="00000000">
        <w:rPr>
          <w:color w:val="272829"/>
          <w:sz w:val="24"/>
          <w:szCs w:val="24"/>
          <w:highlight w:val="white"/>
          <w:rtl w:val="0"/>
        </w:rPr>
        <w:t xml:space="preserve">Huan Chen received his B.S. and M.S. (Electrical Engineering) degrees from the National Tsing HuaUniversity, Hsing Chu (Taiwan) in 1993 and 1995, respectively. He earned his Ph.D. (Electrical Engineering) degree fromthe University of Southern California, Los Angeles (USA)in 2002. He is a member of IEEE since 1999 and he is the co-author of the book"Radio Resource Management for Multimedia QoS Support in Wireless Cellular Networks",Kluwer Academic Publishers, Oct. 2003 (ISBN: 1-4020-7623-1).</w:t>
      </w:r>
    </w:p>
    <w:p w:rsidR="00000000" w:rsidDel="00000000" w:rsidP="00000000" w:rsidRDefault="00000000" w:rsidRPr="00000000" w14:paraId="00000006">
      <w:pPr>
        <w:ind w:left="-180" w:right="-180" w:firstLine="0"/>
        <w:rPr>
          <w:color w:val="272829"/>
          <w:sz w:val="24"/>
          <w:szCs w:val="24"/>
          <w:highlight w:val="white"/>
        </w:rPr>
      </w:pPr>
      <w:r w:rsidDel="00000000" w:rsidR="00000000" w:rsidRPr="00000000">
        <w:rPr>
          <w:rtl w:val="0"/>
        </w:rPr>
      </w:r>
    </w:p>
    <w:p w:rsidR="00000000" w:rsidDel="00000000" w:rsidP="00000000" w:rsidRDefault="00000000" w:rsidRPr="00000000" w14:paraId="00000007">
      <w:pPr>
        <w:ind w:left="-180" w:right="-180" w:firstLine="0"/>
        <w:rPr>
          <w:color w:val="272829"/>
          <w:sz w:val="24"/>
          <w:szCs w:val="24"/>
          <w:highlight w:val="white"/>
        </w:rPr>
      </w:pPr>
      <w:r w:rsidDel="00000000" w:rsidR="00000000" w:rsidRPr="00000000">
        <w:rPr>
          <w:color w:val="272829"/>
          <w:sz w:val="24"/>
          <w:szCs w:val="24"/>
          <w:highlight w:val="white"/>
          <w:rtl w:val="0"/>
        </w:rPr>
        <w:t xml:space="preserve">In additional to his academic career experiences, he also worked forXitec Inc., Summitec Co. and Intervideo Inc. as a summer intern and software engineer from June 1997 to January 2001. Since Feb. 2002 to Feb. 2012, he was faculty members of the Electrical Engineering Department at National Chung Cheng University (Taiwan). He is currently an associate professor with the Department of Computer Science and Engineering, National Chung HsingUniversity (Taiwan). His principle research interests include Wireless Networks, Body Area Networks, Wireless Sensor Networks, Embedded Systems, Network Security, Android and Cloud Applications.</w:t>
      </w:r>
    </w:p>
    <w:tbl>
      <w:tblPr>
        <w:tblStyle w:val="Table1"/>
        <w:tblW w:w="9025.511811023622"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2941.132034171405"/>
        <w:gridCol w:w="2822.6504119417505"/>
        <w:gridCol w:w="1484.5050314656614"/>
        <w:gridCol w:w="1777.224333444806"/>
        <w:tblGridChange w:id="0">
          <w:tblGrid>
            <w:gridCol w:w="2941.132034171405"/>
            <w:gridCol w:w="2822.6504119417505"/>
            <w:gridCol w:w="1484.5050314656614"/>
            <w:gridCol w:w="1777.224333444806"/>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120.0" w:type="dxa"/>
              <w:left w:w="120.0" w:type="dxa"/>
              <w:bottom w:w="120.0" w:type="dxa"/>
              <w:right w:w="120.0" w:type="dxa"/>
            </w:tcMar>
            <w:vAlign w:val="top"/>
          </w:tcPr>
          <w:p w:rsidR="00000000" w:rsidDel="00000000" w:rsidP="00000000" w:rsidRDefault="00000000" w:rsidRPr="00000000" w14:paraId="00000008">
            <w:pPr>
              <w:rPr>
                <w:color w:val="272829"/>
                <w:sz w:val="24"/>
                <w:szCs w:val="24"/>
                <w:highlight w:val="white"/>
              </w:rPr>
            </w:pPr>
            <w:r w:rsidDel="00000000" w:rsidR="00000000" w:rsidRPr="00000000">
              <w:rPr>
                <w:rFonts w:ascii="Arial Unicode MS" w:cs="Arial Unicode MS" w:eastAsia="Arial Unicode MS" w:hAnsi="Arial Unicode MS"/>
                <w:b w:val="1"/>
                <w:color w:val="272829"/>
                <w:sz w:val="24"/>
                <w:szCs w:val="24"/>
                <w:highlight w:val="white"/>
                <w:rtl w:val="0"/>
              </w:rPr>
              <w:t xml:space="preserve">服務機關</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120.0" w:type="dxa"/>
              <w:left w:w="120.0" w:type="dxa"/>
              <w:bottom w:w="120.0" w:type="dxa"/>
              <w:right w:w="120.0" w:type="dxa"/>
            </w:tcMar>
            <w:vAlign w:val="top"/>
          </w:tcPr>
          <w:p w:rsidR="00000000" w:rsidDel="00000000" w:rsidP="00000000" w:rsidRDefault="00000000" w:rsidRPr="00000000" w14:paraId="00000009">
            <w:pPr>
              <w:rPr>
                <w:color w:val="272829"/>
                <w:sz w:val="24"/>
                <w:szCs w:val="24"/>
                <w:highlight w:val="white"/>
              </w:rPr>
            </w:pPr>
            <w:r w:rsidDel="00000000" w:rsidR="00000000" w:rsidRPr="00000000">
              <w:rPr>
                <w:rFonts w:ascii="Arial Unicode MS" w:cs="Arial Unicode MS" w:eastAsia="Arial Unicode MS" w:hAnsi="Arial Unicode MS"/>
                <w:b w:val="1"/>
                <w:color w:val="272829"/>
                <w:sz w:val="24"/>
                <w:szCs w:val="24"/>
                <w:highlight w:val="white"/>
                <w:rtl w:val="0"/>
              </w:rPr>
              <w:t xml:space="preserve">服務部門</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120.0" w:type="dxa"/>
              <w:left w:w="120.0" w:type="dxa"/>
              <w:bottom w:w="120.0" w:type="dxa"/>
              <w:right w:w="120.0" w:type="dxa"/>
            </w:tcMar>
            <w:vAlign w:val="top"/>
          </w:tcPr>
          <w:p w:rsidR="00000000" w:rsidDel="00000000" w:rsidP="00000000" w:rsidRDefault="00000000" w:rsidRPr="00000000" w14:paraId="0000000A">
            <w:pPr>
              <w:rPr>
                <w:color w:val="272829"/>
                <w:sz w:val="24"/>
                <w:szCs w:val="24"/>
                <w:highlight w:val="white"/>
              </w:rPr>
            </w:pPr>
            <w:r w:rsidDel="00000000" w:rsidR="00000000" w:rsidRPr="00000000">
              <w:rPr>
                <w:rFonts w:ascii="Arial Unicode MS" w:cs="Arial Unicode MS" w:eastAsia="Arial Unicode MS" w:hAnsi="Arial Unicode MS"/>
                <w:b w:val="1"/>
                <w:color w:val="272829"/>
                <w:sz w:val="24"/>
                <w:szCs w:val="24"/>
                <w:highlight w:val="white"/>
                <w:rtl w:val="0"/>
              </w:rPr>
              <w:t xml:space="preserve">職稱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120.0" w:type="dxa"/>
              <w:left w:w="120.0" w:type="dxa"/>
              <w:bottom w:w="120.0" w:type="dxa"/>
              <w:right w:w="120.0" w:type="dxa"/>
            </w:tcMar>
            <w:vAlign w:val="top"/>
          </w:tcPr>
          <w:p w:rsidR="00000000" w:rsidDel="00000000" w:rsidP="00000000" w:rsidRDefault="00000000" w:rsidRPr="00000000" w14:paraId="0000000B">
            <w:pPr>
              <w:rPr>
                <w:color w:val="272829"/>
                <w:sz w:val="24"/>
                <w:szCs w:val="24"/>
                <w:highlight w:val="white"/>
              </w:rPr>
            </w:pPr>
            <w:r w:rsidDel="00000000" w:rsidR="00000000" w:rsidRPr="00000000">
              <w:rPr>
                <w:rFonts w:ascii="Arial Unicode MS" w:cs="Arial Unicode MS" w:eastAsia="Arial Unicode MS" w:hAnsi="Arial Unicode MS"/>
                <w:b w:val="1"/>
                <w:color w:val="272829"/>
                <w:sz w:val="24"/>
                <w:szCs w:val="24"/>
                <w:highlight w:val="white"/>
                <w:rtl w:val="0"/>
              </w:rPr>
              <w:t xml:space="preserve">起訖年月</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C">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中興大學</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D">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資訊科學與工程學系</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E">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副教授</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F">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101年02月至迄今</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0">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中正大學</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1">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電機工程學系</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2">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副教授</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3">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99年08月至101 年02月</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4">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中正大學</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5">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通訊工程學系</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6">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(合聘) 副教授</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7">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99年08月至101 年02月</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8">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中正大學</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9">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學務處畢僑組</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A">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組長</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B">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99年08月至100年08月</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C">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中正大學</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D">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電機工程學系</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E">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助理教授</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F">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92年02月至99年08月</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0">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中正大學</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1">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通訊工程學系</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2">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(合聘) 助理教授</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3">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94年08月至99年08月</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4">
            <w:pPr>
              <w:rPr>
                <w:color w:val="272829"/>
                <w:sz w:val="24"/>
                <w:szCs w:val="24"/>
                <w:highlight w:val="white"/>
              </w:rPr>
            </w:pPr>
            <w:r w:rsidDel="00000000" w:rsidR="00000000" w:rsidRPr="00000000">
              <w:rPr>
                <w:color w:val="272829"/>
                <w:sz w:val="24"/>
                <w:szCs w:val="24"/>
                <w:highlight w:val="white"/>
                <w:rtl w:val="0"/>
              </w:rPr>
              <w:t xml:space="preserve">University of Southern California (USC)</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5">
            <w:pPr>
              <w:rPr>
                <w:color w:val="272829"/>
                <w:sz w:val="24"/>
                <w:szCs w:val="24"/>
                <w:highlight w:val="white"/>
              </w:rPr>
            </w:pPr>
            <w:r w:rsidDel="00000000" w:rsidR="00000000" w:rsidRPr="00000000">
              <w:rPr>
                <w:color w:val="272829"/>
                <w:sz w:val="24"/>
                <w:szCs w:val="24"/>
                <w:highlight w:val="white"/>
                <w:rtl w:val="0"/>
              </w:rPr>
              <w:t xml:space="preserve">Department of Electrical Engineering</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6">
            <w:pPr>
              <w:rPr>
                <w:color w:val="272829"/>
                <w:sz w:val="24"/>
                <w:szCs w:val="24"/>
                <w:highlight w:val="white"/>
              </w:rPr>
            </w:pPr>
            <w:r w:rsidDel="00000000" w:rsidR="00000000" w:rsidRPr="00000000">
              <w:rPr>
                <w:color w:val="272829"/>
                <w:sz w:val="24"/>
                <w:szCs w:val="24"/>
                <w:highlight w:val="white"/>
                <w:rtl w:val="0"/>
              </w:rPr>
              <w:t xml:space="preserve">RA/TA/Grader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7">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90年02月至91年05月</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8">
            <w:pPr>
              <w:rPr>
                <w:color w:val="272829"/>
                <w:sz w:val="24"/>
                <w:szCs w:val="24"/>
                <w:highlight w:val="white"/>
              </w:rPr>
            </w:pPr>
            <w:r w:rsidDel="00000000" w:rsidR="00000000" w:rsidRPr="00000000">
              <w:rPr>
                <w:color w:val="272829"/>
                <w:sz w:val="24"/>
                <w:szCs w:val="24"/>
                <w:highlight w:val="white"/>
                <w:rtl w:val="0"/>
              </w:rPr>
              <w:t xml:space="preserve">University of Southern California (USC)</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9">
            <w:pPr>
              <w:rPr>
                <w:color w:val="272829"/>
                <w:sz w:val="24"/>
                <w:szCs w:val="24"/>
                <w:highlight w:val="white"/>
              </w:rPr>
            </w:pPr>
            <w:r w:rsidDel="00000000" w:rsidR="00000000" w:rsidRPr="00000000">
              <w:rPr>
                <w:color w:val="272829"/>
                <w:sz w:val="24"/>
                <w:szCs w:val="24"/>
                <w:highlight w:val="white"/>
                <w:rtl w:val="0"/>
              </w:rPr>
              <w:t xml:space="preserve">Department of Electrical Engineering</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A">
            <w:pPr>
              <w:rPr>
                <w:color w:val="272829"/>
                <w:sz w:val="24"/>
                <w:szCs w:val="24"/>
                <w:highlight w:val="white"/>
              </w:rPr>
            </w:pPr>
            <w:r w:rsidDel="00000000" w:rsidR="00000000" w:rsidRPr="00000000">
              <w:rPr>
                <w:color w:val="272829"/>
                <w:sz w:val="24"/>
                <w:szCs w:val="24"/>
                <w:highlight w:val="white"/>
                <w:rtl w:val="0"/>
              </w:rPr>
              <w:t xml:space="preserve">RA/TA/Grader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B">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88年02月至89年08月</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C">
            <w:pPr>
              <w:rPr>
                <w:color w:val="272829"/>
                <w:sz w:val="24"/>
                <w:szCs w:val="24"/>
                <w:highlight w:val="white"/>
              </w:rPr>
            </w:pPr>
            <w:r w:rsidDel="00000000" w:rsidR="00000000" w:rsidRPr="00000000">
              <w:rPr>
                <w:color w:val="272829"/>
                <w:sz w:val="24"/>
                <w:szCs w:val="24"/>
                <w:highlight w:val="white"/>
                <w:rtl w:val="0"/>
              </w:rPr>
              <w:t xml:space="preserve">InterVideo Corporation</w:t>
            </w:r>
            <w:r w:rsidDel="00000000" w:rsidR="00000000" w:rsidRPr="00000000">
              <w:rPr>
                <w:color w:val="272829"/>
                <w:sz w:val="18"/>
                <w:szCs w:val="18"/>
                <w:highlight w:val="whit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D">
            <w:pPr>
              <w:rPr>
                <w:color w:val="272829"/>
                <w:sz w:val="24"/>
                <w:szCs w:val="24"/>
                <w:highlight w:val="white"/>
              </w:rPr>
            </w:pPr>
            <w:r w:rsidDel="00000000" w:rsidR="00000000" w:rsidRPr="00000000">
              <w:rPr>
                <w:color w:val="272829"/>
                <w:sz w:val="24"/>
                <w:szCs w:val="24"/>
                <w:highlight w:val="white"/>
                <w:rtl w:val="0"/>
              </w:rPr>
              <w:t xml:space="preserve">Software Department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E">
            <w:pPr>
              <w:rPr>
                <w:color w:val="272829"/>
                <w:sz w:val="24"/>
                <w:szCs w:val="24"/>
                <w:highlight w:val="white"/>
              </w:rPr>
            </w:pPr>
            <w:r w:rsidDel="00000000" w:rsidR="00000000" w:rsidRPr="00000000">
              <w:rPr>
                <w:color w:val="272829"/>
                <w:sz w:val="24"/>
                <w:szCs w:val="24"/>
                <w:highlight w:val="white"/>
                <w:rtl w:val="0"/>
              </w:rPr>
              <w:t xml:space="preserve">Intern Engineer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F">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89年09月至90年01月</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0">
            <w:pPr>
              <w:rPr>
                <w:color w:val="272829"/>
                <w:sz w:val="24"/>
                <w:szCs w:val="24"/>
                <w:highlight w:val="white"/>
              </w:rPr>
            </w:pPr>
            <w:r w:rsidDel="00000000" w:rsidR="00000000" w:rsidRPr="00000000">
              <w:rPr>
                <w:color w:val="272829"/>
                <w:sz w:val="24"/>
                <w:szCs w:val="24"/>
                <w:highlight w:val="white"/>
                <w:rtl w:val="0"/>
              </w:rPr>
              <w:t xml:space="preserve">Summitec Corporation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1">
            <w:pPr>
              <w:rPr>
                <w:color w:val="272829"/>
                <w:sz w:val="24"/>
                <w:szCs w:val="24"/>
                <w:highlight w:val="white"/>
              </w:rPr>
            </w:pPr>
            <w:r w:rsidDel="00000000" w:rsidR="00000000" w:rsidRPr="00000000">
              <w:rPr>
                <w:color w:val="272829"/>
                <w:sz w:val="24"/>
                <w:szCs w:val="24"/>
                <w:highlight w:val="white"/>
                <w:rtl w:val="0"/>
              </w:rPr>
              <w:t xml:space="preserve">Software Department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2">
            <w:pPr>
              <w:rPr>
                <w:color w:val="272829"/>
                <w:sz w:val="24"/>
                <w:szCs w:val="24"/>
                <w:highlight w:val="white"/>
              </w:rPr>
            </w:pPr>
            <w:r w:rsidDel="00000000" w:rsidR="00000000" w:rsidRPr="00000000">
              <w:rPr>
                <w:color w:val="272829"/>
                <w:sz w:val="24"/>
                <w:szCs w:val="24"/>
                <w:highlight w:val="white"/>
                <w:rtl w:val="0"/>
              </w:rPr>
              <w:t xml:space="preserve">Software Engineer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3">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87年01月至88年01月</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4">
            <w:pPr>
              <w:rPr>
                <w:color w:val="272829"/>
                <w:sz w:val="24"/>
                <w:szCs w:val="24"/>
                <w:highlight w:val="white"/>
              </w:rPr>
            </w:pPr>
            <w:r w:rsidDel="00000000" w:rsidR="00000000" w:rsidRPr="00000000">
              <w:rPr>
                <w:color w:val="272829"/>
                <w:sz w:val="24"/>
                <w:szCs w:val="24"/>
                <w:highlight w:val="white"/>
                <w:rtl w:val="0"/>
              </w:rPr>
              <w:t xml:space="preserve">Xitec Holdings LLC</w:t>
            </w:r>
            <w:r w:rsidDel="00000000" w:rsidR="00000000" w:rsidRPr="00000000">
              <w:rPr>
                <w:color w:val="272829"/>
                <w:sz w:val="18"/>
                <w:szCs w:val="18"/>
                <w:highlight w:val="whit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5">
            <w:pPr>
              <w:rPr>
                <w:color w:val="272829"/>
                <w:sz w:val="24"/>
                <w:szCs w:val="24"/>
                <w:highlight w:val="white"/>
              </w:rPr>
            </w:pPr>
            <w:r w:rsidDel="00000000" w:rsidR="00000000" w:rsidRPr="00000000">
              <w:rPr>
                <w:color w:val="272829"/>
                <w:sz w:val="24"/>
                <w:szCs w:val="24"/>
                <w:highlight w:val="white"/>
                <w:rtl w:val="0"/>
              </w:rPr>
              <w:t xml:space="preserve">Software Department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6">
            <w:pPr>
              <w:rPr>
                <w:color w:val="272829"/>
                <w:sz w:val="24"/>
                <w:szCs w:val="24"/>
                <w:highlight w:val="white"/>
              </w:rPr>
            </w:pPr>
            <w:r w:rsidDel="00000000" w:rsidR="00000000" w:rsidRPr="00000000">
              <w:rPr>
                <w:color w:val="272829"/>
                <w:sz w:val="24"/>
                <w:szCs w:val="24"/>
                <w:highlight w:val="white"/>
                <w:rtl w:val="0"/>
              </w:rPr>
              <w:t xml:space="preserve">Intern Engineer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7">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86年06月至86年08月</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8">
            <w:pPr>
              <w:rPr>
                <w:color w:val="272829"/>
                <w:sz w:val="24"/>
                <w:szCs w:val="24"/>
                <w:highlight w:val="white"/>
              </w:rPr>
            </w:pPr>
            <w:r w:rsidDel="00000000" w:rsidR="00000000" w:rsidRPr="00000000">
              <w:rPr>
                <w:color w:val="272829"/>
                <w:sz w:val="24"/>
                <w:szCs w:val="24"/>
                <w:highlight w:val="white"/>
                <w:rtl w:val="0"/>
              </w:rPr>
              <w:t xml:space="preserve">National Tsing Hua University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9">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電機工程學系</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A">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專任助教</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B">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84年08月至85年07月</w:t>
            </w:r>
          </w:p>
        </w:tc>
      </w:tr>
    </w:tbl>
    <w:p w:rsidR="00000000" w:rsidDel="00000000" w:rsidP="00000000" w:rsidRDefault="00000000" w:rsidRPr="00000000" w14:paraId="0000003C">
      <w:pPr>
        <w:pStyle w:val="Heading2"/>
        <w:keepNext w:val="0"/>
        <w:keepLines w:val="0"/>
        <w:pBdr>
          <w:bottom w:color="auto" w:space="15" w:sz="0" w:val="none"/>
        </w:pBdr>
        <w:spacing w:after="300" w:before="0" w:line="288" w:lineRule="auto"/>
        <w:rPr>
          <w:b w:val="1"/>
          <w:color w:val="050d18"/>
          <w:sz w:val="48"/>
          <w:szCs w:val="48"/>
          <w:highlight w:val="white"/>
        </w:rPr>
      </w:pPr>
      <w:bookmarkStart w:colFirst="0" w:colLast="0" w:name="_yoz1ra3a28x" w:id="0"/>
      <w:bookmarkEnd w:id="0"/>
      <w:r w:rsidDel="00000000" w:rsidR="00000000" w:rsidRPr="00000000">
        <w:rPr>
          <w:b w:val="1"/>
          <w:color w:val="050d18"/>
          <w:sz w:val="48"/>
          <w:szCs w:val="48"/>
          <w:highlight w:val="white"/>
          <w:rtl w:val="0"/>
        </w:rPr>
        <w:t xml:space="preserve">Lecture</w:t>
      </w:r>
    </w:p>
    <w:tbl>
      <w:tblPr>
        <w:tblStyle w:val="Table2"/>
        <w:tblW w:w="9025.511811023624"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703.9202261879428"/>
        <w:gridCol w:w="6572.2452801507925"/>
        <w:gridCol w:w="1045.4260784969447"/>
        <w:gridCol w:w="703.9202261879428"/>
        <w:tblGridChange w:id="0">
          <w:tblGrid>
            <w:gridCol w:w="703.9202261879428"/>
            <w:gridCol w:w="6572.2452801507925"/>
            <w:gridCol w:w="1045.4260784969447"/>
            <w:gridCol w:w="703.9202261879428"/>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120.0" w:type="dxa"/>
              <w:left w:w="120.0" w:type="dxa"/>
              <w:bottom w:w="120.0" w:type="dxa"/>
              <w:right w:w="120.0" w:type="dxa"/>
            </w:tcMar>
            <w:vAlign w:val="top"/>
          </w:tcPr>
          <w:p w:rsidR="00000000" w:rsidDel="00000000" w:rsidP="00000000" w:rsidRDefault="00000000" w:rsidRPr="00000000" w14:paraId="0000003D">
            <w:pPr>
              <w:rPr>
                <w:color w:val="272829"/>
                <w:sz w:val="24"/>
                <w:szCs w:val="24"/>
                <w:highlight w:val="white"/>
              </w:rPr>
            </w:pPr>
            <w:r w:rsidDel="00000000" w:rsidR="00000000" w:rsidRPr="00000000">
              <w:rPr>
                <w:rFonts w:ascii="Arial Unicode MS" w:cs="Arial Unicode MS" w:eastAsia="Arial Unicode MS" w:hAnsi="Arial Unicode MS"/>
                <w:b w:val="1"/>
                <w:color w:val="272829"/>
                <w:sz w:val="24"/>
                <w:szCs w:val="24"/>
                <w:highlight w:val="white"/>
                <w:rtl w:val="0"/>
              </w:rPr>
              <w:t xml:space="preserve">課程編號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120.0" w:type="dxa"/>
              <w:left w:w="120.0" w:type="dxa"/>
              <w:bottom w:w="120.0" w:type="dxa"/>
              <w:right w:w="120.0" w:type="dxa"/>
            </w:tcMar>
            <w:vAlign w:val="top"/>
          </w:tcPr>
          <w:p w:rsidR="00000000" w:rsidDel="00000000" w:rsidP="00000000" w:rsidRDefault="00000000" w:rsidRPr="00000000" w14:paraId="0000003E">
            <w:pPr>
              <w:rPr>
                <w:color w:val="272829"/>
                <w:sz w:val="24"/>
                <w:szCs w:val="24"/>
                <w:highlight w:val="white"/>
              </w:rPr>
            </w:pPr>
            <w:r w:rsidDel="00000000" w:rsidR="00000000" w:rsidRPr="00000000">
              <w:rPr>
                <w:rFonts w:ascii="Arial Unicode MS" w:cs="Arial Unicode MS" w:eastAsia="Arial Unicode MS" w:hAnsi="Arial Unicode MS"/>
                <w:b w:val="1"/>
                <w:color w:val="272829"/>
                <w:sz w:val="24"/>
                <w:szCs w:val="24"/>
                <w:highlight w:val="white"/>
                <w:rtl w:val="0"/>
              </w:rPr>
              <w:t xml:space="preserve">課程名稱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120.0" w:type="dxa"/>
              <w:left w:w="120.0" w:type="dxa"/>
              <w:bottom w:w="120.0" w:type="dxa"/>
              <w:right w:w="120.0" w:type="dxa"/>
            </w:tcMar>
            <w:vAlign w:val="top"/>
          </w:tcPr>
          <w:p w:rsidR="00000000" w:rsidDel="00000000" w:rsidP="00000000" w:rsidRDefault="00000000" w:rsidRPr="00000000" w14:paraId="0000003F">
            <w:pPr>
              <w:rPr>
                <w:color w:val="272829"/>
                <w:sz w:val="24"/>
                <w:szCs w:val="24"/>
                <w:highlight w:val="white"/>
              </w:rPr>
            </w:pPr>
            <w:r w:rsidDel="00000000" w:rsidR="00000000" w:rsidRPr="00000000">
              <w:rPr>
                <w:rFonts w:ascii="Arial Unicode MS" w:cs="Arial Unicode MS" w:eastAsia="Arial Unicode MS" w:hAnsi="Arial Unicode MS"/>
                <w:b w:val="1"/>
                <w:color w:val="272829"/>
                <w:sz w:val="24"/>
                <w:szCs w:val="24"/>
                <w:highlight w:val="white"/>
                <w:rtl w:val="0"/>
              </w:rPr>
              <w:t xml:space="preserve">上課地點/時間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120.0" w:type="dxa"/>
              <w:left w:w="120.0" w:type="dxa"/>
              <w:bottom w:w="120.0" w:type="dxa"/>
              <w:right w:w="120.0" w:type="dxa"/>
            </w:tcMar>
            <w:vAlign w:val="top"/>
          </w:tcPr>
          <w:p w:rsidR="00000000" w:rsidDel="00000000" w:rsidP="00000000" w:rsidRDefault="00000000" w:rsidRPr="00000000" w14:paraId="00000040">
            <w:pPr>
              <w:rPr>
                <w:color w:val="272829"/>
                <w:sz w:val="24"/>
                <w:szCs w:val="24"/>
                <w:highlight w:val="white"/>
              </w:rPr>
            </w:pPr>
            <w:r w:rsidDel="00000000" w:rsidR="00000000" w:rsidRPr="00000000">
              <w:rPr>
                <w:rFonts w:ascii="Arial Unicode MS" w:cs="Arial Unicode MS" w:eastAsia="Arial Unicode MS" w:hAnsi="Arial Unicode MS"/>
                <w:b w:val="1"/>
                <w:color w:val="272829"/>
                <w:sz w:val="24"/>
                <w:szCs w:val="24"/>
                <w:highlight w:val="white"/>
                <w:rtl w:val="0"/>
              </w:rPr>
              <w:t xml:space="preserve">課程說明</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1">
            <w:pPr>
              <w:rPr>
                <w:color w:val="272829"/>
                <w:sz w:val="24"/>
                <w:szCs w:val="24"/>
                <w:highlight w:val="white"/>
              </w:rPr>
            </w:pPr>
            <w:r w:rsidDel="00000000" w:rsidR="00000000" w:rsidRPr="00000000">
              <w:rPr>
                <w:color w:val="272829"/>
                <w:sz w:val="24"/>
                <w:szCs w:val="24"/>
                <w:highlight w:val="white"/>
                <w:rtl w:val="0"/>
              </w:rPr>
              <w:t xml:space="preserve">3311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2">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智慧物聯網應用與實作 Artificial Intelligent Internet of Things (AIoT) Application and Implementation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3">
            <w:pPr>
              <w:rPr>
                <w:color w:val="272829"/>
                <w:sz w:val="24"/>
                <w:szCs w:val="24"/>
                <w:highlight w:val="white"/>
              </w:rPr>
            </w:pPr>
            <w:r w:rsidDel="00000000" w:rsidR="00000000" w:rsidRPr="00000000">
              <w:rPr>
                <w:color w:val="272829"/>
                <w:sz w:val="24"/>
                <w:szCs w:val="24"/>
                <w:highlight w:val="white"/>
                <w:rtl w:val="0"/>
              </w:rPr>
              <w:t xml:space="preserve">S821/2234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4">
            <w:pPr>
              <w:rPr>
                <w:color w:val="272829"/>
                <w:sz w:val="24"/>
                <w:szCs w:val="24"/>
                <w:highlight w:val="white"/>
              </w:rPr>
            </w:pPr>
            <w:hyperlink r:id="rId6">
              <w:r w:rsidDel="00000000" w:rsidR="00000000" w:rsidRPr="00000000">
                <w:rPr>
                  <w:color w:val="149ddd"/>
                  <w:sz w:val="24"/>
                  <w:szCs w:val="24"/>
                  <w:highlight w:val="white"/>
                  <w:rtl w:val="0"/>
                </w:rPr>
                <w:t xml:space="preserve">Links</w:t>
              </w:r>
            </w:hyperlink>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5">
            <w:pPr>
              <w:rPr>
                <w:color w:val="272829"/>
                <w:sz w:val="24"/>
                <w:szCs w:val="24"/>
                <w:highlight w:val="white"/>
              </w:rPr>
            </w:pPr>
            <w:r w:rsidDel="00000000" w:rsidR="00000000" w:rsidRPr="00000000">
              <w:rPr>
                <w:color w:val="272829"/>
                <w:sz w:val="24"/>
                <w:szCs w:val="24"/>
                <w:highlight w:val="white"/>
                <w:rtl w:val="0"/>
              </w:rPr>
              <w:t xml:space="preserve">6651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6">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深度強化學習 Deep Reinforcement Learning</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7">
            <w:pPr>
              <w:rPr>
                <w:color w:val="272829"/>
                <w:sz w:val="24"/>
                <w:szCs w:val="24"/>
                <w:highlight w:val="white"/>
              </w:rPr>
            </w:pPr>
            <w:r w:rsidDel="00000000" w:rsidR="00000000" w:rsidRPr="00000000">
              <w:rPr>
                <w:color w:val="272829"/>
                <w:sz w:val="24"/>
                <w:szCs w:val="24"/>
                <w:highlight w:val="white"/>
                <w:rtl w:val="0"/>
              </w:rPr>
              <w:t xml:space="preserve">S821/3234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8">
            <w:pPr>
              <w:rPr>
                <w:color w:val="272829"/>
                <w:sz w:val="24"/>
                <w:szCs w:val="24"/>
                <w:highlight w:val="white"/>
              </w:rPr>
            </w:pPr>
            <w:hyperlink r:id="rId7">
              <w:r w:rsidDel="00000000" w:rsidR="00000000" w:rsidRPr="00000000">
                <w:rPr>
                  <w:color w:val="149ddd"/>
                  <w:sz w:val="24"/>
                  <w:szCs w:val="24"/>
                  <w:highlight w:val="white"/>
                  <w:rtl w:val="0"/>
                </w:rPr>
                <w:t xml:space="preserve">Links</w:t>
              </w:r>
            </w:hyperlink>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9">
            <w:pPr>
              <w:rPr>
                <w:color w:val="272829"/>
                <w:sz w:val="24"/>
                <w:szCs w:val="24"/>
                <w:highlight w:val="white"/>
              </w:rPr>
            </w:pPr>
            <w:r w:rsidDel="00000000" w:rsidR="00000000" w:rsidRPr="00000000">
              <w:rPr>
                <w:color w:val="272829"/>
                <w:sz w:val="24"/>
                <w:szCs w:val="24"/>
                <w:highlight w:val="white"/>
                <w:rtl w:val="0"/>
              </w:rPr>
              <w:t xml:space="preserve">7764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A">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深度強化學習 Deep Reinforcement Learning</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B">
            <w:pPr>
              <w:rPr>
                <w:color w:val="272829"/>
                <w:sz w:val="24"/>
                <w:szCs w:val="24"/>
                <w:highlight w:val="white"/>
              </w:rPr>
            </w:pPr>
            <w:r w:rsidDel="00000000" w:rsidR="00000000" w:rsidRPr="00000000">
              <w:rPr>
                <w:color w:val="272829"/>
                <w:sz w:val="24"/>
                <w:szCs w:val="24"/>
                <w:highlight w:val="white"/>
                <w:rtl w:val="0"/>
              </w:rPr>
              <w:t xml:space="preserve">S821/3ABC</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C">
            <w:pPr>
              <w:rPr>
                <w:color w:val="272829"/>
                <w:sz w:val="24"/>
                <w:szCs w:val="24"/>
                <w:highlight w:val="white"/>
              </w:rPr>
            </w:pPr>
            <w:hyperlink r:id="rId8">
              <w:r w:rsidDel="00000000" w:rsidR="00000000" w:rsidRPr="00000000">
                <w:rPr>
                  <w:color w:val="149ddd"/>
                  <w:sz w:val="24"/>
                  <w:szCs w:val="24"/>
                  <w:highlight w:val="white"/>
                  <w:rtl w:val="0"/>
                </w:rPr>
                <w:t xml:space="preserve">Links</w:t>
              </w:r>
            </w:hyperlink>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D">
            <w:pPr>
              <w:rPr>
                <w:color w:val="272829"/>
                <w:sz w:val="24"/>
                <w:szCs w:val="24"/>
                <w:highlight w:val="white"/>
              </w:rPr>
            </w:pPr>
            <w:r w:rsidDel="00000000" w:rsidR="00000000" w:rsidRPr="00000000">
              <w:rPr>
                <w:color w:val="272829"/>
                <w:sz w:val="24"/>
                <w:szCs w:val="24"/>
                <w:highlight w:val="white"/>
                <w:rtl w:val="0"/>
              </w:rPr>
              <w:t xml:space="preserve">2292</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E">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線性代數 Linear Algebra</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F">
            <w:pPr>
              <w:rPr>
                <w:color w:val="272829"/>
                <w:sz w:val="24"/>
                <w:szCs w:val="24"/>
                <w:highlight w:val="white"/>
              </w:rPr>
            </w:pPr>
            <w:r w:rsidDel="00000000" w:rsidR="00000000" w:rsidRPr="00000000">
              <w:rPr>
                <w:color w:val="272829"/>
                <w:sz w:val="24"/>
                <w:szCs w:val="24"/>
                <w:highlight w:val="white"/>
                <w:rtl w:val="0"/>
              </w:rPr>
              <w:t xml:space="preserve">AT242/1234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0">
            <w:pPr>
              <w:rPr>
                <w:color w:val="272829"/>
                <w:sz w:val="24"/>
                <w:szCs w:val="24"/>
                <w:highlight w:val="white"/>
              </w:rPr>
            </w:pPr>
            <w:hyperlink r:id="rId9">
              <w:r w:rsidDel="00000000" w:rsidR="00000000" w:rsidRPr="00000000">
                <w:rPr>
                  <w:color w:val="149ddd"/>
                  <w:sz w:val="24"/>
                  <w:szCs w:val="24"/>
                  <w:highlight w:val="white"/>
                  <w:rtl w:val="0"/>
                </w:rPr>
                <w:t xml:space="preserve">Links</w:t>
              </w:r>
            </w:hyperlink>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1">
            <w:pPr>
              <w:rPr>
                <w:color w:val="272829"/>
                <w:sz w:val="24"/>
                <w:szCs w:val="24"/>
                <w:highlight w:val="white"/>
              </w:rPr>
            </w:pPr>
            <w:r w:rsidDel="00000000" w:rsidR="00000000" w:rsidRPr="00000000">
              <w:rPr>
                <w:color w:val="272829"/>
                <w:sz w:val="24"/>
                <w:szCs w:val="24"/>
                <w:highlight w:val="white"/>
                <w:rtl w:val="0"/>
              </w:rPr>
              <w:t xml:space="preserve">6679</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2">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物聯網數據分析與應用 Internet of Things (IoT) Data Analysis and Applications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3">
            <w:pPr>
              <w:rPr>
                <w:color w:val="272829"/>
                <w:sz w:val="24"/>
                <w:szCs w:val="24"/>
                <w:highlight w:val="white"/>
              </w:rPr>
            </w:pPr>
            <w:r w:rsidDel="00000000" w:rsidR="00000000" w:rsidRPr="00000000">
              <w:rPr>
                <w:color w:val="272829"/>
                <w:sz w:val="24"/>
                <w:szCs w:val="24"/>
                <w:highlight w:val="white"/>
                <w:rtl w:val="0"/>
              </w:rPr>
              <w:t xml:space="preserve">S821/3234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4">
            <w:pPr>
              <w:rPr>
                <w:color w:val="272829"/>
                <w:sz w:val="24"/>
                <w:szCs w:val="24"/>
                <w:highlight w:val="white"/>
              </w:rPr>
            </w:pPr>
            <w:hyperlink r:id="rId10">
              <w:r w:rsidDel="00000000" w:rsidR="00000000" w:rsidRPr="00000000">
                <w:rPr>
                  <w:color w:val="149ddd"/>
                  <w:sz w:val="24"/>
                  <w:szCs w:val="24"/>
                  <w:highlight w:val="white"/>
                  <w:rtl w:val="0"/>
                </w:rPr>
                <w:t xml:space="preserve">Links</w:t>
              </w:r>
            </w:hyperlink>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5">
            <w:pPr>
              <w:rPr>
                <w:color w:val="272829"/>
                <w:sz w:val="24"/>
                <w:szCs w:val="24"/>
                <w:highlight w:val="white"/>
              </w:rPr>
            </w:pPr>
            <w:r w:rsidDel="00000000" w:rsidR="00000000" w:rsidRPr="00000000">
              <w:rPr>
                <w:color w:val="272829"/>
                <w:sz w:val="24"/>
                <w:szCs w:val="24"/>
                <w:highlight w:val="white"/>
                <w:rtl w:val="0"/>
              </w:rPr>
              <w:t xml:space="preserve">7716</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6">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物聯網應用與資料分析 Internet of Things Applications and Data Analysis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7">
            <w:pPr>
              <w:rPr>
                <w:color w:val="272829"/>
                <w:sz w:val="24"/>
                <w:szCs w:val="24"/>
                <w:highlight w:val="white"/>
              </w:rPr>
            </w:pPr>
            <w:r w:rsidDel="00000000" w:rsidR="00000000" w:rsidRPr="00000000">
              <w:rPr>
                <w:color w:val="272829"/>
                <w:sz w:val="24"/>
                <w:szCs w:val="24"/>
                <w:highlight w:val="white"/>
                <w:rtl w:val="0"/>
              </w:rPr>
              <w:t xml:space="preserve">S821/3ABC</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8">
            <w:pPr>
              <w:rPr>
                <w:color w:val="272829"/>
                <w:sz w:val="24"/>
                <w:szCs w:val="24"/>
                <w:highlight w:val="white"/>
              </w:rPr>
            </w:pPr>
            <w:hyperlink r:id="rId11">
              <w:r w:rsidDel="00000000" w:rsidR="00000000" w:rsidRPr="00000000">
                <w:rPr>
                  <w:color w:val="149ddd"/>
                  <w:sz w:val="24"/>
                  <w:szCs w:val="24"/>
                  <w:highlight w:val="white"/>
                  <w:rtl w:val="0"/>
                </w:rPr>
                <w:t xml:space="preserve">Links</w:t>
              </w:r>
            </w:hyperlink>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9">
            <w:pPr>
              <w:rPr>
                <w:color w:val="272829"/>
                <w:sz w:val="24"/>
                <w:szCs w:val="24"/>
                <w:highlight w:val="white"/>
              </w:rPr>
            </w:pPr>
            <w:r w:rsidDel="00000000" w:rsidR="00000000" w:rsidRPr="00000000">
              <w:rPr>
                <w:color w:val="272829"/>
                <w:sz w:val="24"/>
                <w:szCs w:val="24"/>
                <w:highlight w:val="white"/>
                <w:rtl w:val="0"/>
              </w:rPr>
              <w:t xml:space="preserve">7972</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A">
            <w:pPr>
              <w:rPr>
                <w:color w:val="272829"/>
                <w:sz w:val="24"/>
                <w:szCs w:val="24"/>
                <w:highlight w:val="white"/>
              </w:rPr>
            </w:pPr>
            <w:r w:rsidDel="00000000" w:rsidR="00000000" w:rsidRPr="00000000">
              <w:rPr>
                <w:rFonts w:ascii="Arial Unicode MS" w:cs="Arial Unicode MS" w:eastAsia="Arial Unicode MS" w:hAnsi="Arial Unicode MS"/>
                <w:color w:val="272829"/>
                <w:sz w:val="24"/>
                <w:szCs w:val="24"/>
                <w:highlight w:val="white"/>
                <w:rtl w:val="0"/>
              </w:rPr>
              <w:t xml:space="preserve">人工智慧與資訊安全 Artifical Intelligence and Information Security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B">
            <w:pPr>
              <w:rPr>
                <w:color w:val="272829"/>
                <w:sz w:val="24"/>
                <w:szCs w:val="24"/>
                <w:highlight w:val="white"/>
              </w:rPr>
            </w:pPr>
            <w:r w:rsidDel="00000000" w:rsidR="00000000" w:rsidRPr="00000000">
              <w:rPr>
                <w:color w:val="272829"/>
                <w:sz w:val="24"/>
                <w:szCs w:val="24"/>
                <w:highlight w:val="white"/>
                <w:rtl w:val="0"/>
              </w:rPr>
              <w:t xml:space="preserve">U318/1ABC</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C">
            <w:pPr>
              <w:rPr>
                <w:color w:val="272829"/>
                <w:sz w:val="24"/>
                <w:szCs w:val="24"/>
                <w:highlight w:val="white"/>
              </w:rPr>
            </w:pPr>
            <w:hyperlink r:id="rId12">
              <w:r w:rsidDel="00000000" w:rsidR="00000000" w:rsidRPr="00000000">
                <w:rPr>
                  <w:color w:val="149ddd"/>
                  <w:sz w:val="24"/>
                  <w:szCs w:val="24"/>
                  <w:highlight w:val="white"/>
                  <w:rtl w:val="0"/>
                </w:rPr>
                <w:t xml:space="preserve">Links</w:t>
              </w:r>
            </w:hyperlink>
            <w:r w:rsidDel="00000000" w:rsidR="00000000" w:rsidRPr="00000000">
              <w:rPr>
                <w:rtl w:val="0"/>
              </w:rPr>
            </w:r>
          </w:p>
        </w:tc>
      </w:tr>
    </w:tbl>
    <w:p w:rsidR="00000000" w:rsidDel="00000000" w:rsidP="00000000" w:rsidRDefault="00000000" w:rsidRPr="00000000" w14:paraId="0000005D">
      <w:pPr>
        <w:pStyle w:val="Heading2"/>
        <w:keepNext w:val="0"/>
        <w:keepLines w:val="0"/>
        <w:pBdr>
          <w:bottom w:color="auto" w:space="15" w:sz="0" w:val="none"/>
        </w:pBdr>
        <w:spacing w:after="300" w:before="0" w:line="288" w:lineRule="auto"/>
        <w:rPr>
          <w:b w:val="1"/>
          <w:color w:val="050d18"/>
          <w:sz w:val="48"/>
          <w:szCs w:val="48"/>
          <w:highlight w:val="white"/>
        </w:rPr>
      </w:pPr>
      <w:bookmarkStart w:colFirst="0" w:colLast="0" w:name="_o4i1houvtg4x" w:id="1"/>
      <w:bookmarkEnd w:id="1"/>
      <w:r w:rsidDel="00000000" w:rsidR="00000000" w:rsidRPr="00000000">
        <w:rPr>
          <w:b w:val="1"/>
          <w:color w:val="050d18"/>
          <w:sz w:val="48"/>
          <w:szCs w:val="48"/>
          <w:highlight w:val="white"/>
          <w:rtl w:val="0"/>
        </w:rPr>
        <w:t xml:space="preserve">Publications</w:t>
      </w:r>
    </w:p>
    <w:p w:rsidR="00000000" w:rsidDel="00000000" w:rsidP="00000000" w:rsidRDefault="00000000" w:rsidRPr="00000000" w14:paraId="0000005E">
      <w:pPr>
        <w:pStyle w:val="Heading4"/>
        <w:keepNext w:val="0"/>
        <w:keepLines w:val="0"/>
        <w:spacing w:after="40" w:before="0" w:line="288" w:lineRule="auto"/>
        <w:rPr>
          <w:color w:val="050d18"/>
          <w:highlight w:val="white"/>
        </w:rPr>
      </w:pPr>
      <w:bookmarkStart w:colFirst="0" w:colLast="0" w:name="_ryfi39zgv3mq" w:id="2"/>
      <w:bookmarkEnd w:id="2"/>
      <w:r w:rsidDel="00000000" w:rsidR="00000000" w:rsidRPr="00000000">
        <w:rPr>
          <w:color w:val="050d18"/>
          <w:highlight w:val="white"/>
          <w:rtl w:val="0"/>
        </w:rPr>
        <w:t xml:space="preserve">Huan Chen (</w:t>
      </w:r>
      <w:hyperlink r:id="rId13">
        <w:r w:rsidDel="00000000" w:rsidR="00000000" w:rsidRPr="00000000">
          <w:rPr>
            <w:color w:val="149ddd"/>
            <w:highlight w:val="white"/>
            <w:rtl w:val="0"/>
          </w:rPr>
          <w:t xml:space="preserve">Google Scholar</w:t>
        </w:r>
      </w:hyperlink>
      <w:r w:rsidDel="00000000" w:rsidR="00000000" w:rsidRPr="00000000">
        <w:rPr>
          <w:color w:val="050d18"/>
          <w:highlight w:val="white"/>
          <w:rtl w:val="0"/>
        </w:rPr>
        <w:t xml:space="preserve">)</w:t>
      </w:r>
    </w:p>
    <w:p w:rsidR="00000000" w:rsidDel="00000000" w:rsidP="00000000" w:rsidRDefault="00000000" w:rsidRPr="00000000" w14:paraId="0000005F">
      <w:pPr>
        <w:rPr>
          <w:i w:val="1"/>
          <w:color w:val="272829"/>
          <w:sz w:val="24"/>
          <w:szCs w:val="24"/>
          <w:highlight w:val="white"/>
        </w:rPr>
      </w:pPr>
      <w:r w:rsidDel="00000000" w:rsidR="00000000" w:rsidRPr="00000000">
        <w:rPr>
          <w:i w:val="1"/>
          <w:color w:val="272829"/>
          <w:sz w:val="24"/>
          <w:szCs w:val="24"/>
          <w:highlight w:val="white"/>
          <w:rtl w:val="0"/>
        </w:rPr>
        <w:t xml:space="preserve">Department of Computer Science and Engineering, National Chung Hsing University (NCHU)</w:t>
      </w:r>
    </w:p>
    <w:p w:rsidR="00000000" w:rsidDel="00000000" w:rsidP="00000000" w:rsidRDefault="00000000" w:rsidRPr="00000000" w14:paraId="00000060">
      <w:pPr>
        <w:rPr>
          <w:color w:val="1c2024"/>
          <w:sz w:val="21"/>
          <w:szCs w:val="21"/>
          <w:shd w:fill="f4f4f5"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nepiece.nchu.edu.tw/cofsys/plsql/Syllabus_main?v_strm=1131&amp;v_class_nbr=4234" TargetMode="External"/><Relationship Id="rId10" Type="http://schemas.openxmlformats.org/officeDocument/2006/relationships/hyperlink" Target="https://onepiece.nchu.edu.tw/cofsys/plsql/Syllabus_main?v_strm=1131&amp;v_class_nbr=4458" TargetMode="External"/><Relationship Id="rId13" Type="http://schemas.openxmlformats.org/officeDocument/2006/relationships/hyperlink" Target="https://scholar.google.com/citations?hl=zh-TW&amp;user=EpJt0WEAAAAJ" TargetMode="External"/><Relationship Id="rId12" Type="http://schemas.openxmlformats.org/officeDocument/2006/relationships/hyperlink" Target="https://onepiece.nchu.edu.tw/cofsys/plsql/Syllabus_main?v_strm=1131&amp;v_class_nbr=47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epiece.nchu.edu.tw/cofsys/plsql/Syllabus_main?v_strm=1131&amp;v_class_nbr=2280" TargetMode="External"/><Relationship Id="rId5" Type="http://schemas.openxmlformats.org/officeDocument/2006/relationships/styles" Target="styles.xml"/><Relationship Id="rId6" Type="http://schemas.openxmlformats.org/officeDocument/2006/relationships/hyperlink" Target="https://onepiece.nchu.edu.tw/cofsys/plsql/Syllabus_main?v_strm=1132&amp;v_class_nbr=3795" TargetMode="External"/><Relationship Id="rId7" Type="http://schemas.openxmlformats.org/officeDocument/2006/relationships/hyperlink" Target="https://onepiece.nchu.edu.tw/cofsys/plsql/Syllabus_main?v_strm=1132&amp;v_class_nbr=3629" TargetMode="External"/><Relationship Id="rId8" Type="http://schemas.openxmlformats.org/officeDocument/2006/relationships/hyperlink" Target="https://onepiece.nchu.edu.tw/cofsys/plsql/Syllabus_main?v_strm=1132&amp;v_class_nbr=3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