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15166" w14:textId="2DBEDD54" w:rsidR="003D48FA" w:rsidRPr="009D3F01" w:rsidRDefault="00AA3D9A" w:rsidP="00AA3D9A">
      <w:pPr>
        <w:rPr>
          <w:szCs w:val="24"/>
          <w:u w:val="single"/>
        </w:rPr>
      </w:pPr>
      <w:r w:rsidRPr="003D48FA">
        <w:rPr>
          <w:rFonts w:hint="eastAsia"/>
          <w:szCs w:val="24"/>
        </w:rPr>
        <w:t>学</w:t>
      </w:r>
      <w:r w:rsidR="009D3F01">
        <w:rPr>
          <w:rFonts w:hint="eastAsia"/>
          <w:szCs w:val="24"/>
        </w:rPr>
        <w:t xml:space="preserve">    </w:t>
      </w:r>
      <w:r w:rsidRPr="003D48FA">
        <w:rPr>
          <w:rFonts w:hint="eastAsia"/>
          <w:szCs w:val="24"/>
        </w:rPr>
        <w:t>号：</w:t>
      </w:r>
      <w:r w:rsidR="009D3F01">
        <w:rPr>
          <w:rFonts w:hint="eastAsia"/>
          <w:szCs w:val="24"/>
          <w:u w:val="single"/>
        </w:rPr>
        <w:t xml:space="preserve">WA22224013 </w:t>
      </w:r>
      <w:r w:rsidRPr="003D48FA">
        <w:rPr>
          <w:szCs w:val="24"/>
        </w:rPr>
        <w:t xml:space="preserve"> </w:t>
      </w:r>
      <w:r w:rsidR="009D3F01">
        <w:rPr>
          <w:rFonts w:hint="eastAsia"/>
          <w:szCs w:val="24"/>
        </w:rPr>
        <w:t xml:space="preserve"> </w:t>
      </w:r>
      <w:r w:rsidRPr="003D48FA">
        <w:rPr>
          <w:rFonts w:hint="eastAsia"/>
          <w:szCs w:val="24"/>
        </w:rPr>
        <w:t>专</w:t>
      </w:r>
      <w:r w:rsidR="009D3F01">
        <w:rPr>
          <w:rFonts w:hint="eastAsia"/>
          <w:szCs w:val="24"/>
        </w:rPr>
        <w:t xml:space="preserve">    </w:t>
      </w:r>
      <w:r w:rsidRPr="003D48FA">
        <w:rPr>
          <w:rFonts w:hint="eastAsia"/>
          <w:szCs w:val="24"/>
        </w:rPr>
        <w:t>业：</w:t>
      </w:r>
      <w:r w:rsidR="009D3F01">
        <w:rPr>
          <w:rFonts w:hint="eastAsia"/>
          <w:szCs w:val="24"/>
          <w:u w:val="single"/>
        </w:rPr>
        <w:t xml:space="preserve">  </w:t>
      </w:r>
      <w:r w:rsidR="009D3F01">
        <w:rPr>
          <w:rFonts w:hint="eastAsia"/>
          <w:szCs w:val="24"/>
          <w:u w:val="single"/>
        </w:rPr>
        <w:t>机器人工程</w:t>
      </w:r>
      <w:r w:rsidR="009D3F01">
        <w:rPr>
          <w:rFonts w:hint="eastAsia"/>
          <w:szCs w:val="24"/>
          <w:u w:val="single"/>
        </w:rPr>
        <w:t xml:space="preserve"> </w:t>
      </w:r>
      <w:r w:rsidRPr="003D48FA">
        <w:rPr>
          <w:szCs w:val="24"/>
        </w:rPr>
        <w:t xml:space="preserve"> </w:t>
      </w:r>
      <w:r w:rsidR="009D3F01">
        <w:rPr>
          <w:rFonts w:hint="eastAsia"/>
          <w:szCs w:val="24"/>
        </w:rPr>
        <w:t xml:space="preserve">  </w:t>
      </w:r>
      <w:r w:rsidRPr="003D48FA">
        <w:rPr>
          <w:rFonts w:hint="eastAsia"/>
          <w:szCs w:val="24"/>
        </w:rPr>
        <w:t>姓名</w:t>
      </w:r>
      <w:r w:rsidR="00BC50F8">
        <w:rPr>
          <w:rFonts w:hint="eastAsia"/>
          <w:szCs w:val="24"/>
        </w:rPr>
        <w:t>：</w:t>
      </w:r>
      <w:r w:rsidRPr="003D48FA">
        <w:rPr>
          <w:rFonts w:hint="eastAsia"/>
          <w:szCs w:val="24"/>
          <w:u w:val="single"/>
        </w:rPr>
        <w:t xml:space="preserve"> </w:t>
      </w:r>
      <w:r w:rsidRPr="003D48FA">
        <w:rPr>
          <w:szCs w:val="24"/>
          <w:u w:val="single"/>
        </w:rPr>
        <w:t xml:space="preserve"> </w:t>
      </w:r>
      <w:r w:rsidR="009D3F01">
        <w:rPr>
          <w:rFonts w:hint="eastAsia"/>
          <w:szCs w:val="24"/>
          <w:u w:val="single"/>
        </w:rPr>
        <w:t>郭义月</w:t>
      </w:r>
      <w:r w:rsidRPr="003D48FA">
        <w:rPr>
          <w:szCs w:val="24"/>
          <w:u w:val="single"/>
        </w:rPr>
        <w:t xml:space="preserve">       </w:t>
      </w:r>
    </w:p>
    <w:p w14:paraId="427C87F4" w14:textId="03ABD944" w:rsidR="003D48FA" w:rsidRPr="003D48FA" w:rsidRDefault="003D48FA" w:rsidP="00AA3D9A">
      <w:pPr>
        <w:rPr>
          <w:szCs w:val="24"/>
        </w:rPr>
      </w:pPr>
      <w:r w:rsidRPr="003D48FA">
        <w:rPr>
          <w:rFonts w:hint="eastAsia"/>
          <w:szCs w:val="24"/>
        </w:rPr>
        <w:t>实验日期：</w:t>
      </w:r>
      <w:r w:rsidRPr="003D48FA">
        <w:rPr>
          <w:rFonts w:hint="eastAsia"/>
          <w:szCs w:val="24"/>
          <w:u w:val="single"/>
        </w:rPr>
        <w:t xml:space="preserve"> </w:t>
      </w:r>
      <w:r w:rsidR="009D3F01">
        <w:rPr>
          <w:rFonts w:hint="eastAsia"/>
          <w:szCs w:val="24"/>
          <w:u w:val="single"/>
        </w:rPr>
        <w:t>2025.</w:t>
      </w:r>
      <w:r w:rsidR="006E72E3">
        <w:rPr>
          <w:rFonts w:hint="eastAsia"/>
          <w:szCs w:val="24"/>
          <w:u w:val="single"/>
        </w:rPr>
        <w:t xml:space="preserve">6.6 </w:t>
      </w:r>
      <w:r w:rsidR="009D3F01">
        <w:rPr>
          <w:rFonts w:hint="eastAsia"/>
          <w:szCs w:val="24"/>
          <w:u w:val="single"/>
        </w:rPr>
        <w:t xml:space="preserve"> </w:t>
      </w:r>
      <w:r w:rsidRPr="003D48FA">
        <w:rPr>
          <w:szCs w:val="24"/>
          <w:u w:val="single"/>
        </w:rPr>
        <w:t xml:space="preserve"> </w:t>
      </w:r>
      <w:r w:rsidR="009D3F01">
        <w:rPr>
          <w:rFonts w:hint="eastAsia"/>
          <w:szCs w:val="24"/>
          <w:u w:val="single"/>
        </w:rPr>
        <w:t xml:space="preserve"> </w:t>
      </w:r>
      <w:r w:rsidRPr="003D48FA">
        <w:rPr>
          <w:szCs w:val="24"/>
        </w:rPr>
        <w:t xml:space="preserve"> </w:t>
      </w:r>
      <w:r w:rsidR="009D3F01">
        <w:rPr>
          <w:rFonts w:hint="eastAsia"/>
          <w:szCs w:val="24"/>
        </w:rPr>
        <w:t xml:space="preserve"> </w:t>
      </w:r>
      <w:r w:rsidRPr="003D48FA">
        <w:rPr>
          <w:rFonts w:hint="eastAsia"/>
          <w:szCs w:val="24"/>
        </w:rPr>
        <w:t>教师签字：</w:t>
      </w:r>
      <w:r w:rsidRPr="003D48FA">
        <w:rPr>
          <w:rFonts w:hint="eastAsia"/>
          <w:szCs w:val="24"/>
          <w:u w:val="single"/>
        </w:rPr>
        <w:t xml:space="preserve"> </w:t>
      </w:r>
      <w:r w:rsidRPr="003D48FA">
        <w:rPr>
          <w:szCs w:val="24"/>
          <w:u w:val="single"/>
        </w:rPr>
        <w:t xml:space="preserve">         </w:t>
      </w:r>
      <w:r w:rsidR="009D3F01">
        <w:rPr>
          <w:rFonts w:hint="eastAsia"/>
          <w:szCs w:val="24"/>
          <w:u w:val="single"/>
        </w:rPr>
        <w:t xml:space="preserve">  </w:t>
      </w:r>
      <w:r w:rsidRPr="003D48FA">
        <w:rPr>
          <w:szCs w:val="24"/>
          <w:u w:val="single"/>
        </w:rPr>
        <w:t xml:space="preserve">  </w:t>
      </w:r>
      <w:r w:rsidRPr="003D48FA">
        <w:rPr>
          <w:szCs w:val="24"/>
        </w:rPr>
        <w:t xml:space="preserve"> </w:t>
      </w:r>
      <w:r w:rsidR="009D3F01">
        <w:rPr>
          <w:rFonts w:hint="eastAsia"/>
          <w:szCs w:val="24"/>
        </w:rPr>
        <w:t xml:space="preserve"> </w:t>
      </w:r>
      <w:r w:rsidRPr="003D48FA">
        <w:rPr>
          <w:rFonts w:hint="eastAsia"/>
          <w:szCs w:val="24"/>
        </w:rPr>
        <w:t>成绩</w:t>
      </w:r>
      <w:r w:rsidR="00BC50F8">
        <w:rPr>
          <w:rFonts w:hint="eastAsia"/>
          <w:szCs w:val="24"/>
        </w:rPr>
        <w:t>：</w:t>
      </w:r>
      <w:r w:rsidRPr="003D48FA">
        <w:rPr>
          <w:rFonts w:hint="eastAsia"/>
          <w:szCs w:val="24"/>
          <w:u w:val="single"/>
        </w:rPr>
        <w:t xml:space="preserve"> </w:t>
      </w:r>
      <w:r w:rsidRPr="003D48FA">
        <w:rPr>
          <w:szCs w:val="24"/>
          <w:u w:val="single"/>
        </w:rPr>
        <w:t xml:space="preserve">              </w:t>
      </w:r>
    </w:p>
    <w:p w14:paraId="3E786392" w14:textId="77777777" w:rsidR="003D48FA" w:rsidRPr="003D48FA" w:rsidRDefault="003D48FA" w:rsidP="003D48FA"/>
    <w:p w14:paraId="2B90C044" w14:textId="77777777" w:rsidR="003D48FA" w:rsidRDefault="003D48FA" w:rsidP="003D48FA"/>
    <w:p w14:paraId="6B2CBD94" w14:textId="77777777" w:rsidR="00FA62F8" w:rsidRDefault="003D48FA" w:rsidP="003D48FA">
      <w:pPr>
        <w:jc w:val="center"/>
        <w:rPr>
          <w:rFonts w:ascii="华文楷体" w:eastAsia="华文楷体" w:hAnsi="华文楷体" w:hint="eastAsia"/>
          <w:sz w:val="48"/>
          <w:szCs w:val="48"/>
        </w:rPr>
      </w:pPr>
      <w:r w:rsidRPr="003D48FA">
        <w:rPr>
          <w:rFonts w:ascii="华文楷体" w:eastAsia="华文楷体" w:hAnsi="华文楷体" w:hint="eastAsia"/>
          <w:sz w:val="48"/>
          <w:szCs w:val="48"/>
        </w:rPr>
        <w:t xml:space="preserve">实 </w:t>
      </w:r>
      <w:r w:rsidRPr="003D48FA">
        <w:rPr>
          <w:rFonts w:ascii="华文楷体" w:eastAsia="华文楷体" w:hAnsi="华文楷体"/>
          <w:sz w:val="48"/>
          <w:szCs w:val="48"/>
        </w:rPr>
        <w:t xml:space="preserve">    </w:t>
      </w:r>
      <w:r w:rsidRPr="003D48FA">
        <w:rPr>
          <w:rFonts w:ascii="华文楷体" w:eastAsia="华文楷体" w:hAnsi="华文楷体" w:hint="eastAsia"/>
          <w:sz w:val="48"/>
          <w:szCs w:val="48"/>
        </w:rPr>
        <w:t xml:space="preserve"> </w:t>
      </w:r>
      <w:proofErr w:type="gramStart"/>
      <w:r w:rsidRPr="003D48FA">
        <w:rPr>
          <w:rFonts w:ascii="华文楷体" w:eastAsia="华文楷体" w:hAnsi="华文楷体" w:hint="eastAsia"/>
          <w:sz w:val="48"/>
          <w:szCs w:val="48"/>
        </w:rPr>
        <w:t>验</w:t>
      </w:r>
      <w:proofErr w:type="gramEnd"/>
      <w:r w:rsidRPr="003D48FA">
        <w:rPr>
          <w:rFonts w:ascii="华文楷体" w:eastAsia="华文楷体" w:hAnsi="华文楷体" w:hint="eastAsia"/>
          <w:sz w:val="48"/>
          <w:szCs w:val="48"/>
        </w:rPr>
        <w:t xml:space="preserve">  </w:t>
      </w:r>
      <w:r w:rsidRPr="003D48FA">
        <w:rPr>
          <w:rFonts w:ascii="华文楷体" w:eastAsia="华文楷体" w:hAnsi="华文楷体"/>
          <w:sz w:val="48"/>
          <w:szCs w:val="48"/>
        </w:rPr>
        <w:t xml:space="preserve">    </w:t>
      </w:r>
      <w:r w:rsidRPr="003D48FA">
        <w:rPr>
          <w:rFonts w:ascii="华文楷体" w:eastAsia="华文楷体" w:hAnsi="华文楷体" w:hint="eastAsia"/>
          <w:sz w:val="48"/>
          <w:szCs w:val="48"/>
        </w:rPr>
        <w:t xml:space="preserve">报 </w:t>
      </w:r>
      <w:r w:rsidRPr="003D48FA">
        <w:rPr>
          <w:rFonts w:ascii="华文楷体" w:eastAsia="华文楷体" w:hAnsi="华文楷体"/>
          <w:sz w:val="48"/>
          <w:szCs w:val="48"/>
        </w:rPr>
        <w:t xml:space="preserve">   </w:t>
      </w:r>
      <w:r w:rsidRPr="003D48FA">
        <w:rPr>
          <w:rFonts w:ascii="华文楷体" w:eastAsia="华文楷体" w:hAnsi="华文楷体" w:hint="eastAsia"/>
          <w:sz w:val="48"/>
          <w:szCs w:val="48"/>
        </w:rPr>
        <w:t>告</w:t>
      </w:r>
    </w:p>
    <w:p w14:paraId="2E71BE8B" w14:textId="1E7C7BF4" w:rsidR="003D48FA" w:rsidRPr="003D48FA" w:rsidRDefault="003D48FA" w:rsidP="003D48FA">
      <w:pPr>
        <w:jc w:val="left"/>
        <w:rPr>
          <w:rFonts w:asciiTheme="minorEastAsia" w:hAnsiTheme="minorEastAsia" w:hint="eastAsia"/>
          <w:szCs w:val="24"/>
        </w:rPr>
      </w:pPr>
      <w:r w:rsidRPr="003D48FA">
        <w:rPr>
          <w:rFonts w:asciiTheme="minorEastAsia" w:hAnsiTheme="minorEastAsia"/>
          <w:szCs w:val="24"/>
        </w:rPr>
        <w:t>[</w:t>
      </w:r>
      <w:r w:rsidRPr="003D48FA">
        <w:rPr>
          <w:rFonts w:asciiTheme="minorEastAsia" w:hAnsiTheme="minorEastAsia" w:hint="eastAsia"/>
          <w:szCs w:val="24"/>
        </w:rPr>
        <w:t>实验名称</w:t>
      </w:r>
      <w:r w:rsidRPr="003D48FA">
        <w:rPr>
          <w:rFonts w:asciiTheme="minorEastAsia" w:hAnsiTheme="minorEastAsia"/>
          <w:szCs w:val="24"/>
        </w:rPr>
        <w:t>]</w:t>
      </w:r>
      <w:r w:rsidRPr="003D48FA">
        <w:rPr>
          <w:rFonts w:asciiTheme="minorEastAsia" w:hAnsiTheme="minorEastAsia" w:hint="eastAsia"/>
          <w:szCs w:val="24"/>
          <w:u w:val="single"/>
        </w:rPr>
        <w:t xml:space="preserve"> </w:t>
      </w:r>
      <w:r w:rsidRPr="003D48FA">
        <w:rPr>
          <w:rFonts w:asciiTheme="minorEastAsia" w:hAnsiTheme="minorEastAsia"/>
          <w:szCs w:val="24"/>
          <w:u w:val="single"/>
        </w:rPr>
        <w:t xml:space="preserve">   </w:t>
      </w:r>
      <w:r w:rsidR="006E72E3" w:rsidRPr="006E72E3">
        <w:rPr>
          <w:rFonts w:asciiTheme="minorEastAsia" w:hAnsiTheme="minorEastAsia" w:hint="eastAsia"/>
          <w:szCs w:val="24"/>
          <w:u w:val="single"/>
        </w:rPr>
        <w:t>先进</w:t>
      </w:r>
      <w:r w:rsidR="006E72E3" w:rsidRPr="006E72E3">
        <w:rPr>
          <w:rFonts w:asciiTheme="minorEastAsia" w:hAnsiTheme="minorEastAsia" w:hint="eastAsia"/>
          <w:szCs w:val="24"/>
          <w:u w:val="single"/>
        </w:rPr>
        <w:t xml:space="preserve">PID </w:t>
      </w:r>
      <w:r w:rsidR="006E72E3" w:rsidRPr="006E72E3">
        <w:rPr>
          <w:rFonts w:asciiTheme="minorEastAsia" w:hAnsiTheme="minorEastAsia" w:hint="eastAsia"/>
          <w:szCs w:val="24"/>
          <w:u w:val="single"/>
        </w:rPr>
        <w:t>控制器的</w:t>
      </w:r>
      <w:r w:rsidR="006E72E3" w:rsidRPr="006E72E3">
        <w:rPr>
          <w:rFonts w:asciiTheme="minorEastAsia" w:hAnsiTheme="minorEastAsia" w:hint="eastAsia"/>
          <w:szCs w:val="24"/>
          <w:u w:val="single"/>
        </w:rPr>
        <w:t xml:space="preserve">Simulink </w:t>
      </w:r>
      <w:r w:rsidR="006E72E3" w:rsidRPr="006E72E3">
        <w:rPr>
          <w:rFonts w:asciiTheme="minorEastAsia" w:hAnsiTheme="minorEastAsia" w:hint="eastAsia"/>
          <w:szCs w:val="24"/>
          <w:u w:val="single"/>
        </w:rPr>
        <w:t>仿真设计</w:t>
      </w:r>
      <w:r w:rsidR="009D3F01">
        <w:rPr>
          <w:rFonts w:asciiTheme="minorEastAsia" w:hAnsiTheme="minorEastAsia" w:hint="eastAsia"/>
          <w:szCs w:val="24"/>
          <w:u w:val="single"/>
        </w:rPr>
        <w:t xml:space="preserve">             </w:t>
      </w:r>
      <w:r w:rsidRPr="003D48FA">
        <w:rPr>
          <w:rFonts w:asciiTheme="minorEastAsia" w:hAnsiTheme="minorEastAsia"/>
          <w:szCs w:val="24"/>
          <w:u w:val="single"/>
        </w:rPr>
        <w:t xml:space="preserve">         </w:t>
      </w:r>
      <w:r w:rsidR="009D3F01">
        <w:rPr>
          <w:rFonts w:asciiTheme="minorEastAsia" w:hAnsiTheme="minorEastAsia" w:hint="eastAsia"/>
          <w:szCs w:val="24"/>
          <w:u w:val="single"/>
        </w:rPr>
        <w:t xml:space="preserve"> </w:t>
      </w:r>
    </w:p>
    <w:p w14:paraId="5CA7A400" w14:textId="77777777" w:rsidR="003D48FA" w:rsidRDefault="003D48FA" w:rsidP="00FD518A">
      <w:pPr>
        <w:jc w:val="left"/>
        <w:outlineLvl w:val="0"/>
        <w:rPr>
          <w:rFonts w:asciiTheme="minorEastAsia" w:hAnsiTheme="minorEastAsia" w:hint="eastAsia"/>
          <w:szCs w:val="24"/>
        </w:rPr>
      </w:pPr>
      <w:r w:rsidRPr="003D48FA">
        <w:rPr>
          <w:rFonts w:asciiTheme="minorEastAsia" w:hAnsiTheme="minorEastAsia"/>
          <w:szCs w:val="24"/>
        </w:rPr>
        <w:t>[</w:t>
      </w:r>
      <w:r w:rsidRPr="003D48FA">
        <w:rPr>
          <w:rFonts w:asciiTheme="minorEastAsia" w:hAnsiTheme="minorEastAsia" w:hint="eastAsia"/>
          <w:szCs w:val="24"/>
        </w:rPr>
        <w:t>实验</w:t>
      </w:r>
      <w:r>
        <w:rPr>
          <w:rFonts w:asciiTheme="minorEastAsia" w:hAnsiTheme="minorEastAsia" w:hint="eastAsia"/>
          <w:szCs w:val="24"/>
        </w:rPr>
        <w:t>目的</w:t>
      </w:r>
      <w:r w:rsidRPr="003D48FA">
        <w:rPr>
          <w:rFonts w:asciiTheme="minorEastAsia" w:hAnsiTheme="minorEastAsia"/>
          <w:szCs w:val="24"/>
        </w:rPr>
        <w:t>]</w:t>
      </w:r>
    </w:p>
    <w:p w14:paraId="0E58B9B8" w14:textId="77777777" w:rsidR="006E72E3" w:rsidRPr="006E72E3" w:rsidRDefault="006E72E3" w:rsidP="006E72E3">
      <w:pPr>
        <w:jc w:val="left"/>
        <w:rPr>
          <w:rFonts w:ascii="宋体" w:hAnsi="宋体" w:hint="eastAsia"/>
          <w:szCs w:val="24"/>
        </w:rPr>
      </w:pPr>
      <w:r w:rsidRPr="006E72E3">
        <w:rPr>
          <w:rFonts w:ascii="宋体" w:hAnsi="宋体" w:hint="eastAsia"/>
          <w:szCs w:val="24"/>
        </w:rPr>
        <w:t>1.研究连续PID、数字增量PID、抗积分饱和PID 控制算法的异同。</w:t>
      </w:r>
    </w:p>
    <w:p w14:paraId="7CD98AD4" w14:textId="77777777" w:rsidR="006E72E3" w:rsidRPr="006E72E3" w:rsidRDefault="006E72E3" w:rsidP="006E72E3">
      <w:pPr>
        <w:jc w:val="left"/>
        <w:rPr>
          <w:rFonts w:ascii="宋体" w:hAnsi="宋体" w:hint="eastAsia"/>
          <w:szCs w:val="24"/>
        </w:rPr>
      </w:pPr>
      <w:r w:rsidRPr="006E72E3">
        <w:rPr>
          <w:rFonts w:ascii="宋体" w:hAnsi="宋体" w:hint="eastAsia"/>
          <w:szCs w:val="24"/>
        </w:rPr>
        <w:t>2.掌握使用Simulink 仿真设计各种PID 控制器。</w:t>
      </w:r>
    </w:p>
    <w:p w14:paraId="20DEC0AC" w14:textId="40AFCFB1" w:rsidR="001272E7" w:rsidRPr="00BC50F8" w:rsidRDefault="006E72E3" w:rsidP="006E72E3">
      <w:pPr>
        <w:jc w:val="left"/>
        <w:rPr>
          <w:rFonts w:ascii="宋体" w:hAnsi="宋体" w:hint="eastAsia"/>
          <w:szCs w:val="24"/>
        </w:rPr>
      </w:pPr>
      <w:r w:rsidRPr="006E72E3">
        <w:rPr>
          <w:rFonts w:ascii="宋体" w:hAnsi="宋体" w:hint="eastAsia"/>
          <w:szCs w:val="24"/>
        </w:rPr>
        <w:t>3.学会使用</w:t>
      </w:r>
      <w:proofErr w:type="spellStart"/>
      <w:r w:rsidRPr="006E72E3">
        <w:rPr>
          <w:rFonts w:ascii="宋体" w:hAnsi="宋体" w:hint="eastAsia"/>
          <w:szCs w:val="24"/>
        </w:rPr>
        <w:t>Matlab</w:t>
      </w:r>
      <w:proofErr w:type="spellEnd"/>
      <w:r w:rsidRPr="006E72E3">
        <w:rPr>
          <w:rFonts w:ascii="宋体" w:hAnsi="宋体" w:hint="eastAsia"/>
          <w:szCs w:val="24"/>
        </w:rPr>
        <w:t xml:space="preserve"> 生成子系统封装，并加入控制器模块库；再调用重新构造系统。</w:t>
      </w:r>
    </w:p>
    <w:p w14:paraId="39FF413A" w14:textId="77777777" w:rsidR="003D48FA" w:rsidRDefault="003D48FA" w:rsidP="00FD518A">
      <w:pPr>
        <w:jc w:val="left"/>
        <w:outlineLvl w:val="0"/>
        <w:rPr>
          <w:rFonts w:asciiTheme="minorEastAsia" w:hAnsiTheme="minorEastAsia" w:hint="eastAsia"/>
          <w:szCs w:val="24"/>
        </w:rPr>
      </w:pPr>
      <w:r w:rsidRPr="003D48FA">
        <w:rPr>
          <w:rFonts w:asciiTheme="minorEastAsia" w:hAnsiTheme="minorEastAsia"/>
          <w:szCs w:val="24"/>
        </w:rPr>
        <w:t>[</w:t>
      </w:r>
      <w:r w:rsidRPr="003D48FA">
        <w:rPr>
          <w:rFonts w:asciiTheme="minorEastAsia" w:hAnsiTheme="minorEastAsia" w:hint="eastAsia"/>
          <w:szCs w:val="24"/>
        </w:rPr>
        <w:t>实验</w:t>
      </w:r>
      <w:r>
        <w:rPr>
          <w:rFonts w:asciiTheme="minorEastAsia" w:hAnsiTheme="minorEastAsia" w:hint="eastAsia"/>
          <w:szCs w:val="24"/>
        </w:rPr>
        <w:t>原理</w:t>
      </w:r>
      <w:r w:rsidRPr="003D48FA">
        <w:rPr>
          <w:rFonts w:asciiTheme="minorEastAsia" w:hAnsiTheme="minorEastAsia"/>
          <w:szCs w:val="24"/>
        </w:rPr>
        <w:t>]</w:t>
      </w:r>
    </w:p>
    <w:p w14:paraId="69AC5E7E" w14:textId="3E9BA057" w:rsidR="003D48FA" w:rsidRDefault="006E72E3" w:rsidP="006E72E3">
      <w:pPr>
        <w:jc w:val="left"/>
        <w:rPr>
          <w:rFonts w:ascii="宋体" w:hAnsi="宋体" w:hint="eastAsia"/>
          <w:szCs w:val="24"/>
        </w:rPr>
      </w:pPr>
      <w:r w:rsidRPr="006E72E3">
        <w:rPr>
          <w:rFonts w:ascii="宋体" w:hAnsi="宋体" w:hint="eastAsia"/>
          <w:szCs w:val="24"/>
        </w:rPr>
        <w:t>PID这种控制具有简单的控制结构，在实际应用中又较易于整定，所以它在工业过程控制中有着</w:t>
      </w:r>
      <w:proofErr w:type="gramStart"/>
      <w:r w:rsidRPr="006E72E3">
        <w:rPr>
          <w:rFonts w:ascii="宋体" w:hAnsi="宋体" w:hint="eastAsia"/>
          <w:szCs w:val="24"/>
        </w:rPr>
        <w:t>最</w:t>
      </w:r>
      <w:proofErr w:type="gramEnd"/>
      <w:r w:rsidRPr="006E72E3">
        <w:rPr>
          <w:rFonts w:ascii="宋体" w:hAnsi="宋体" w:hint="eastAsia"/>
          <w:szCs w:val="24"/>
        </w:rPr>
        <w:t>规范的应用</w:t>
      </w:r>
    </w:p>
    <w:p w14:paraId="50F4FA6D" w14:textId="00A7B4B5" w:rsidR="006E72E3" w:rsidRPr="006E72E3" w:rsidRDefault="006E72E3" w:rsidP="006E72E3">
      <w:pPr>
        <w:pStyle w:val="a8"/>
        <w:numPr>
          <w:ilvl w:val="0"/>
          <w:numId w:val="1"/>
        </w:numPr>
        <w:ind w:left="357" w:firstLineChars="0" w:hanging="357"/>
        <w:jc w:val="left"/>
        <w:outlineLvl w:val="1"/>
        <w:rPr>
          <w:rFonts w:ascii="宋体" w:hAnsi="宋体" w:hint="eastAsia"/>
          <w:szCs w:val="24"/>
        </w:rPr>
      </w:pPr>
      <w:r w:rsidRPr="006E72E3">
        <w:rPr>
          <w:rFonts w:ascii="宋体" w:hAnsi="宋体" w:hint="eastAsia"/>
          <w:szCs w:val="24"/>
        </w:rPr>
        <w:t>连续PID 控制器</w:t>
      </w:r>
    </w:p>
    <w:p w14:paraId="62B97AC5" w14:textId="238612A8" w:rsidR="006E72E3" w:rsidRDefault="000D5EA6" w:rsidP="006E72E3">
      <w:pPr>
        <w:jc w:val="left"/>
        <w:rPr>
          <w:rFonts w:ascii="宋体" w:hAnsi="宋体" w:hint="eastAsia"/>
          <w:szCs w:val="24"/>
        </w:rPr>
      </w:pPr>
      <w:r w:rsidRPr="000D5EA6">
        <w:rPr>
          <w:rFonts w:ascii="宋体" w:hAnsi="宋体" w:hint="eastAsia"/>
          <w:szCs w:val="24"/>
        </w:rPr>
        <w:t>在实际控制中，PID 控制器计算出来的控制信号还应该经过一个驱动器(actuator)后去控制受控对象。其中，连续PID 控制器的最一般形式为</w:t>
      </w:r>
    </w:p>
    <w:p w14:paraId="510B4720" w14:textId="0778F5B7" w:rsidR="000D5EA6" w:rsidRDefault="000D5EA6" w:rsidP="000D5EA6">
      <w:pPr>
        <w:pStyle w:val="MTDisplayEquation"/>
        <w:rPr>
          <w:rFonts w:hint="eastAsia"/>
        </w:rPr>
      </w:pPr>
      <w:r>
        <w:rPr>
          <w:rFonts w:hint="eastAsia"/>
        </w:rPr>
        <w:tab/>
      </w:r>
      <w:r w:rsidRPr="000D5EA6">
        <w:rPr>
          <w:rFonts w:hint="eastAsia"/>
          <w:position w:val="-24"/>
        </w:rPr>
        <w:object w:dxaOrig="3780" w:dyaOrig="660" w14:anchorId="1AF75E9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9pt;height:33pt" o:ole="">
            <v:imagedata r:id="rId7" o:title=""/>
          </v:shape>
          <o:OLEObject Type="Embed" ProgID="Equation.DSMT4" ShapeID="_x0000_i1025" DrawAspect="Content" ObjectID="_1811086092" r:id="rId8"/>
        </w:object>
      </w:r>
    </w:p>
    <w:p w14:paraId="316D1846" w14:textId="6626E7A9" w:rsidR="006E72E3" w:rsidRDefault="000D5EA6" w:rsidP="000D5EA6">
      <w:pPr>
        <w:jc w:val="left"/>
        <w:rPr>
          <w:rFonts w:ascii="宋体" w:hAnsi="宋体" w:hint="eastAsia"/>
          <w:szCs w:val="24"/>
        </w:rPr>
      </w:pPr>
      <w:r w:rsidRPr="000D5EA6">
        <w:rPr>
          <w:rFonts w:ascii="宋体" w:hAnsi="宋体" w:hint="eastAsia"/>
          <w:szCs w:val="24"/>
        </w:rPr>
        <w:t>其中</w:t>
      </w:r>
      <w:r w:rsidRPr="000D5EA6">
        <w:rPr>
          <w:rFonts w:ascii="宋体" w:hAnsi="宋体" w:hint="eastAsia"/>
          <w:position w:val="-14"/>
          <w:szCs w:val="24"/>
        </w:rPr>
        <w:object w:dxaOrig="1060" w:dyaOrig="380" w14:anchorId="107F9CB3">
          <v:shape id="_x0000_i1026" type="#_x0000_t75" style="width:52.8pt;height:19.2pt" o:ole="">
            <v:imagedata r:id="rId9" o:title=""/>
          </v:shape>
          <o:OLEObject Type="Embed" ProgID="Equation.DSMT4" ShapeID="_x0000_i1026" DrawAspect="Content" ObjectID="_1811086093" r:id="rId10"/>
        </w:object>
      </w:r>
      <w:r w:rsidRPr="000D5EA6">
        <w:rPr>
          <w:rFonts w:ascii="宋体" w:hAnsi="宋体" w:hint="eastAsia"/>
          <w:szCs w:val="24"/>
        </w:rPr>
        <w:t>分别是对系统误差信号及其积分与为分量的加权，控制器通过这样的加权就可以计算出控制信号，驱动受控制对象模型。如果控制器设计得当，则控制信号将能使得误差按减小的方向变化，达到控制的要求。</w:t>
      </w:r>
    </w:p>
    <w:p w14:paraId="2823FB09" w14:textId="23F4D76C" w:rsidR="006E72E3" w:rsidRDefault="000D5EA6" w:rsidP="000D5EA6">
      <w:pPr>
        <w:jc w:val="left"/>
        <w:rPr>
          <w:rFonts w:ascii="宋体" w:hAnsi="宋体" w:hint="eastAsia"/>
          <w:szCs w:val="24"/>
        </w:rPr>
      </w:pPr>
      <w:r w:rsidRPr="000D5EA6">
        <w:rPr>
          <w:rFonts w:ascii="宋体" w:hAnsi="宋体" w:hint="eastAsia"/>
          <w:szCs w:val="24"/>
        </w:rPr>
        <w:t>PID 控制中</w:t>
      </w:r>
      <w:r w:rsidRPr="000D5EA6">
        <w:rPr>
          <w:rFonts w:ascii="宋体" w:hAnsi="宋体" w:hint="eastAsia"/>
          <w:position w:val="-14"/>
          <w:szCs w:val="24"/>
        </w:rPr>
        <w:object w:dxaOrig="1060" w:dyaOrig="380" w14:anchorId="27D14FF3">
          <v:shape id="_x0000_i1027" type="#_x0000_t75" style="width:52.8pt;height:19.2pt" o:ole="">
            <v:imagedata r:id="rId9" o:title=""/>
          </v:shape>
          <o:OLEObject Type="Embed" ProgID="Equation.DSMT4" ShapeID="_x0000_i1027" DrawAspect="Content" ObjectID="_1811086094" r:id="rId11"/>
        </w:object>
      </w:r>
      <w:r w:rsidRPr="000D5EA6">
        <w:rPr>
          <w:rFonts w:ascii="宋体" w:hAnsi="宋体" w:hint="eastAsia"/>
          <w:szCs w:val="24"/>
        </w:rPr>
        <w:t>这三个加权系数、和都有明显的物理意义：</w:t>
      </w:r>
      <w:r w:rsidRPr="000D5EA6">
        <w:rPr>
          <w:rFonts w:ascii="宋体" w:hAnsi="宋体" w:hint="eastAsia"/>
          <w:position w:val="-14"/>
          <w:szCs w:val="24"/>
        </w:rPr>
        <w:object w:dxaOrig="340" w:dyaOrig="380" w14:anchorId="09A961F6">
          <v:shape id="_x0000_i1028" type="#_x0000_t75" style="width:16.8pt;height:19.2pt" o:ole="">
            <v:imagedata r:id="rId12" o:title=""/>
          </v:shape>
          <o:OLEObject Type="Embed" ProgID="Equation.DSMT4" ShapeID="_x0000_i1028" DrawAspect="Content" ObjectID="_1811086095" r:id="rId13"/>
        </w:object>
      </w:r>
      <w:r w:rsidRPr="000D5EA6">
        <w:rPr>
          <w:rFonts w:ascii="宋体" w:hAnsi="宋体" w:hint="eastAsia"/>
          <w:szCs w:val="24"/>
        </w:rPr>
        <w:t>比例控制器</w:t>
      </w:r>
      <w:proofErr w:type="gramStart"/>
      <w:r w:rsidRPr="000D5EA6">
        <w:rPr>
          <w:rFonts w:ascii="宋体" w:hAnsi="宋体" w:hint="eastAsia"/>
          <w:szCs w:val="24"/>
        </w:rPr>
        <w:t>直接响应</w:t>
      </w:r>
      <w:proofErr w:type="gramEnd"/>
      <w:r w:rsidRPr="000D5EA6">
        <w:rPr>
          <w:rFonts w:ascii="宋体" w:hAnsi="宋体" w:hint="eastAsia"/>
          <w:szCs w:val="24"/>
        </w:rPr>
        <w:t>于当前的误差信号，一旦发生误差信号，则控制器立即发生作用以减少偏差，</w:t>
      </w:r>
      <w:r w:rsidRPr="000D5EA6">
        <w:rPr>
          <w:rFonts w:ascii="宋体" w:hAnsi="宋体" w:hint="eastAsia"/>
          <w:position w:val="-14"/>
          <w:szCs w:val="24"/>
        </w:rPr>
        <w:object w:dxaOrig="340" w:dyaOrig="380" w14:anchorId="5DDAE42F">
          <v:shape id="_x0000_i1029" type="#_x0000_t75" style="width:16.8pt;height:19.2pt" o:ole="">
            <v:imagedata r:id="rId12" o:title=""/>
          </v:shape>
          <o:OLEObject Type="Embed" ProgID="Equation.DSMT4" ShapeID="_x0000_i1029" DrawAspect="Content" ObjectID="_1811086096" r:id="rId14"/>
        </w:object>
      </w:r>
      <w:r w:rsidRPr="000D5EA6">
        <w:rPr>
          <w:rFonts w:ascii="宋体" w:hAnsi="宋体" w:hint="eastAsia"/>
          <w:szCs w:val="24"/>
        </w:rPr>
        <w:t>得值大则偏差将变小，然而这不是绝对的，考虑到根轨迹分析，</w:t>
      </w:r>
      <w:r w:rsidRPr="000D5EA6">
        <w:rPr>
          <w:rFonts w:ascii="宋体" w:hAnsi="宋体" w:hint="eastAsia"/>
          <w:position w:val="-12"/>
          <w:szCs w:val="24"/>
        </w:rPr>
        <w:object w:dxaOrig="340" w:dyaOrig="360" w14:anchorId="4519AD69">
          <v:shape id="_x0000_i1030" type="#_x0000_t75" style="width:16.8pt;height:18pt" o:ole="">
            <v:imagedata r:id="rId15" o:title=""/>
          </v:shape>
          <o:OLEObject Type="Embed" ProgID="Equation.DSMT4" ShapeID="_x0000_i1030" DrawAspect="Content" ObjectID="_1811086097" r:id="rId16"/>
        </w:object>
      </w:r>
      <w:r w:rsidRPr="000D5EA6">
        <w:rPr>
          <w:rFonts w:ascii="宋体" w:hAnsi="宋体" w:hint="eastAsia"/>
          <w:szCs w:val="24"/>
        </w:rPr>
        <w:t>无限的增大会使得闭环系统不稳定；积分控制器对以往的误差信号发生作</w:t>
      </w:r>
      <w:r w:rsidRPr="000D5EA6">
        <w:rPr>
          <w:rFonts w:ascii="宋体" w:hAnsi="宋体" w:hint="eastAsia"/>
          <w:szCs w:val="24"/>
        </w:rPr>
        <w:lastRenderedPageBreak/>
        <w:t>用，引入积分系统能消除控制中的</w:t>
      </w:r>
      <w:proofErr w:type="gramStart"/>
      <w:r w:rsidRPr="000D5EA6">
        <w:rPr>
          <w:rFonts w:ascii="宋体" w:hAnsi="宋体" w:hint="eastAsia"/>
          <w:szCs w:val="24"/>
        </w:rPr>
        <w:t>的</w:t>
      </w:r>
      <w:proofErr w:type="gramEnd"/>
      <w:r w:rsidRPr="000D5EA6">
        <w:rPr>
          <w:rFonts w:ascii="宋体" w:hAnsi="宋体" w:hint="eastAsia"/>
          <w:szCs w:val="24"/>
        </w:rPr>
        <w:t>静态误差，但</w:t>
      </w:r>
      <w:r w:rsidRPr="000D5EA6">
        <w:rPr>
          <w:rFonts w:ascii="宋体" w:hAnsi="宋体" w:hint="eastAsia"/>
          <w:position w:val="-12"/>
          <w:szCs w:val="24"/>
        </w:rPr>
        <w:object w:dxaOrig="300" w:dyaOrig="360" w14:anchorId="3BA36428">
          <v:shape id="_x0000_i1031" type="#_x0000_t75" style="width:15pt;height:18pt" o:ole="">
            <v:imagedata r:id="rId17" o:title=""/>
          </v:shape>
          <o:OLEObject Type="Embed" ProgID="Equation.DSMT4" ShapeID="_x0000_i1031" DrawAspect="Content" ObjectID="_1811086098" r:id="rId18"/>
        </w:object>
      </w:r>
      <w:r w:rsidRPr="000D5EA6">
        <w:rPr>
          <w:rFonts w:ascii="宋体" w:hAnsi="宋体" w:hint="eastAsia"/>
          <w:szCs w:val="24"/>
        </w:rPr>
        <w:t>得值增大可能增加系统得超调量；微分控制对误差的导数，亦即变化</w:t>
      </w:r>
      <w:proofErr w:type="gramStart"/>
      <w:r w:rsidRPr="000D5EA6">
        <w:rPr>
          <w:rFonts w:ascii="宋体" w:hAnsi="宋体" w:hint="eastAsia"/>
          <w:szCs w:val="24"/>
        </w:rPr>
        <w:t>率发生</w:t>
      </w:r>
      <w:proofErr w:type="gramEnd"/>
      <w:r w:rsidRPr="000D5EA6">
        <w:rPr>
          <w:rFonts w:ascii="宋体" w:hAnsi="宋体" w:hint="eastAsia"/>
          <w:szCs w:val="24"/>
        </w:rPr>
        <w:t>作用，有一定的预报功能，能在误差有大的变化趋势时有施加合适的控制，</w:t>
      </w:r>
      <w:r w:rsidRPr="000D5EA6">
        <w:rPr>
          <w:rFonts w:ascii="宋体" w:hAnsi="宋体" w:hint="eastAsia"/>
          <w:position w:val="-12"/>
          <w:szCs w:val="24"/>
        </w:rPr>
        <w:object w:dxaOrig="340" w:dyaOrig="360" w14:anchorId="764CC956">
          <v:shape id="_x0000_i1032" type="#_x0000_t75" style="width:16.8pt;height:18pt" o:ole="">
            <v:imagedata r:id="rId15" o:title=""/>
          </v:shape>
          <o:OLEObject Type="Embed" ProgID="Equation.DSMT4" ShapeID="_x0000_i1032" DrawAspect="Content" ObjectID="_1811086099" r:id="rId19"/>
        </w:object>
      </w:r>
      <w:r w:rsidRPr="000D5EA6">
        <w:rPr>
          <w:rFonts w:ascii="宋体" w:hAnsi="宋体" w:hint="eastAsia"/>
          <w:szCs w:val="24"/>
        </w:rPr>
        <w:t>得值增大能加快系统得响应速度，减小调节时间。</w:t>
      </w:r>
    </w:p>
    <w:p w14:paraId="22887E1D" w14:textId="34328FF2" w:rsidR="000D5EA6" w:rsidRDefault="000D5EA6" w:rsidP="000D5EA6">
      <w:pPr>
        <w:jc w:val="left"/>
        <w:rPr>
          <w:rFonts w:ascii="宋体" w:hAnsi="宋体" w:hint="eastAsia"/>
          <w:szCs w:val="24"/>
        </w:rPr>
      </w:pPr>
      <w:r w:rsidRPr="000D5EA6">
        <w:rPr>
          <w:rFonts w:ascii="宋体" w:hAnsi="宋体" w:hint="eastAsia"/>
          <w:szCs w:val="24"/>
        </w:rPr>
        <w:t>连续PID 控制器的Laplace 变换形式可以写成</w:t>
      </w:r>
      <w:r>
        <w:rPr>
          <w:rFonts w:ascii="宋体" w:hAnsi="宋体" w:hint="eastAsia"/>
          <w:szCs w:val="24"/>
        </w:rPr>
        <w:t>：</w:t>
      </w:r>
    </w:p>
    <w:p w14:paraId="444FE7E9" w14:textId="2CF51A8C" w:rsidR="000D5EA6" w:rsidRDefault="000D5EA6" w:rsidP="000D5EA6">
      <w:pPr>
        <w:pStyle w:val="MTDisplayEquation"/>
        <w:rPr>
          <w:rFonts w:hint="eastAsia"/>
        </w:rPr>
      </w:pPr>
      <w:r>
        <w:rPr>
          <w:rFonts w:hint="eastAsia"/>
        </w:rPr>
        <w:tab/>
      </w:r>
      <w:r w:rsidRPr="000D5EA6">
        <w:rPr>
          <w:rFonts w:hint="eastAsia"/>
          <w:position w:val="-24"/>
        </w:rPr>
        <w:object w:dxaOrig="2200" w:dyaOrig="620" w14:anchorId="4560420C">
          <v:shape id="_x0000_i1033" type="#_x0000_t75" style="width:109.8pt;height:31.2pt" o:ole="">
            <v:imagedata r:id="rId20" o:title=""/>
          </v:shape>
          <o:OLEObject Type="Embed" ProgID="Equation.DSMT4" ShapeID="_x0000_i1033" DrawAspect="Content" ObjectID="_1811086100" r:id="rId21"/>
        </w:object>
      </w:r>
    </w:p>
    <w:p w14:paraId="206AEB46" w14:textId="044F7D4C" w:rsidR="000D5EA6" w:rsidRPr="000D5EA6" w:rsidRDefault="000D5EA6" w:rsidP="000D5EA6">
      <w:pPr>
        <w:pStyle w:val="a8"/>
        <w:numPr>
          <w:ilvl w:val="0"/>
          <w:numId w:val="1"/>
        </w:numPr>
        <w:ind w:left="357" w:firstLineChars="0" w:hanging="357"/>
        <w:outlineLvl w:val="1"/>
        <w:rPr>
          <w:b/>
          <w:bCs/>
        </w:rPr>
      </w:pPr>
      <w:proofErr w:type="gramStart"/>
      <w:r w:rsidRPr="000D5EA6">
        <w:rPr>
          <w:rFonts w:hint="eastAsia"/>
          <w:b/>
          <w:bCs/>
        </w:rPr>
        <w:t>数字</w:t>
      </w:r>
      <w:r w:rsidRPr="000D5EA6">
        <w:rPr>
          <w:rFonts w:ascii="宋体" w:hAnsi="宋体" w:hint="eastAsia"/>
          <w:b/>
          <w:bCs/>
        </w:rPr>
        <w:t>数字</w:t>
      </w:r>
      <w:proofErr w:type="gramEnd"/>
      <w:r w:rsidRPr="000D5EA6">
        <w:rPr>
          <w:rFonts w:ascii="宋体" w:hAnsi="宋体" w:hint="eastAsia"/>
          <w:b/>
          <w:bCs/>
        </w:rPr>
        <w:t>增量式PID 控制器</w:t>
      </w:r>
    </w:p>
    <w:p w14:paraId="0805D009" w14:textId="3D2750EC" w:rsidR="000D5EA6" w:rsidRDefault="000D5EA6" w:rsidP="000D5EA6">
      <w:r w:rsidRPr="000D5EA6">
        <w:rPr>
          <w:rFonts w:hint="eastAsia"/>
        </w:rPr>
        <w:t>如果采用周期</w:t>
      </w:r>
      <w:r w:rsidRPr="000D5EA6">
        <w:rPr>
          <w:rFonts w:hint="eastAsia"/>
        </w:rPr>
        <w:t xml:space="preserve">T </w:t>
      </w:r>
      <w:r w:rsidRPr="000D5EA6">
        <w:rPr>
          <w:rFonts w:hint="eastAsia"/>
        </w:rPr>
        <w:t>的值很小，在</w:t>
      </w:r>
      <w:proofErr w:type="spellStart"/>
      <w:r w:rsidRPr="000D5EA6">
        <w:rPr>
          <w:rFonts w:hint="eastAsia"/>
        </w:rPr>
        <w:t>kT</w:t>
      </w:r>
      <w:proofErr w:type="spellEnd"/>
      <w:r w:rsidRPr="000D5EA6">
        <w:rPr>
          <w:rFonts w:hint="eastAsia"/>
        </w:rPr>
        <w:t xml:space="preserve"> </w:t>
      </w:r>
      <w:r w:rsidRPr="000D5EA6">
        <w:rPr>
          <w:rFonts w:hint="eastAsia"/>
        </w:rPr>
        <w:t>时刻误差信号</w:t>
      </w:r>
      <w:r w:rsidRPr="000D5EA6">
        <w:rPr>
          <w:rFonts w:hint="eastAsia"/>
        </w:rPr>
        <w:t>e</w:t>
      </w:r>
      <w:r w:rsidRPr="000D5EA6">
        <w:rPr>
          <w:rFonts w:hint="eastAsia"/>
        </w:rPr>
        <w:t>（</w:t>
      </w:r>
      <w:proofErr w:type="spellStart"/>
      <w:r w:rsidRPr="000D5EA6">
        <w:rPr>
          <w:rFonts w:hint="eastAsia"/>
        </w:rPr>
        <w:t>kT</w:t>
      </w:r>
      <w:proofErr w:type="spellEnd"/>
      <w:r w:rsidRPr="000D5EA6">
        <w:rPr>
          <w:rFonts w:hint="eastAsia"/>
        </w:rPr>
        <w:t>）的倒数与积分就可以近似为</w:t>
      </w:r>
    </w:p>
    <w:p w14:paraId="52A5FAAE" w14:textId="7F992846" w:rsidR="000D5EA6" w:rsidRDefault="000D5EA6" w:rsidP="000D5EA6">
      <w:pPr>
        <w:pStyle w:val="MTDisplayEquation"/>
        <w:rPr>
          <w:rFonts w:hint="eastAsia"/>
        </w:rPr>
      </w:pPr>
      <w:r>
        <w:rPr>
          <w:rFonts w:hint="eastAsia"/>
        </w:rPr>
        <w:tab/>
      </w:r>
      <w:r w:rsidRPr="000D5EA6">
        <w:rPr>
          <w:rFonts w:hint="eastAsia"/>
          <w:position w:val="-24"/>
        </w:rPr>
        <w:object w:dxaOrig="2760" w:dyaOrig="700" w14:anchorId="0F3B2CCB">
          <v:shape id="_x0000_i1034" type="#_x0000_t75" style="width:138pt;height:34.8pt" o:ole="">
            <v:imagedata r:id="rId22" o:title=""/>
          </v:shape>
          <o:OLEObject Type="Embed" ProgID="Equation.DSMT4" ShapeID="_x0000_i1034" DrawAspect="Content" ObjectID="_1811086101" r:id="rId23"/>
        </w:object>
      </w:r>
    </w:p>
    <w:p w14:paraId="06E781EA" w14:textId="0F449229" w:rsidR="000D5EA6" w:rsidRDefault="000D5EA6" w:rsidP="000D5EA6">
      <w:pPr>
        <w:pStyle w:val="MTDisplayEquation"/>
        <w:rPr>
          <w:rFonts w:hint="eastAsia"/>
        </w:rPr>
      </w:pPr>
      <w:r>
        <w:rPr>
          <w:rFonts w:hint="eastAsia"/>
        </w:rPr>
        <w:tab/>
      </w:r>
      <w:r w:rsidR="000476B3" w:rsidRPr="000D5EA6">
        <w:rPr>
          <w:rFonts w:hint="eastAsia"/>
          <w:position w:val="-28"/>
        </w:rPr>
        <w:object w:dxaOrig="4599" w:dyaOrig="680" w14:anchorId="6473D80C">
          <v:shape id="_x0000_i1035" type="#_x0000_t75" style="width:229.8pt;height:34.2pt" o:ole="">
            <v:imagedata r:id="rId24" o:title=""/>
          </v:shape>
          <o:OLEObject Type="Embed" ProgID="Equation.DSMT4" ShapeID="_x0000_i1035" DrawAspect="Content" ObjectID="_1811086102" r:id="rId25"/>
        </w:object>
      </w:r>
    </w:p>
    <w:p w14:paraId="4961B423" w14:textId="5A376D5F" w:rsidR="000476B3" w:rsidRDefault="000476B3" w:rsidP="000476B3">
      <w:r w:rsidRPr="000476B3">
        <w:rPr>
          <w:rFonts w:hint="eastAsia"/>
        </w:rPr>
        <w:t>可以写出离散形式的</w:t>
      </w:r>
      <w:r w:rsidRPr="000476B3">
        <w:rPr>
          <w:rFonts w:hint="eastAsia"/>
        </w:rPr>
        <w:t xml:space="preserve">PID </w:t>
      </w:r>
      <w:r w:rsidRPr="000476B3">
        <w:rPr>
          <w:rFonts w:hint="eastAsia"/>
        </w:rPr>
        <w:t>控制器为</w:t>
      </w:r>
    </w:p>
    <w:p w14:paraId="005F38C9" w14:textId="79E76E02" w:rsidR="000476B3" w:rsidRDefault="000476B3" w:rsidP="000476B3">
      <w:pPr>
        <w:pStyle w:val="MTDisplayEquation"/>
        <w:rPr>
          <w:rFonts w:hint="eastAsia"/>
        </w:rPr>
      </w:pPr>
      <w:r>
        <w:rPr>
          <w:rFonts w:hint="eastAsia"/>
        </w:rPr>
        <w:tab/>
      </w:r>
      <w:r w:rsidRPr="000476B3">
        <w:rPr>
          <w:rFonts w:hint="eastAsia"/>
          <w:position w:val="-28"/>
        </w:rPr>
        <w:object w:dxaOrig="3620" w:dyaOrig="680" w14:anchorId="69948AEA">
          <v:shape id="_x0000_i1036" type="#_x0000_t75" style="width:181.2pt;height:34.2pt" o:ole="">
            <v:imagedata r:id="rId26" o:title=""/>
          </v:shape>
          <o:OLEObject Type="Embed" ProgID="Equation.DSMT4" ShapeID="_x0000_i1036" DrawAspect="Content" ObjectID="_1811086103" r:id="rId27"/>
        </w:object>
      </w:r>
    </w:p>
    <w:p w14:paraId="0BF684B2" w14:textId="6B9082F6" w:rsidR="000476B3" w:rsidRDefault="000476B3" w:rsidP="000476B3">
      <w:r w:rsidRPr="000476B3">
        <w:rPr>
          <w:rFonts w:hint="eastAsia"/>
        </w:rPr>
        <w:t>则离散</w:t>
      </w:r>
      <w:r w:rsidRPr="000476B3">
        <w:rPr>
          <w:rFonts w:hint="eastAsia"/>
        </w:rPr>
        <w:t xml:space="preserve">PID </w:t>
      </w:r>
      <w:r w:rsidRPr="000476B3">
        <w:rPr>
          <w:rFonts w:hint="eastAsia"/>
        </w:rPr>
        <w:t>控制器的传递函数为</w:t>
      </w:r>
      <w:r>
        <w:rPr>
          <w:rFonts w:hint="eastAsia"/>
        </w:rPr>
        <w:t>：</w:t>
      </w:r>
    </w:p>
    <w:p w14:paraId="035066E1" w14:textId="19ED1B26" w:rsidR="000476B3" w:rsidRPr="000476B3" w:rsidRDefault="000476B3" w:rsidP="000476B3">
      <w:pPr>
        <w:pStyle w:val="MTDisplayEquation"/>
        <w:rPr>
          <w:rFonts w:hint="eastAsia"/>
        </w:rPr>
      </w:pPr>
      <w:r>
        <w:rPr>
          <w:rFonts w:hint="eastAsia"/>
        </w:rPr>
        <w:tab/>
      </w:r>
      <w:r w:rsidRPr="000476B3">
        <w:rPr>
          <w:rFonts w:hint="eastAsia"/>
          <w:position w:val="-24"/>
        </w:rPr>
        <w:object w:dxaOrig="3220" w:dyaOrig="620" w14:anchorId="39529AA9">
          <v:shape id="_x0000_i1037" type="#_x0000_t75" style="width:160.8pt;height:31.2pt" o:ole="">
            <v:imagedata r:id="rId28" o:title=""/>
          </v:shape>
          <o:OLEObject Type="Embed" ProgID="Equation.DSMT4" ShapeID="_x0000_i1037" DrawAspect="Content" ObjectID="_1811086104" r:id="rId29"/>
        </w:object>
      </w:r>
    </w:p>
    <w:p w14:paraId="3AE2E88D" w14:textId="2C9A3F8C" w:rsidR="000476B3" w:rsidRDefault="000476B3" w:rsidP="000476B3">
      <w:r w:rsidRPr="000476B3">
        <w:rPr>
          <w:rFonts w:hint="eastAsia"/>
        </w:rPr>
        <w:t>可以得出数字增量式</w:t>
      </w:r>
      <w:r w:rsidRPr="000476B3">
        <w:rPr>
          <w:rFonts w:hint="eastAsia"/>
        </w:rPr>
        <w:t xml:space="preserve">PID </w:t>
      </w:r>
      <w:r w:rsidRPr="000476B3">
        <w:rPr>
          <w:rFonts w:hint="eastAsia"/>
        </w:rPr>
        <w:t>控制器的表达式：</w:t>
      </w:r>
    </w:p>
    <w:p w14:paraId="677A68FC" w14:textId="31AF1539" w:rsidR="000476B3" w:rsidRDefault="000476B3" w:rsidP="000476B3">
      <w:pPr>
        <w:pStyle w:val="MTDisplayEquation"/>
        <w:rPr>
          <w:rFonts w:hint="eastAsia"/>
        </w:rPr>
      </w:pPr>
      <w:r>
        <w:rPr>
          <w:rFonts w:hint="eastAsia"/>
        </w:rPr>
        <w:tab/>
      </w:r>
      <w:r w:rsidRPr="000476B3">
        <w:rPr>
          <w:rFonts w:hint="eastAsia"/>
          <w:position w:val="-14"/>
        </w:rPr>
        <w:object w:dxaOrig="5760" w:dyaOrig="400" w14:anchorId="5DA12FBB">
          <v:shape id="_x0000_i1038" type="#_x0000_t75" style="width:4in;height:19.8pt" o:ole="">
            <v:imagedata r:id="rId30" o:title=""/>
          </v:shape>
          <o:OLEObject Type="Embed" ProgID="Equation.DSMT4" ShapeID="_x0000_i1038" DrawAspect="Content" ObjectID="_1811086105" r:id="rId31"/>
        </w:object>
      </w:r>
    </w:p>
    <w:p w14:paraId="14B20821" w14:textId="383741C5" w:rsidR="003D48FA" w:rsidRDefault="003D48FA" w:rsidP="00FD518A">
      <w:pPr>
        <w:jc w:val="left"/>
        <w:outlineLvl w:val="0"/>
        <w:rPr>
          <w:rFonts w:asciiTheme="minorEastAsia" w:hAnsiTheme="minorEastAsia" w:hint="eastAsia"/>
          <w:szCs w:val="24"/>
        </w:rPr>
      </w:pPr>
      <w:r w:rsidRPr="003D48FA">
        <w:rPr>
          <w:rFonts w:asciiTheme="minorEastAsia" w:hAnsiTheme="minorEastAsia"/>
          <w:szCs w:val="24"/>
        </w:rPr>
        <w:t>[</w:t>
      </w:r>
      <w:r w:rsidRPr="003D48FA">
        <w:rPr>
          <w:rFonts w:asciiTheme="minorEastAsia" w:hAnsiTheme="minorEastAsia" w:hint="eastAsia"/>
          <w:szCs w:val="24"/>
        </w:rPr>
        <w:t>实验</w:t>
      </w:r>
      <w:r>
        <w:rPr>
          <w:rFonts w:asciiTheme="minorEastAsia" w:hAnsiTheme="minorEastAsia" w:hint="eastAsia"/>
          <w:szCs w:val="24"/>
        </w:rPr>
        <w:t>内容</w:t>
      </w:r>
      <w:r w:rsidRPr="003D48FA">
        <w:rPr>
          <w:rFonts w:asciiTheme="minorEastAsia" w:hAnsiTheme="minorEastAsia"/>
          <w:szCs w:val="24"/>
        </w:rPr>
        <w:t>]</w:t>
      </w:r>
    </w:p>
    <w:p w14:paraId="66E4D3EE" w14:textId="4F3A924E" w:rsidR="00A97E31" w:rsidRDefault="00BC50F8" w:rsidP="00FD518A">
      <w:pPr>
        <w:tabs>
          <w:tab w:val="left" w:pos="1290"/>
        </w:tabs>
        <w:outlineLvl w:val="1"/>
        <w:rPr>
          <w:rFonts w:ascii="宋体" w:hAnsi="宋体" w:hint="eastAsia"/>
          <w:b/>
          <w:bCs/>
          <w:sz w:val="26"/>
          <w:szCs w:val="26"/>
        </w:rPr>
      </w:pPr>
      <w:r w:rsidRPr="007648DA">
        <w:rPr>
          <w:rFonts w:ascii="宋体" w:hAnsi="宋体" w:hint="eastAsia"/>
          <w:b/>
          <w:bCs/>
          <w:sz w:val="26"/>
          <w:szCs w:val="26"/>
        </w:rPr>
        <w:t>实验1</w:t>
      </w:r>
      <w:r w:rsidR="007648DA">
        <w:rPr>
          <w:rFonts w:ascii="宋体" w:hAnsi="宋体" w:hint="eastAsia"/>
          <w:b/>
          <w:bCs/>
          <w:sz w:val="26"/>
          <w:szCs w:val="26"/>
        </w:rPr>
        <w:t>：</w:t>
      </w:r>
      <w:r w:rsidR="00901696" w:rsidRPr="00901696">
        <w:rPr>
          <w:rFonts w:ascii="宋体" w:hAnsi="宋体" w:hint="eastAsia"/>
          <w:b/>
          <w:bCs/>
          <w:sz w:val="26"/>
          <w:szCs w:val="26"/>
        </w:rPr>
        <w:t>连续PID 控制器</w:t>
      </w:r>
    </w:p>
    <w:p w14:paraId="54CD82F0" w14:textId="541FE6C4" w:rsidR="007F71ED" w:rsidRDefault="007F71ED" w:rsidP="00A97E31">
      <w:pPr>
        <w:tabs>
          <w:tab w:val="left" w:pos="1290"/>
        </w:tabs>
        <w:rPr>
          <w:rFonts w:ascii="宋体" w:hAnsi="宋体" w:hint="eastAsia"/>
          <w:szCs w:val="24"/>
        </w:rPr>
      </w:pPr>
      <w:r w:rsidRPr="007F71ED">
        <w:rPr>
          <w:rFonts w:ascii="宋体" w:hAnsi="宋体" w:hint="eastAsia"/>
          <w:szCs w:val="24"/>
        </w:rPr>
        <w:t xml:space="preserve">已知控制对象的传递函数模型为: </w:t>
      </w:r>
    </w:p>
    <w:p w14:paraId="122ECE2E" w14:textId="6C38B15E" w:rsidR="007F71ED" w:rsidRDefault="00901696" w:rsidP="007F71ED">
      <w:pPr>
        <w:jc w:val="center"/>
        <w:rPr>
          <w:rFonts w:ascii="宋体" w:hAnsi="宋体" w:hint="eastAsia"/>
          <w:szCs w:val="24"/>
        </w:rPr>
      </w:pPr>
      <w:r w:rsidRPr="00901696">
        <w:rPr>
          <w:rFonts w:ascii="宋体" w:hAnsi="宋体" w:hint="eastAsia"/>
          <w:position w:val="-24"/>
          <w:szCs w:val="24"/>
        </w:rPr>
        <w:object w:dxaOrig="2900" w:dyaOrig="620" w14:anchorId="5A476C24">
          <v:shape id="_x0000_i1039" type="#_x0000_t75" style="width:145.2pt;height:31.2pt" o:ole="">
            <v:imagedata r:id="rId32" o:title=""/>
          </v:shape>
          <o:OLEObject Type="Embed" ProgID="Equation.DSMT4" ShapeID="_x0000_i1039" DrawAspect="Content" ObjectID="_1811086106" r:id="rId33"/>
        </w:object>
      </w:r>
    </w:p>
    <w:p w14:paraId="0A87C474" w14:textId="77777777" w:rsidR="00901696" w:rsidRDefault="00901696" w:rsidP="007F71ED">
      <w:pPr>
        <w:jc w:val="center"/>
        <w:rPr>
          <w:rFonts w:ascii="宋体" w:hAnsi="宋体" w:hint="eastAsia"/>
          <w:szCs w:val="24"/>
        </w:rPr>
      </w:pPr>
    </w:p>
    <w:p w14:paraId="2BC45E4F" w14:textId="38C5507B" w:rsidR="00901696" w:rsidRDefault="00C04951" w:rsidP="00901696">
      <w:pPr>
        <w:jc w:val="left"/>
        <w:rPr>
          <w:rFonts w:ascii="宋体" w:hAnsi="宋体" w:hint="eastAsia"/>
          <w:szCs w:val="24"/>
        </w:rPr>
      </w:pPr>
      <w:r>
        <w:rPr>
          <w:rFonts w:ascii="宋体" w:hAnsi="宋体" w:hint="eastAsia"/>
          <w:szCs w:val="24"/>
        </w:rPr>
        <w:t>如下图设置控制器：</w:t>
      </w:r>
    </w:p>
    <w:p w14:paraId="4938647C" w14:textId="511F40A3" w:rsidR="00901696" w:rsidRDefault="00901696" w:rsidP="00901696">
      <w:pPr>
        <w:jc w:val="left"/>
        <w:rPr>
          <w:rFonts w:ascii="宋体" w:hAnsi="宋体" w:hint="eastAsia"/>
          <w:szCs w:val="24"/>
        </w:rPr>
      </w:pPr>
      <w:r>
        <w:rPr>
          <w:noProof/>
        </w:rPr>
        <w:lastRenderedPageBreak/>
        <w:drawing>
          <wp:inline distT="0" distB="0" distL="0" distR="0" wp14:anchorId="36FF8BB3" wp14:editId="0917FC28">
            <wp:extent cx="5274310" cy="1224280"/>
            <wp:effectExtent l="0" t="0" r="2540" b="0"/>
            <wp:docPr id="13084485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44854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2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F96E6" w14:textId="19C16BBA" w:rsidR="00901696" w:rsidRDefault="00FA1B1A" w:rsidP="00901696">
      <w:pPr>
        <w:jc w:val="left"/>
        <w:rPr>
          <w:rFonts w:ascii="宋体" w:hAnsi="宋体" w:hint="eastAsia"/>
          <w:szCs w:val="24"/>
        </w:rPr>
      </w:pPr>
      <w:r>
        <w:rPr>
          <w:rFonts w:ascii="宋体" w:hAnsi="宋体" w:hint="eastAsia"/>
          <w:szCs w:val="24"/>
        </w:rPr>
        <w:t>设置</w:t>
      </w:r>
      <w:proofErr w:type="spellStart"/>
      <w:r w:rsidRPr="00FA1B1A">
        <w:rPr>
          <w:rFonts w:ascii="宋体" w:hAnsi="宋体" w:hint="eastAsia"/>
          <w:szCs w:val="24"/>
        </w:rPr>
        <w:t>Kp</w:t>
      </w:r>
      <w:proofErr w:type="spellEnd"/>
      <w:r w:rsidRPr="00FA1B1A">
        <w:rPr>
          <w:rFonts w:ascii="宋体" w:hAnsi="宋体" w:hint="eastAsia"/>
          <w:szCs w:val="24"/>
        </w:rPr>
        <w:t>=0.</w:t>
      </w:r>
      <w:r w:rsidR="00C04951">
        <w:rPr>
          <w:rFonts w:ascii="宋体" w:hAnsi="宋体" w:hint="eastAsia"/>
          <w:szCs w:val="24"/>
        </w:rPr>
        <w:t>9</w:t>
      </w:r>
      <w:r w:rsidRPr="00FA1B1A">
        <w:rPr>
          <w:rFonts w:ascii="宋体" w:hAnsi="宋体" w:hint="eastAsia"/>
          <w:szCs w:val="24"/>
        </w:rPr>
        <w:t>;ki=0.</w:t>
      </w:r>
      <w:proofErr w:type="gramStart"/>
      <w:r w:rsidRPr="00FA1B1A">
        <w:rPr>
          <w:rFonts w:ascii="宋体" w:hAnsi="宋体" w:hint="eastAsia"/>
          <w:szCs w:val="24"/>
        </w:rPr>
        <w:t>00</w:t>
      </w:r>
      <w:r w:rsidR="00C04951">
        <w:rPr>
          <w:rFonts w:ascii="宋体" w:hAnsi="宋体" w:hint="eastAsia"/>
          <w:szCs w:val="24"/>
        </w:rPr>
        <w:t>8</w:t>
      </w:r>
      <w:r w:rsidRPr="00FA1B1A">
        <w:rPr>
          <w:rFonts w:ascii="宋体" w:hAnsi="宋体" w:hint="eastAsia"/>
          <w:szCs w:val="24"/>
        </w:rPr>
        <w:t>;kd</w:t>
      </w:r>
      <w:proofErr w:type="gramEnd"/>
      <w:r w:rsidRPr="00FA1B1A">
        <w:rPr>
          <w:rFonts w:ascii="宋体" w:hAnsi="宋体" w:hint="eastAsia"/>
          <w:szCs w:val="24"/>
        </w:rPr>
        <w:t>=0.00</w:t>
      </w:r>
      <w:r w:rsidR="00C04951">
        <w:rPr>
          <w:rFonts w:ascii="宋体" w:hAnsi="宋体" w:hint="eastAsia"/>
          <w:szCs w:val="24"/>
        </w:rPr>
        <w:t>2</w:t>
      </w:r>
      <w:r w:rsidRPr="00FA1B1A">
        <w:rPr>
          <w:rFonts w:ascii="宋体" w:hAnsi="宋体" w:hint="eastAsia"/>
          <w:szCs w:val="24"/>
        </w:rPr>
        <w:t>;</w:t>
      </w:r>
    </w:p>
    <w:p w14:paraId="134A2E3B" w14:textId="36A965FE" w:rsidR="00901696" w:rsidRDefault="00901696" w:rsidP="00901696">
      <w:pPr>
        <w:jc w:val="left"/>
        <w:rPr>
          <w:rFonts w:ascii="宋体" w:hAnsi="宋体" w:hint="eastAsia"/>
          <w:szCs w:val="24"/>
        </w:rPr>
      </w:pPr>
      <w:r>
        <w:rPr>
          <w:noProof/>
        </w:rPr>
        <w:drawing>
          <wp:inline distT="0" distB="0" distL="0" distR="0" wp14:anchorId="1BBA9426" wp14:editId="76D3AA37">
            <wp:extent cx="5274310" cy="1744345"/>
            <wp:effectExtent l="0" t="0" r="2540" b="8255"/>
            <wp:docPr id="1233895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8956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4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074F6" w14:textId="03CBD839" w:rsidR="00901696" w:rsidRDefault="00C04951" w:rsidP="00901696">
      <w:pPr>
        <w:jc w:val="left"/>
        <w:rPr>
          <w:rFonts w:ascii="宋体" w:hAnsi="宋体" w:hint="eastAsia"/>
          <w:szCs w:val="24"/>
        </w:rPr>
      </w:pPr>
      <w:r>
        <w:rPr>
          <w:rFonts w:ascii="宋体" w:hAnsi="宋体" w:hint="eastAsia"/>
          <w:szCs w:val="24"/>
        </w:rPr>
        <w:t>子系统为：</w:t>
      </w:r>
    </w:p>
    <w:p w14:paraId="7C452456" w14:textId="2C87E30A" w:rsidR="00901696" w:rsidRDefault="00901696" w:rsidP="00901696">
      <w:pPr>
        <w:jc w:val="left"/>
        <w:rPr>
          <w:rFonts w:ascii="宋体" w:hAnsi="宋体" w:hint="eastAsia"/>
          <w:szCs w:val="24"/>
        </w:rPr>
      </w:pPr>
      <w:r>
        <w:rPr>
          <w:noProof/>
        </w:rPr>
        <w:drawing>
          <wp:inline distT="0" distB="0" distL="0" distR="0" wp14:anchorId="741DC2FB" wp14:editId="00073F51">
            <wp:extent cx="5274310" cy="1208405"/>
            <wp:effectExtent l="0" t="0" r="2540" b="0"/>
            <wp:docPr id="7802812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28122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CF6A7" w14:textId="64D988CE" w:rsidR="00901696" w:rsidRPr="00AB1E4C" w:rsidRDefault="00AB1E4C" w:rsidP="00901696">
      <w:pPr>
        <w:jc w:val="left"/>
        <w:rPr>
          <w:rFonts w:ascii="宋体" w:hAnsi="宋体" w:hint="eastAsia"/>
          <w:szCs w:val="24"/>
        </w:rPr>
      </w:pPr>
      <w:r>
        <w:rPr>
          <w:rFonts w:ascii="宋体" w:hAnsi="宋体" w:hint="eastAsia"/>
          <w:szCs w:val="24"/>
        </w:rPr>
        <w:t>当</w:t>
      </w:r>
      <w:proofErr w:type="spellStart"/>
      <w:r w:rsidRPr="00FA1B1A">
        <w:rPr>
          <w:rFonts w:ascii="宋体" w:hAnsi="宋体" w:hint="eastAsia"/>
          <w:szCs w:val="24"/>
        </w:rPr>
        <w:t>Kp</w:t>
      </w:r>
      <w:proofErr w:type="spellEnd"/>
      <w:r w:rsidRPr="00FA1B1A">
        <w:rPr>
          <w:rFonts w:ascii="宋体" w:hAnsi="宋体" w:hint="eastAsia"/>
          <w:szCs w:val="24"/>
        </w:rPr>
        <w:t>=0.</w:t>
      </w:r>
      <w:r>
        <w:rPr>
          <w:rFonts w:ascii="宋体" w:hAnsi="宋体" w:hint="eastAsia"/>
          <w:szCs w:val="24"/>
        </w:rPr>
        <w:t>9</w:t>
      </w:r>
      <w:r w:rsidRPr="00FA1B1A">
        <w:rPr>
          <w:rFonts w:ascii="宋体" w:hAnsi="宋体" w:hint="eastAsia"/>
          <w:szCs w:val="24"/>
        </w:rPr>
        <w:t>;ki=0.00</w:t>
      </w:r>
      <w:r>
        <w:rPr>
          <w:rFonts w:ascii="宋体" w:hAnsi="宋体" w:hint="eastAsia"/>
          <w:szCs w:val="24"/>
        </w:rPr>
        <w:t>8</w:t>
      </w:r>
      <w:r w:rsidRPr="00FA1B1A">
        <w:rPr>
          <w:rFonts w:ascii="宋体" w:hAnsi="宋体" w:hint="eastAsia"/>
          <w:szCs w:val="24"/>
        </w:rPr>
        <w:t>;kd=0.00</w:t>
      </w:r>
      <w:r>
        <w:rPr>
          <w:rFonts w:ascii="宋体" w:hAnsi="宋体" w:hint="eastAsia"/>
          <w:szCs w:val="24"/>
        </w:rPr>
        <w:t>2</w:t>
      </w:r>
      <w:r>
        <w:rPr>
          <w:rFonts w:ascii="宋体" w:hAnsi="宋体" w:hint="eastAsia"/>
          <w:szCs w:val="24"/>
        </w:rPr>
        <w:t>时，对于单位阶跃信号，</w:t>
      </w:r>
      <w:r>
        <w:rPr>
          <w:rFonts w:ascii="宋体" w:hAnsi="宋体" w:hint="eastAsia"/>
          <w:szCs w:val="24"/>
        </w:rPr>
        <w:t>超调量为：</w:t>
      </w:r>
      <w:r w:rsidRPr="00FA1B1A">
        <w:rPr>
          <w:rFonts w:ascii="宋体" w:hAnsi="宋体" w:hint="eastAsia"/>
          <w:szCs w:val="24"/>
        </w:rPr>
        <w:t>11.46％；调整时间：0.16425s；稳定输出为1</w:t>
      </w:r>
      <w:r>
        <w:rPr>
          <w:rFonts w:ascii="宋体" w:hAnsi="宋体" w:hint="eastAsia"/>
          <w:szCs w:val="24"/>
        </w:rPr>
        <w:t>，对于单位速度信号，也可以实现较快的跟踪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94"/>
        <w:gridCol w:w="4212"/>
      </w:tblGrid>
      <w:tr w:rsidR="00AB1E4C" w14:paraId="522BFEF3" w14:textId="77777777" w:rsidTr="00AB1E4C">
        <w:tc>
          <w:tcPr>
            <w:tcW w:w="4094" w:type="dxa"/>
          </w:tcPr>
          <w:p w14:paraId="04078B5C" w14:textId="4802DFF6" w:rsidR="00AB1E4C" w:rsidRDefault="00AB1E4C" w:rsidP="00901696">
            <w:pPr>
              <w:jc w:val="left"/>
              <w:rPr>
                <w:rFonts w:ascii="宋体" w:hAnsi="宋体" w:hint="eastAsia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156BB2E" wp14:editId="01928203">
                  <wp:extent cx="2491154" cy="2120846"/>
                  <wp:effectExtent l="0" t="0" r="4445" b="0"/>
                  <wp:docPr id="8048345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483453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2151" cy="21302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12" w:type="dxa"/>
          </w:tcPr>
          <w:p w14:paraId="3079F801" w14:textId="37246AD1" w:rsidR="00AB1E4C" w:rsidRDefault="00AB1E4C" w:rsidP="00901696">
            <w:pPr>
              <w:jc w:val="left"/>
              <w:rPr>
                <w:rFonts w:ascii="宋体" w:hAnsi="宋体" w:hint="eastAsia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B22A9A6" wp14:editId="2C7359D1">
                  <wp:extent cx="2569276" cy="2120400"/>
                  <wp:effectExtent l="0" t="0" r="2540" b="0"/>
                  <wp:docPr id="132224290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2242900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9276" cy="212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881210" w14:textId="47E1064A" w:rsidR="0075556A" w:rsidRDefault="00C04951" w:rsidP="00901696">
      <w:pPr>
        <w:jc w:val="left"/>
        <w:rPr>
          <w:rFonts w:ascii="宋体" w:hAnsi="宋体" w:hint="eastAsia"/>
          <w:szCs w:val="24"/>
        </w:rPr>
      </w:pPr>
      <w:r>
        <w:rPr>
          <w:rFonts w:ascii="宋体" w:hAnsi="宋体" w:hint="eastAsia"/>
          <w:szCs w:val="24"/>
        </w:rPr>
        <w:t>修改参数：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30"/>
        <w:gridCol w:w="4176"/>
      </w:tblGrid>
      <w:tr w:rsidR="0075556A" w14:paraId="38C0A24D" w14:textId="77777777" w:rsidTr="00AB1E4C">
        <w:tc>
          <w:tcPr>
            <w:tcW w:w="4130" w:type="dxa"/>
          </w:tcPr>
          <w:p w14:paraId="25043413" w14:textId="29F1A0B3" w:rsidR="0075556A" w:rsidRDefault="0075556A" w:rsidP="00901696">
            <w:pPr>
              <w:jc w:val="left"/>
              <w:rPr>
                <w:rFonts w:ascii="宋体" w:hAnsi="宋体" w:hint="eastAsia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5AEB963" wp14:editId="3A5DC2BB">
                  <wp:extent cx="2481262" cy="2061486"/>
                  <wp:effectExtent l="0" t="0" r="0" b="0"/>
                  <wp:docPr id="119314932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3149322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9927" cy="20769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76" w:type="dxa"/>
          </w:tcPr>
          <w:p w14:paraId="2D4E87E8" w14:textId="0BB0F355" w:rsidR="0075556A" w:rsidRDefault="0075556A" w:rsidP="00901696">
            <w:pPr>
              <w:jc w:val="left"/>
              <w:rPr>
                <w:rFonts w:ascii="宋体" w:hAnsi="宋体" w:hint="eastAsia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E73C991" wp14:editId="561A15C7">
                  <wp:extent cx="2514600" cy="2087829"/>
                  <wp:effectExtent l="0" t="0" r="0" b="8255"/>
                  <wp:docPr id="214100671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1006719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9220" cy="2091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5556A" w14:paraId="227D3EC2" w14:textId="77777777" w:rsidTr="00AB1E4C">
        <w:tc>
          <w:tcPr>
            <w:tcW w:w="4130" w:type="dxa"/>
          </w:tcPr>
          <w:p w14:paraId="511F47B4" w14:textId="195A70E4" w:rsidR="0075556A" w:rsidRDefault="0069357F" w:rsidP="00901696">
            <w:pPr>
              <w:jc w:val="left"/>
              <w:rPr>
                <w:rFonts w:ascii="宋体" w:hAnsi="宋体" w:hint="eastAsia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DA9962C" wp14:editId="30CC1714">
                  <wp:extent cx="2461389" cy="2062800"/>
                  <wp:effectExtent l="0" t="0" r="0" b="0"/>
                  <wp:docPr id="94651836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6518360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1389" cy="2062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76" w:type="dxa"/>
          </w:tcPr>
          <w:p w14:paraId="380E952A" w14:textId="6E824A5E" w:rsidR="0075556A" w:rsidRDefault="0069357F" w:rsidP="00901696">
            <w:pPr>
              <w:jc w:val="left"/>
              <w:rPr>
                <w:rFonts w:ascii="宋体" w:hAnsi="宋体" w:hint="eastAsia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76BEA7E" wp14:editId="066137D3">
                  <wp:extent cx="2487989" cy="2062800"/>
                  <wp:effectExtent l="0" t="0" r="7620" b="0"/>
                  <wp:docPr id="47201244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2012440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7989" cy="2062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4E234E" w14:textId="7D4042F1" w:rsidR="0075556A" w:rsidRDefault="00AB1E4C" w:rsidP="00901696">
      <w:pPr>
        <w:jc w:val="left"/>
        <w:rPr>
          <w:rFonts w:ascii="宋体" w:hAnsi="宋体" w:hint="eastAsia"/>
          <w:szCs w:val="24"/>
        </w:rPr>
      </w:pPr>
      <w:r>
        <w:rPr>
          <w:rFonts w:ascii="宋体" w:hAnsi="宋体" w:hint="eastAsia"/>
          <w:szCs w:val="24"/>
        </w:rPr>
        <w:t>可以发现，</w:t>
      </w:r>
      <w:r w:rsidRPr="000D5EA6">
        <w:rPr>
          <w:rFonts w:ascii="宋体" w:hAnsi="宋体" w:hint="eastAsia"/>
          <w:szCs w:val="24"/>
        </w:rPr>
        <w:t xml:space="preserve"> </w:t>
      </w:r>
      <w:r w:rsidRPr="000D5EA6">
        <w:rPr>
          <w:rFonts w:ascii="宋体" w:hAnsi="宋体" w:hint="eastAsia"/>
          <w:position w:val="-14"/>
          <w:szCs w:val="24"/>
        </w:rPr>
        <w:object w:dxaOrig="340" w:dyaOrig="380" w14:anchorId="7A4C2B30">
          <v:shape id="_x0000_i1041" type="#_x0000_t75" style="width:16.8pt;height:19.2pt" o:ole="">
            <v:imagedata r:id="rId12" o:title=""/>
          </v:shape>
          <o:OLEObject Type="Embed" ProgID="Equation.DSMT4" ShapeID="_x0000_i1041" DrawAspect="Content" ObjectID="_1811086107" r:id="rId43"/>
        </w:object>
      </w:r>
      <w:r>
        <w:rPr>
          <w:rFonts w:ascii="宋体" w:hAnsi="宋体" w:hint="eastAsia"/>
          <w:szCs w:val="24"/>
        </w:rPr>
        <w:t>的</w:t>
      </w:r>
      <w:r w:rsidRPr="000D5EA6">
        <w:rPr>
          <w:rFonts w:ascii="宋体" w:hAnsi="宋体" w:hint="eastAsia"/>
          <w:szCs w:val="24"/>
        </w:rPr>
        <w:t>值大则偏差将变小，但</w:t>
      </w:r>
      <w:r w:rsidRPr="000D5EA6">
        <w:rPr>
          <w:rFonts w:ascii="宋体" w:hAnsi="宋体" w:hint="eastAsia"/>
          <w:position w:val="-12"/>
          <w:szCs w:val="24"/>
        </w:rPr>
        <w:object w:dxaOrig="300" w:dyaOrig="360" w14:anchorId="4482359A">
          <v:shape id="_x0000_i1043" type="#_x0000_t75" style="width:15pt;height:18pt" o:ole="">
            <v:imagedata r:id="rId17" o:title=""/>
          </v:shape>
          <o:OLEObject Type="Embed" ProgID="Equation.DSMT4" ShapeID="_x0000_i1043" DrawAspect="Content" ObjectID="_1811086108" r:id="rId44"/>
        </w:object>
      </w:r>
      <w:r w:rsidRPr="000D5EA6">
        <w:rPr>
          <w:rFonts w:ascii="宋体" w:hAnsi="宋体" w:hint="eastAsia"/>
          <w:szCs w:val="24"/>
        </w:rPr>
        <w:t>值增大可能增加系统得超调量，</w:t>
      </w:r>
      <w:r w:rsidRPr="000D5EA6">
        <w:rPr>
          <w:rFonts w:ascii="宋体" w:hAnsi="宋体" w:hint="eastAsia"/>
          <w:position w:val="-12"/>
          <w:szCs w:val="24"/>
        </w:rPr>
        <w:object w:dxaOrig="340" w:dyaOrig="360" w14:anchorId="524F329B">
          <v:shape id="_x0000_i1044" type="#_x0000_t75" style="width:16.8pt;height:18pt" o:ole="">
            <v:imagedata r:id="rId15" o:title=""/>
          </v:shape>
          <o:OLEObject Type="Embed" ProgID="Equation.DSMT4" ShapeID="_x0000_i1044" DrawAspect="Content" ObjectID="_1811086109" r:id="rId45"/>
        </w:object>
      </w:r>
      <w:r>
        <w:rPr>
          <w:rFonts w:ascii="宋体" w:hAnsi="宋体" w:hint="eastAsia"/>
          <w:szCs w:val="24"/>
        </w:rPr>
        <w:t>的</w:t>
      </w:r>
      <w:r w:rsidRPr="000D5EA6">
        <w:rPr>
          <w:rFonts w:ascii="宋体" w:hAnsi="宋体" w:hint="eastAsia"/>
          <w:szCs w:val="24"/>
        </w:rPr>
        <w:t>值增大能加快系统得响应速度，减小调节时间。</w:t>
      </w:r>
    </w:p>
    <w:p w14:paraId="5F43AC3C" w14:textId="19DAAF4F" w:rsidR="00A97E31" w:rsidRPr="007D1753" w:rsidRDefault="007D1753" w:rsidP="00FD518A">
      <w:pPr>
        <w:outlineLvl w:val="1"/>
        <w:rPr>
          <w:rFonts w:ascii="宋体" w:hAnsi="宋体" w:hint="eastAsia"/>
          <w:b/>
          <w:bCs/>
        </w:rPr>
      </w:pPr>
      <w:r w:rsidRPr="007D1753">
        <w:rPr>
          <w:rFonts w:ascii="宋体" w:hAnsi="宋体" w:hint="eastAsia"/>
          <w:b/>
          <w:bCs/>
        </w:rPr>
        <w:t>实验2：</w:t>
      </w:r>
      <w:r w:rsidR="00901696" w:rsidRPr="00901696">
        <w:rPr>
          <w:rFonts w:ascii="宋体" w:hAnsi="宋体" w:hint="eastAsia"/>
          <w:b/>
          <w:bCs/>
        </w:rPr>
        <w:t>数字增量式PID 控制器</w:t>
      </w:r>
    </w:p>
    <w:p w14:paraId="05BBED1F" w14:textId="352BD398" w:rsidR="00FD518A" w:rsidRDefault="00E50F21" w:rsidP="00A97E31">
      <w:pPr>
        <w:rPr>
          <w:rFonts w:ascii="宋体" w:hAnsi="宋体" w:hint="eastAsia"/>
          <w:szCs w:val="24"/>
        </w:rPr>
      </w:pPr>
      <w:r>
        <w:rPr>
          <w:rFonts w:ascii="宋体" w:hAnsi="宋体" w:hint="eastAsia"/>
          <w:szCs w:val="24"/>
        </w:rPr>
        <w:t>如下图设置控制器：</w:t>
      </w:r>
    </w:p>
    <w:p w14:paraId="3246EF65" w14:textId="62129402" w:rsidR="00E50F21" w:rsidRDefault="00E50F21" w:rsidP="00A97E31">
      <w:pPr>
        <w:rPr>
          <w:rFonts w:ascii="宋体" w:hAnsi="宋体" w:hint="eastAsia"/>
        </w:rPr>
      </w:pPr>
      <w:r>
        <w:rPr>
          <w:noProof/>
        </w:rPr>
        <w:drawing>
          <wp:inline distT="0" distB="0" distL="0" distR="0" wp14:anchorId="7DC4FBCC" wp14:editId="4F8F7FE6">
            <wp:extent cx="5274310" cy="1445260"/>
            <wp:effectExtent l="0" t="0" r="2540" b="2540"/>
            <wp:docPr id="11812609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26096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4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27C3B" w14:textId="00AC6D78" w:rsidR="00E50F21" w:rsidRDefault="00E50F21" w:rsidP="00A97E31">
      <w:pPr>
        <w:rPr>
          <w:rFonts w:ascii="宋体" w:hAnsi="宋体" w:hint="eastAsia"/>
        </w:rPr>
      </w:pPr>
      <w:r>
        <w:rPr>
          <w:rFonts w:ascii="宋体" w:hAnsi="宋体" w:hint="eastAsia"/>
        </w:rPr>
        <w:t>使用子系统2作为数字增量PID控制器</w:t>
      </w:r>
    </w:p>
    <w:p w14:paraId="2E802D2B" w14:textId="13C8E852" w:rsidR="00E50F21" w:rsidRDefault="00E50F21" w:rsidP="00A97E31">
      <w:pPr>
        <w:rPr>
          <w:rFonts w:ascii="宋体" w:hAnsi="宋体" w:hint="eastAsia"/>
        </w:rPr>
      </w:pPr>
      <w:r>
        <w:rPr>
          <w:noProof/>
        </w:rPr>
        <w:lastRenderedPageBreak/>
        <w:drawing>
          <wp:inline distT="0" distB="0" distL="0" distR="0" wp14:anchorId="1D8549FD" wp14:editId="4D84C207">
            <wp:extent cx="5274310" cy="2504440"/>
            <wp:effectExtent l="0" t="0" r="2540" b="0"/>
            <wp:docPr id="18668770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87708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00D4D" w14:textId="0431E2F3" w:rsidR="00E50F21" w:rsidRDefault="00E50F21" w:rsidP="00A97E31">
      <w:pPr>
        <w:rPr>
          <w:rFonts w:ascii="宋体" w:hAnsi="宋体" w:hint="eastAsia"/>
        </w:rPr>
      </w:pPr>
      <w:r>
        <w:rPr>
          <w:rFonts w:ascii="宋体" w:hAnsi="宋体" w:hint="eastAsia"/>
        </w:rPr>
        <w:t>内部结构：</w:t>
      </w:r>
    </w:p>
    <w:p w14:paraId="0279429E" w14:textId="1BEE4611" w:rsidR="00E50F21" w:rsidRDefault="00E50F21" w:rsidP="00A97E31">
      <w:pPr>
        <w:rPr>
          <w:rFonts w:ascii="宋体" w:hAnsi="宋体" w:hint="eastAsia"/>
        </w:rPr>
      </w:pPr>
      <w:r>
        <w:rPr>
          <w:noProof/>
        </w:rPr>
        <w:drawing>
          <wp:inline distT="0" distB="0" distL="0" distR="0" wp14:anchorId="1F02B78B" wp14:editId="049CF32A">
            <wp:extent cx="5274310" cy="2078355"/>
            <wp:effectExtent l="0" t="0" r="2540" b="0"/>
            <wp:docPr id="2338069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80691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7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ED0E4" w14:textId="505A4FB8" w:rsidR="00AB1E4C" w:rsidRPr="00AB1E4C" w:rsidRDefault="00AB1E4C" w:rsidP="00AB1E4C">
      <w:pPr>
        <w:jc w:val="left"/>
        <w:rPr>
          <w:rFonts w:ascii="宋体" w:hAnsi="宋体" w:hint="eastAsia"/>
          <w:szCs w:val="24"/>
        </w:rPr>
      </w:pPr>
      <w:r>
        <w:rPr>
          <w:rFonts w:ascii="宋体" w:hAnsi="宋体" w:hint="eastAsia"/>
        </w:rPr>
        <w:t>当设置参数为</w:t>
      </w:r>
      <w:proofErr w:type="spellStart"/>
      <w:r w:rsidRPr="00AB1E4C">
        <w:rPr>
          <w:rFonts w:ascii="宋体" w:hAnsi="宋体" w:hint="eastAsia"/>
        </w:rPr>
        <w:t>Kp</w:t>
      </w:r>
      <w:proofErr w:type="spellEnd"/>
      <w:r w:rsidRPr="00AB1E4C">
        <w:rPr>
          <w:rFonts w:ascii="宋体" w:hAnsi="宋体" w:hint="eastAsia"/>
        </w:rPr>
        <w:t>=0.2;ki=0.001;kd=0.001;T=0.001</w:t>
      </w:r>
      <w:r>
        <w:rPr>
          <w:rFonts w:ascii="宋体" w:hAnsi="宋体" w:hint="eastAsia"/>
        </w:rPr>
        <w:t>时，对于单位阶跃信号，超调量为42%</w:t>
      </w:r>
      <w:r w:rsidRPr="00AB1E4C">
        <w:rPr>
          <w:rFonts w:ascii="宋体" w:hAnsi="宋体" w:hint="eastAsia"/>
        </w:rPr>
        <w:t>；调整时间：</w:t>
      </w:r>
      <w:r>
        <w:rPr>
          <w:rFonts w:ascii="宋体" w:hAnsi="宋体" w:hint="eastAsia"/>
        </w:rPr>
        <w:t>0.7</w:t>
      </w:r>
      <w:r w:rsidRPr="00AB1E4C">
        <w:rPr>
          <w:rFonts w:ascii="宋体" w:hAnsi="宋体" w:hint="eastAsia"/>
        </w:rPr>
        <w:t>s；稳定输出为1</w:t>
      </w:r>
      <w:r>
        <w:rPr>
          <w:rFonts w:ascii="宋体" w:hAnsi="宋体" w:hint="eastAsia"/>
        </w:rPr>
        <w:t>，对于单位速度信号，也可以实现</w:t>
      </w:r>
      <w:r>
        <w:rPr>
          <w:rFonts w:ascii="宋体" w:hAnsi="宋体" w:hint="eastAsia"/>
          <w:szCs w:val="24"/>
        </w:rPr>
        <w:t>较快的</w:t>
      </w:r>
      <w:r>
        <w:rPr>
          <w:rFonts w:ascii="宋体" w:hAnsi="宋体" w:hint="eastAsia"/>
          <w:szCs w:val="24"/>
        </w:rPr>
        <w:t>响应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09"/>
        <w:gridCol w:w="4097"/>
      </w:tblGrid>
      <w:tr w:rsidR="00E50F21" w14:paraId="1AA2E973" w14:textId="77777777" w:rsidTr="00AB1E4C">
        <w:tc>
          <w:tcPr>
            <w:tcW w:w="4209" w:type="dxa"/>
          </w:tcPr>
          <w:p w14:paraId="4416673F" w14:textId="5CE48482" w:rsidR="00E50F21" w:rsidRDefault="00E50F21" w:rsidP="00A97E31">
            <w:pPr>
              <w:rPr>
                <w:rFonts w:ascii="宋体" w:hAnsi="宋体" w:hint="eastAsia"/>
              </w:rPr>
            </w:pPr>
            <w:r>
              <w:rPr>
                <w:noProof/>
              </w:rPr>
              <w:drawing>
                <wp:inline distT="0" distB="0" distL="0" distR="0" wp14:anchorId="45BC4FF5" wp14:editId="18B3797A">
                  <wp:extent cx="2555155" cy="2062800"/>
                  <wp:effectExtent l="0" t="0" r="0" b="0"/>
                  <wp:docPr id="77737784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7377841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5155" cy="2062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97" w:type="dxa"/>
          </w:tcPr>
          <w:p w14:paraId="2A83BAD3" w14:textId="5BE7D9A7" w:rsidR="00E50F21" w:rsidRDefault="00E50F21" w:rsidP="00A97E31">
            <w:pPr>
              <w:rPr>
                <w:rFonts w:ascii="宋体" w:hAnsi="宋体" w:hint="eastAsia"/>
              </w:rPr>
            </w:pPr>
            <w:r>
              <w:rPr>
                <w:noProof/>
              </w:rPr>
              <w:drawing>
                <wp:inline distT="0" distB="0" distL="0" distR="0" wp14:anchorId="6895CC6F" wp14:editId="18115D20">
                  <wp:extent cx="2482923" cy="2062800"/>
                  <wp:effectExtent l="0" t="0" r="0" b="0"/>
                  <wp:docPr id="188062586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062586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2923" cy="2062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7F7F84" w14:textId="5BC06CC8" w:rsidR="00E50F21" w:rsidRDefault="00E50F21" w:rsidP="00A97E31">
      <w:pPr>
        <w:rPr>
          <w:rFonts w:ascii="宋体" w:hAnsi="宋体" w:hint="eastAsia"/>
        </w:rPr>
      </w:pPr>
      <w:r>
        <w:rPr>
          <w:rFonts w:ascii="宋体" w:hAnsi="宋体" w:hint="eastAsia"/>
        </w:rPr>
        <w:t>调整参数：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67"/>
        <w:gridCol w:w="4139"/>
      </w:tblGrid>
      <w:tr w:rsidR="00D31555" w14:paraId="260698C1" w14:textId="77777777" w:rsidTr="00AB1E4C">
        <w:tc>
          <w:tcPr>
            <w:tcW w:w="4167" w:type="dxa"/>
          </w:tcPr>
          <w:p w14:paraId="1E1256DF" w14:textId="37A057E7" w:rsidR="00E50F21" w:rsidRDefault="00E50F21" w:rsidP="00A97E31">
            <w:pPr>
              <w:rPr>
                <w:rFonts w:ascii="宋体" w:hAnsi="宋体"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D5913E2" wp14:editId="3C59F71D">
                  <wp:extent cx="2604426" cy="2142000"/>
                  <wp:effectExtent l="0" t="0" r="5715" b="0"/>
                  <wp:docPr id="70167316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1673162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4426" cy="214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39" w:type="dxa"/>
          </w:tcPr>
          <w:p w14:paraId="409B6F38" w14:textId="7E3103C9" w:rsidR="00E50F21" w:rsidRDefault="00E50F21" w:rsidP="00A97E31">
            <w:pPr>
              <w:rPr>
                <w:rFonts w:ascii="宋体" w:hAnsi="宋体" w:hint="eastAsia"/>
              </w:rPr>
            </w:pPr>
            <w:r>
              <w:rPr>
                <w:noProof/>
              </w:rPr>
              <w:drawing>
                <wp:inline distT="0" distB="0" distL="0" distR="0" wp14:anchorId="396B2E35" wp14:editId="6FF63AEA">
                  <wp:extent cx="2576482" cy="2142000"/>
                  <wp:effectExtent l="0" t="0" r="0" b="0"/>
                  <wp:docPr id="19192230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922305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6482" cy="214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1555" w14:paraId="60936DFF" w14:textId="77777777" w:rsidTr="00AB1E4C">
        <w:tc>
          <w:tcPr>
            <w:tcW w:w="4167" w:type="dxa"/>
          </w:tcPr>
          <w:p w14:paraId="661EDCAF" w14:textId="3A655F22" w:rsidR="00E50F21" w:rsidRDefault="00E50F21" w:rsidP="00A97E31">
            <w:pPr>
              <w:rPr>
                <w:rFonts w:ascii="宋体" w:hAnsi="宋体" w:hint="eastAsia"/>
              </w:rPr>
            </w:pPr>
            <w:r>
              <w:rPr>
                <w:noProof/>
              </w:rPr>
              <w:drawing>
                <wp:inline distT="0" distB="0" distL="0" distR="0" wp14:anchorId="5DFF69BA" wp14:editId="191610D4">
                  <wp:extent cx="2606040" cy="2143326"/>
                  <wp:effectExtent l="0" t="0" r="3810" b="9525"/>
                  <wp:docPr id="24663130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631307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2279" cy="21484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39" w:type="dxa"/>
          </w:tcPr>
          <w:p w14:paraId="490504BC" w14:textId="1C3A2CBE" w:rsidR="00E50F21" w:rsidRDefault="00D31555" w:rsidP="00A97E31">
            <w:pPr>
              <w:rPr>
                <w:rFonts w:ascii="宋体" w:hAnsi="宋体" w:hint="eastAsia"/>
              </w:rPr>
            </w:pPr>
            <w:r>
              <w:rPr>
                <w:noProof/>
              </w:rPr>
              <w:drawing>
                <wp:inline distT="0" distB="0" distL="0" distR="0" wp14:anchorId="7ED32B58" wp14:editId="717F95DF">
                  <wp:extent cx="2591340" cy="2142000"/>
                  <wp:effectExtent l="0" t="0" r="0" b="0"/>
                  <wp:docPr id="194717464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7174642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1340" cy="214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AFA417" w14:textId="0C82D66C" w:rsidR="00797B84" w:rsidRPr="00AB1E4C" w:rsidRDefault="00AB1E4C" w:rsidP="00562695">
      <w:pPr>
        <w:rPr>
          <w:rFonts w:ascii="宋体" w:hAnsi="宋体" w:hint="eastAsia"/>
          <w:szCs w:val="24"/>
        </w:rPr>
      </w:pPr>
      <w:r>
        <w:rPr>
          <w:rFonts w:ascii="宋体" w:hAnsi="宋体" w:hint="eastAsia"/>
        </w:rPr>
        <w:t>观察结果发现，</w:t>
      </w:r>
      <w:r w:rsidRPr="00AB1E4C">
        <w:rPr>
          <w:rFonts w:ascii="宋体" w:hAnsi="宋体" w:hint="eastAsia"/>
        </w:rPr>
        <w:t>数字增量式PID 控制器</w:t>
      </w:r>
      <w:r>
        <w:rPr>
          <w:rFonts w:ascii="宋体" w:hAnsi="宋体" w:hint="eastAsia"/>
        </w:rPr>
        <w:t>对参数非常敏感，不同的参数设置对响应有显著的影响，甚至会不稳定。</w:t>
      </w:r>
    </w:p>
    <w:p w14:paraId="37926976" w14:textId="06E4A9D0" w:rsidR="007F71ED" w:rsidRDefault="007F71ED" w:rsidP="00CA7D4B">
      <w:pPr>
        <w:outlineLvl w:val="0"/>
        <w:rPr>
          <w:rFonts w:asciiTheme="minorEastAsia" w:hAnsiTheme="minorEastAsia" w:hint="eastAsia"/>
          <w:szCs w:val="24"/>
        </w:rPr>
      </w:pPr>
      <w:r w:rsidRPr="003D48FA">
        <w:rPr>
          <w:rFonts w:asciiTheme="minorEastAsia" w:hAnsiTheme="minorEastAsia"/>
          <w:szCs w:val="24"/>
        </w:rPr>
        <w:t>[</w:t>
      </w:r>
      <w:r>
        <w:rPr>
          <w:rFonts w:asciiTheme="minorEastAsia" w:hAnsiTheme="minorEastAsia" w:hint="eastAsia"/>
          <w:szCs w:val="24"/>
        </w:rPr>
        <w:t>小结或讨论</w:t>
      </w:r>
      <w:r w:rsidRPr="003D48FA">
        <w:rPr>
          <w:rFonts w:asciiTheme="minorEastAsia" w:hAnsiTheme="minorEastAsia"/>
          <w:szCs w:val="24"/>
        </w:rPr>
        <w:t>]</w:t>
      </w:r>
    </w:p>
    <w:p w14:paraId="5328AD65" w14:textId="07606175" w:rsidR="00405B72" w:rsidRDefault="00405B72" w:rsidP="00405B72">
      <w:r>
        <w:rPr>
          <w:rFonts w:hint="eastAsia"/>
        </w:rPr>
        <w:t>1.</w:t>
      </w:r>
      <w:r>
        <w:rPr>
          <w:rFonts w:hint="eastAsia"/>
        </w:rPr>
        <w:t>搭建</w:t>
      </w:r>
      <w:r w:rsidRPr="00405B72">
        <w:t>Simulink</w:t>
      </w:r>
      <w:r w:rsidRPr="00405B72">
        <w:t>仿真</w:t>
      </w:r>
    </w:p>
    <w:p w14:paraId="3D4E5C03" w14:textId="42329F3F" w:rsidR="00405B72" w:rsidRPr="00405B72" w:rsidRDefault="00405B72" w:rsidP="00405B72">
      <w:r w:rsidRPr="00405B72">
        <w:t>在基于</w:t>
      </w:r>
      <w:proofErr w:type="spellStart"/>
      <w:r w:rsidRPr="00405B72">
        <w:t>Matlab</w:t>
      </w:r>
      <w:proofErr w:type="spellEnd"/>
      <w:r w:rsidRPr="00405B72">
        <w:t>的计算机控制技术仿真实验中，针对连续</w:t>
      </w:r>
      <w:r w:rsidRPr="00405B72">
        <w:t>PID</w:t>
      </w:r>
      <w:r w:rsidRPr="00405B72">
        <w:t>和数字增量</w:t>
      </w:r>
      <w:r w:rsidRPr="00405B72">
        <w:t>PID</w:t>
      </w:r>
      <w:r w:rsidRPr="00405B72">
        <w:t>控制算法进行了公式推导与</w:t>
      </w:r>
      <w:r w:rsidRPr="00405B72">
        <w:t>Simulink</w:t>
      </w:r>
      <w:r w:rsidRPr="00405B72">
        <w:t>仿真搭建。在</w:t>
      </w:r>
      <w:r w:rsidRPr="00405B72">
        <w:t>Simulink</w:t>
      </w:r>
      <w:r w:rsidRPr="00405B72">
        <w:t>中利用延迟模块、加法器和乘法器构建递推结构并封装子系统。</w:t>
      </w:r>
    </w:p>
    <w:p w14:paraId="022CB6D6" w14:textId="4D6A260F" w:rsidR="00405B72" w:rsidRPr="00405B72" w:rsidRDefault="00405B72" w:rsidP="00405B72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仿真与参数调试</w:t>
      </w:r>
    </w:p>
    <w:p w14:paraId="69F8CE66" w14:textId="177AFDC3" w:rsidR="003E2349" w:rsidRDefault="00405B72" w:rsidP="00405B72">
      <w:r w:rsidRPr="00405B72">
        <w:t>在参数调整实验中，连续</w:t>
      </w:r>
      <w:r w:rsidRPr="00405B72">
        <w:t>PID</w:t>
      </w:r>
      <w:r w:rsidRPr="00405B72">
        <w:t>控制下，当</w:t>
      </w:r>
      <w:proofErr w:type="spellStart"/>
      <w:r>
        <w:rPr>
          <w:rFonts w:hint="eastAsia"/>
        </w:rPr>
        <w:t>Kp</w:t>
      </w:r>
      <w:proofErr w:type="spellEnd"/>
      <w:r w:rsidRPr="00405B72">
        <w:t>从</w:t>
      </w:r>
      <w:r w:rsidRPr="00405B72">
        <w:t>0.2</w:t>
      </w:r>
      <w:r w:rsidRPr="00405B72">
        <w:t>增大至</w:t>
      </w:r>
      <w:r w:rsidRPr="00405B72">
        <w:t>0.9</w:t>
      </w:r>
      <w:r w:rsidRPr="00405B72">
        <w:t>时，系统响应速度加快，但超调量从</w:t>
      </w:r>
      <w:r w:rsidRPr="00405B72">
        <w:t>6.33%</w:t>
      </w:r>
      <w:r w:rsidRPr="00405B72">
        <w:t>升至</w:t>
      </w:r>
      <w:r w:rsidRPr="00405B72">
        <w:t>11.46%</w:t>
      </w:r>
      <w:r w:rsidRPr="00405B72">
        <w:t>，表明</w:t>
      </w:r>
      <w:proofErr w:type="spellStart"/>
      <w:r>
        <w:rPr>
          <w:rFonts w:hint="eastAsia"/>
        </w:rPr>
        <w:t>Kp</w:t>
      </w:r>
      <w:proofErr w:type="spellEnd"/>
      <w:r w:rsidRPr="00405B72">
        <w:t>过大会加剧振荡；减小</w:t>
      </w:r>
      <w:r>
        <w:rPr>
          <w:rFonts w:hint="eastAsia"/>
        </w:rPr>
        <w:t>Ki</w:t>
      </w:r>
      <w:r w:rsidRPr="00405B72">
        <w:t>从</w:t>
      </w:r>
      <w:r w:rsidRPr="00405B72">
        <w:t>0.008</w:t>
      </w:r>
      <w:r w:rsidRPr="00405B72">
        <w:t>至</w:t>
      </w:r>
      <w:r w:rsidRPr="00405B72">
        <w:t>0.001</w:t>
      </w:r>
      <w:r w:rsidRPr="00405B72">
        <w:t>，</w:t>
      </w:r>
      <w:proofErr w:type="gramStart"/>
      <w:r w:rsidRPr="00405B72">
        <w:t>静差消除</w:t>
      </w:r>
      <w:proofErr w:type="gramEnd"/>
      <w:r w:rsidRPr="00405B72">
        <w:t>速度放缓但超调量略有降低，体现</w:t>
      </w:r>
      <w:r>
        <w:rPr>
          <w:rFonts w:hint="eastAsia"/>
        </w:rPr>
        <w:t>Ki</w:t>
      </w:r>
      <w:r w:rsidRPr="00405B72">
        <w:t>对稳态精度的影响。数字增量式</w:t>
      </w:r>
      <w:r w:rsidRPr="00405B72">
        <w:t>PID</w:t>
      </w:r>
      <w:r w:rsidRPr="00405B72">
        <w:t>调整中，</w:t>
      </w:r>
      <w:proofErr w:type="spellStart"/>
      <w:r>
        <w:rPr>
          <w:rFonts w:hint="eastAsia"/>
        </w:rPr>
        <w:t>Kd</w:t>
      </w:r>
      <w:proofErr w:type="spellEnd"/>
      <w:r w:rsidRPr="00405B72">
        <w:t>从</w:t>
      </w:r>
      <w:r w:rsidRPr="00405B72">
        <w:t>0.001</w:t>
      </w:r>
      <w:r w:rsidRPr="00405B72">
        <w:t>增大至</w:t>
      </w:r>
      <w:r w:rsidRPr="00405B72">
        <w:t>1</w:t>
      </w:r>
      <w:r w:rsidRPr="00405B72">
        <w:t>时，系统对扰动敏感性显著增强并出现剧烈振荡，验证</w:t>
      </w:r>
      <w:proofErr w:type="spellStart"/>
      <w:r>
        <w:rPr>
          <w:rFonts w:hint="eastAsia"/>
        </w:rPr>
        <w:t>Kd</w:t>
      </w:r>
      <w:proofErr w:type="spellEnd"/>
      <w:r w:rsidRPr="00405B72">
        <w:t>过大会降低稳定性；</w:t>
      </w:r>
      <w:r>
        <w:rPr>
          <w:rFonts w:hint="eastAsia"/>
        </w:rPr>
        <w:t>Ki</w:t>
      </w:r>
      <w:r w:rsidRPr="00405B72">
        <w:t>增大至</w:t>
      </w:r>
      <w:r w:rsidRPr="00405B72">
        <w:t>1</w:t>
      </w:r>
      <w:r w:rsidRPr="00405B72">
        <w:t>时，积分累积效应使超调量骤升至</w:t>
      </w:r>
      <w:r w:rsidRPr="00405B72">
        <w:t>42%</w:t>
      </w:r>
      <w:r w:rsidRPr="00405B72">
        <w:t>，凸显积分项对动态性能的关键作用。通过不同参数下的</w:t>
      </w:r>
      <w:r w:rsidRPr="00405B72">
        <w:lastRenderedPageBreak/>
        <w:t>阶跃响应分析，明确了</w:t>
      </w:r>
      <w:r w:rsidRPr="00405B72">
        <w:t>PID</w:t>
      </w:r>
      <w:r w:rsidRPr="00405B72">
        <w:t>参数对超调量、调整时间等指标的作用规律，为实际控制系统参数整定提供了实践依据。</w:t>
      </w:r>
    </w:p>
    <w:sectPr w:rsidR="003E23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15ECC8" w14:textId="77777777" w:rsidR="00A531F3" w:rsidRDefault="00A531F3" w:rsidP="003131E0">
      <w:r>
        <w:separator/>
      </w:r>
    </w:p>
  </w:endnote>
  <w:endnote w:type="continuationSeparator" w:id="0">
    <w:p w14:paraId="44D0A9DC" w14:textId="77777777" w:rsidR="00A531F3" w:rsidRDefault="00A531F3" w:rsidP="003131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E5415D" w14:textId="77777777" w:rsidR="00A531F3" w:rsidRDefault="00A531F3" w:rsidP="003131E0">
      <w:r>
        <w:separator/>
      </w:r>
    </w:p>
  </w:footnote>
  <w:footnote w:type="continuationSeparator" w:id="0">
    <w:p w14:paraId="240A467E" w14:textId="77777777" w:rsidR="00A531F3" w:rsidRDefault="00A531F3" w:rsidP="003131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267F8"/>
    <w:multiLevelType w:val="hybridMultilevel"/>
    <w:tmpl w:val="1F4E3BC2"/>
    <w:lvl w:ilvl="0" w:tplc="9E2C76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684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6A6"/>
    <w:rsid w:val="0004367B"/>
    <w:rsid w:val="000476B3"/>
    <w:rsid w:val="000662B2"/>
    <w:rsid w:val="00067EA2"/>
    <w:rsid w:val="000D5EA6"/>
    <w:rsid w:val="00111E8F"/>
    <w:rsid w:val="00115832"/>
    <w:rsid w:val="001272E7"/>
    <w:rsid w:val="0014291F"/>
    <w:rsid w:val="00143251"/>
    <w:rsid w:val="0017420E"/>
    <w:rsid w:val="001941D9"/>
    <w:rsid w:val="001B4ED9"/>
    <w:rsid w:val="001E13FB"/>
    <w:rsid w:val="00202BF3"/>
    <w:rsid w:val="00224F00"/>
    <w:rsid w:val="00294CD6"/>
    <w:rsid w:val="002C6ABC"/>
    <w:rsid w:val="003131E0"/>
    <w:rsid w:val="00317421"/>
    <w:rsid w:val="003D48FA"/>
    <w:rsid w:val="003E2349"/>
    <w:rsid w:val="003F0287"/>
    <w:rsid w:val="00405B72"/>
    <w:rsid w:val="00410868"/>
    <w:rsid w:val="004E7614"/>
    <w:rsid w:val="00504733"/>
    <w:rsid w:val="00546B93"/>
    <w:rsid w:val="00562695"/>
    <w:rsid w:val="00590D45"/>
    <w:rsid w:val="005C7B68"/>
    <w:rsid w:val="005F73F7"/>
    <w:rsid w:val="00631B39"/>
    <w:rsid w:val="006432CC"/>
    <w:rsid w:val="00667EB2"/>
    <w:rsid w:val="00672512"/>
    <w:rsid w:val="0069357F"/>
    <w:rsid w:val="006D4C1D"/>
    <w:rsid w:val="006E72E3"/>
    <w:rsid w:val="0070314E"/>
    <w:rsid w:val="007077A4"/>
    <w:rsid w:val="0070792F"/>
    <w:rsid w:val="00736E53"/>
    <w:rsid w:val="0075556A"/>
    <w:rsid w:val="007648DA"/>
    <w:rsid w:val="00797B84"/>
    <w:rsid w:val="007D1753"/>
    <w:rsid w:val="007E32CD"/>
    <w:rsid w:val="007F71ED"/>
    <w:rsid w:val="00806E87"/>
    <w:rsid w:val="00901696"/>
    <w:rsid w:val="00930BA2"/>
    <w:rsid w:val="0094722C"/>
    <w:rsid w:val="00954FEA"/>
    <w:rsid w:val="00980F38"/>
    <w:rsid w:val="009C738D"/>
    <w:rsid w:val="009D3F01"/>
    <w:rsid w:val="00A531F3"/>
    <w:rsid w:val="00A720A0"/>
    <w:rsid w:val="00A72C72"/>
    <w:rsid w:val="00A7581E"/>
    <w:rsid w:val="00A97E31"/>
    <w:rsid w:val="00AA3D9A"/>
    <w:rsid w:val="00AB1E4C"/>
    <w:rsid w:val="00AC760E"/>
    <w:rsid w:val="00B341C1"/>
    <w:rsid w:val="00BC50F8"/>
    <w:rsid w:val="00C04951"/>
    <w:rsid w:val="00C30C47"/>
    <w:rsid w:val="00CA1D25"/>
    <w:rsid w:val="00CA7D4B"/>
    <w:rsid w:val="00CC44F1"/>
    <w:rsid w:val="00CE1C13"/>
    <w:rsid w:val="00D31555"/>
    <w:rsid w:val="00D34424"/>
    <w:rsid w:val="00D97490"/>
    <w:rsid w:val="00D97E66"/>
    <w:rsid w:val="00DD088C"/>
    <w:rsid w:val="00DE43D6"/>
    <w:rsid w:val="00E026A6"/>
    <w:rsid w:val="00E507F8"/>
    <w:rsid w:val="00E50BC7"/>
    <w:rsid w:val="00E50F21"/>
    <w:rsid w:val="00E73303"/>
    <w:rsid w:val="00FA1B1A"/>
    <w:rsid w:val="00FA62F8"/>
    <w:rsid w:val="00FD4BCA"/>
    <w:rsid w:val="00FD5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019153"/>
  <w15:chartTrackingRefBased/>
  <w15:docId w15:val="{821EDD07-E850-44D4-AA2E-B85D7FEF4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1E4C"/>
    <w:pPr>
      <w:widowControl w:val="0"/>
      <w:spacing w:line="360" w:lineRule="auto"/>
      <w:jc w:val="both"/>
    </w:pPr>
    <w:rPr>
      <w:rFonts w:ascii="Times New Roman" w:eastAsia="宋体" w:hAnsi="Times New Roman"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de">
    <w:name w:val="Code"/>
    <w:qFormat/>
    <w:rsid w:val="009C738D"/>
    <w:pPr>
      <w:pBdr>
        <w:top w:val="single" w:sz="2" w:space="4" w:color="D9D9D9" w:themeColor="background1" w:themeShade="D9"/>
        <w:left w:val="single" w:sz="2" w:space="4" w:color="D9D9D9" w:themeColor="background1" w:themeShade="D9"/>
        <w:bottom w:val="single" w:sz="2" w:space="4" w:color="D9D9D9" w:themeColor="background1" w:themeShade="D9"/>
        <w:right w:val="single" w:sz="2" w:space="4" w:color="D9D9D9" w:themeColor="background1" w:themeShade="D9"/>
      </w:pBdr>
      <w:shd w:val="clear" w:color="auto" w:fill="F2F2F2" w:themeFill="background1" w:themeFillShade="F2"/>
      <w:spacing w:before="140" w:after="140" w:line="280" w:lineRule="exact"/>
      <w:ind w:left="57" w:firstLine="113"/>
      <w:contextualSpacing/>
    </w:pPr>
    <w:rPr>
      <w:rFonts w:ascii="Consolas" w:eastAsiaTheme="majorEastAsia" w:hAnsi="Consolas" w:cstheme="majorBidi"/>
      <w:kern w:val="0"/>
      <w:szCs w:val="20"/>
    </w:rPr>
  </w:style>
  <w:style w:type="table" w:styleId="a3">
    <w:name w:val="Table Grid"/>
    <w:basedOn w:val="a1"/>
    <w:uiPriority w:val="39"/>
    <w:rsid w:val="005C7B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3131E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131E0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131E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131E0"/>
    <w:rPr>
      <w:sz w:val="18"/>
      <w:szCs w:val="18"/>
    </w:rPr>
  </w:style>
  <w:style w:type="paragraph" w:styleId="a8">
    <w:name w:val="List Paragraph"/>
    <w:basedOn w:val="a"/>
    <w:uiPriority w:val="34"/>
    <w:qFormat/>
    <w:rsid w:val="00667EB2"/>
    <w:pPr>
      <w:ind w:firstLineChars="200" w:firstLine="420"/>
    </w:pPr>
  </w:style>
  <w:style w:type="paragraph" w:customStyle="1" w:styleId="MTDisplayEquation">
    <w:name w:val="MTDisplayEquation"/>
    <w:basedOn w:val="a"/>
    <w:next w:val="a"/>
    <w:link w:val="MTDisplayEquation0"/>
    <w:rsid w:val="000D5EA6"/>
    <w:pPr>
      <w:tabs>
        <w:tab w:val="center" w:pos="4160"/>
        <w:tab w:val="right" w:pos="8300"/>
      </w:tabs>
      <w:jc w:val="left"/>
    </w:pPr>
    <w:rPr>
      <w:rFonts w:ascii="宋体" w:hAnsi="宋体"/>
      <w:szCs w:val="24"/>
    </w:rPr>
  </w:style>
  <w:style w:type="character" w:customStyle="1" w:styleId="MTDisplayEquation0">
    <w:name w:val="MTDisplayEquation 字符"/>
    <w:basedOn w:val="a0"/>
    <w:link w:val="MTDisplayEquation"/>
    <w:rsid w:val="000D5EA6"/>
    <w:rPr>
      <w:rFonts w:ascii="宋体" w:eastAsia="宋体" w:hAnsi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53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80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25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3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6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6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4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9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4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84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21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2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3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8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9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0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4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9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44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7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0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2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2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4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42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6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53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77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85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9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64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10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02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3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5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5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1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7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6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1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7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3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9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1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3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93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29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01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3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3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7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5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6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4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67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4.bin"/><Relationship Id="rId18" Type="http://schemas.openxmlformats.org/officeDocument/2006/relationships/oleObject" Target="embeddings/oleObject7.bin"/><Relationship Id="rId26" Type="http://schemas.openxmlformats.org/officeDocument/2006/relationships/image" Target="media/image9.wmf"/><Relationship Id="rId39" Type="http://schemas.openxmlformats.org/officeDocument/2006/relationships/image" Target="media/image18.png"/><Relationship Id="rId21" Type="http://schemas.openxmlformats.org/officeDocument/2006/relationships/oleObject" Target="embeddings/oleObject9.bin"/><Relationship Id="rId34" Type="http://schemas.openxmlformats.org/officeDocument/2006/relationships/image" Target="media/image13.png"/><Relationship Id="rId42" Type="http://schemas.openxmlformats.org/officeDocument/2006/relationships/image" Target="media/image21.png"/><Relationship Id="rId47" Type="http://schemas.openxmlformats.org/officeDocument/2006/relationships/image" Target="media/image23.png"/><Relationship Id="rId50" Type="http://schemas.openxmlformats.org/officeDocument/2006/relationships/image" Target="media/image26.png"/><Relationship Id="rId55" Type="http://schemas.openxmlformats.org/officeDocument/2006/relationships/fontTable" Target="fontTable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9" Type="http://schemas.openxmlformats.org/officeDocument/2006/relationships/oleObject" Target="embeddings/oleObject13.bin"/><Relationship Id="rId11" Type="http://schemas.openxmlformats.org/officeDocument/2006/relationships/oleObject" Target="embeddings/oleObject3.bin"/><Relationship Id="rId24" Type="http://schemas.openxmlformats.org/officeDocument/2006/relationships/image" Target="media/image8.wmf"/><Relationship Id="rId32" Type="http://schemas.openxmlformats.org/officeDocument/2006/relationships/image" Target="media/image12.wmf"/><Relationship Id="rId37" Type="http://schemas.openxmlformats.org/officeDocument/2006/relationships/image" Target="media/image16.png"/><Relationship Id="rId40" Type="http://schemas.openxmlformats.org/officeDocument/2006/relationships/image" Target="media/image19.png"/><Relationship Id="rId45" Type="http://schemas.openxmlformats.org/officeDocument/2006/relationships/oleObject" Target="embeddings/oleObject18.bin"/><Relationship Id="rId53" Type="http://schemas.openxmlformats.org/officeDocument/2006/relationships/image" Target="media/image29.png"/><Relationship Id="rId5" Type="http://schemas.openxmlformats.org/officeDocument/2006/relationships/footnotes" Target="footnotes.xml"/><Relationship Id="rId10" Type="http://schemas.openxmlformats.org/officeDocument/2006/relationships/oleObject" Target="embeddings/oleObject2.bin"/><Relationship Id="rId19" Type="http://schemas.openxmlformats.org/officeDocument/2006/relationships/oleObject" Target="embeddings/oleObject8.bin"/><Relationship Id="rId31" Type="http://schemas.openxmlformats.org/officeDocument/2006/relationships/oleObject" Target="embeddings/oleObject14.bin"/><Relationship Id="rId44" Type="http://schemas.openxmlformats.org/officeDocument/2006/relationships/oleObject" Target="embeddings/oleObject17.bin"/><Relationship Id="rId52" Type="http://schemas.openxmlformats.org/officeDocument/2006/relationships/image" Target="media/image28.png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5.bin"/><Relationship Id="rId22" Type="http://schemas.openxmlformats.org/officeDocument/2006/relationships/image" Target="media/image7.wmf"/><Relationship Id="rId27" Type="http://schemas.openxmlformats.org/officeDocument/2006/relationships/oleObject" Target="embeddings/oleObject12.bin"/><Relationship Id="rId30" Type="http://schemas.openxmlformats.org/officeDocument/2006/relationships/image" Target="media/image11.wmf"/><Relationship Id="rId35" Type="http://schemas.openxmlformats.org/officeDocument/2006/relationships/image" Target="media/image14.png"/><Relationship Id="rId43" Type="http://schemas.openxmlformats.org/officeDocument/2006/relationships/oleObject" Target="embeddings/oleObject16.bin"/><Relationship Id="rId48" Type="http://schemas.openxmlformats.org/officeDocument/2006/relationships/image" Target="media/image24.png"/><Relationship Id="rId56" Type="http://schemas.openxmlformats.org/officeDocument/2006/relationships/theme" Target="theme/theme1.xml"/><Relationship Id="rId8" Type="http://schemas.openxmlformats.org/officeDocument/2006/relationships/oleObject" Target="embeddings/oleObject1.bin"/><Relationship Id="rId51" Type="http://schemas.openxmlformats.org/officeDocument/2006/relationships/image" Target="media/image27.png"/><Relationship Id="rId3" Type="http://schemas.openxmlformats.org/officeDocument/2006/relationships/settings" Target="settings.xml"/><Relationship Id="rId12" Type="http://schemas.openxmlformats.org/officeDocument/2006/relationships/image" Target="media/image3.wmf"/><Relationship Id="rId17" Type="http://schemas.openxmlformats.org/officeDocument/2006/relationships/image" Target="media/image5.wmf"/><Relationship Id="rId25" Type="http://schemas.openxmlformats.org/officeDocument/2006/relationships/oleObject" Target="embeddings/oleObject11.bin"/><Relationship Id="rId33" Type="http://schemas.openxmlformats.org/officeDocument/2006/relationships/oleObject" Target="embeddings/oleObject15.bin"/><Relationship Id="rId38" Type="http://schemas.openxmlformats.org/officeDocument/2006/relationships/image" Target="media/image17.png"/><Relationship Id="rId46" Type="http://schemas.openxmlformats.org/officeDocument/2006/relationships/image" Target="media/image22.png"/><Relationship Id="rId20" Type="http://schemas.openxmlformats.org/officeDocument/2006/relationships/image" Target="media/image6.wmf"/><Relationship Id="rId41" Type="http://schemas.openxmlformats.org/officeDocument/2006/relationships/image" Target="media/image20.png"/><Relationship Id="rId54" Type="http://schemas.openxmlformats.org/officeDocument/2006/relationships/image" Target="media/image3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4.wmf"/><Relationship Id="rId23" Type="http://schemas.openxmlformats.org/officeDocument/2006/relationships/oleObject" Target="embeddings/oleObject10.bin"/><Relationship Id="rId28" Type="http://schemas.openxmlformats.org/officeDocument/2006/relationships/image" Target="media/image10.wmf"/><Relationship Id="rId36" Type="http://schemas.openxmlformats.org/officeDocument/2006/relationships/image" Target="media/image15.png"/><Relationship Id="rId49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1241</TotalTime>
  <Pages>7</Pages>
  <Words>343</Words>
  <Characters>1957</Characters>
  <Application>Microsoft Office Word</Application>
  <DocSecurity>0</DocSecurity>
  <Lines>16</Lines>
  <Paragraphs>4</Paragraphs>
  <ScaleCrop>false</ScaleCrop>
  <Company>Microsoft</Company>
  <LinksUpToDate>false</LinksUpToDate>
  <CharactersWithSpaces>2296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j an</cp:lastModifiedBy>
  <cp:revision>37</cp:revision>
  <cp:lastPrinted>2025-05-23T12:52:00Z</cp:lastPrinted>
  <dcterms:created xsi:type="dcterms:W3CDTF">2023-10-30T02:16:00Z</dcterms:created>
  <dcterms:modified xsi:type="dcterms:W3CDTF">2025-06-10T10:41:00Z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