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65AF4" w14:textId="6D40D217" w:rsidR="00505642" w:rsidRDefault="00505642"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MACROBUTTON MTEditEquationSection2 </w:instrText>
      </w:r>
      <w:r w:rsidRPr="00505642">
        <w:rPr>
          <w:rStyle w:val="MTEquationSection"/>
          <w:rFonts w:hint="eastAsia"/>
        </w:rPr>
        <w:instrText>公式章</w:instrText>
      </w:r>
      <w:r w:rsidRPr="00505642">
        <w:rPr>
          <w:rStyle w:val="MTEquationSection"/>
        </w:rPr>
        <w:instrText xml:space="preserve"> 1 节 1</w:instrTex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SEQ MTEqn \r \h \* MERGEFORMAT </w:instrTex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SEQ MTSec \r 1 \h \* MERGEFORMAT </w:instrTex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SEQ MTChap \r 1 \h \* MERGEFORMAT </w:instrTex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fldChar w:fldCharType="end"/>
      </w:r>
      <w:r w:rsidRPr="00505642">
        <w:rPr>
          <w:rFonts w:ascii="宋体" w:eastAsia="宋体" w:hAnsi="宋体" w:hint="eastAsia"/>
        </w:rPr>
        <w:t>两种群弱肉强食模型中平均值公式的推导</w:t>
      </w:r>
    </w:p>
    <w:p w14:paraId="73707572" w14:textId="77777777" w:rsidR="00505642" w:rsidRDefault="00505642">
      <w:pPr>
        <w:rPr>
          <w:rFonts w:ascii="宋体" w:eastAsia="宋体" w:hAnsi="宋体"/>
        </w:rPr>
      </w:pPr>
      <w:r w:rsidRPr="00505642">
        <w:rPr>
          <w:position w:val="-10"/>
        </w:rPr>
        <w:object w:dxaOrig="1760" w:dyaOrig="320" w14:anchorId="759C2C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7.85pt;height:15.85pt" o:ole="">
            <v:imagedata r:id="rId4" o:title=""/>
          </v:shape>
          <o:OLEObject Type="Embed" ProgID="Equation.DSMT4" ShapeID="_x0000_i1028" DrawAspect="Content" ObjectID="_1776001930" r:id="rId5"/>
        </w:object>
      </w:r>
      <w:r>
        <w:rPr>
          <w:rFonts w:hint="eastAsia"/>
        </w:rPr>
        <w:t>，</w:t>
      </w:r>
      <w:r>
        <w:rPr>
          <w:rFonts w:ascii="宋体" w:eastAsia="宋体" w:hAnsi="宋体" w:hint="eastAsia"/>
        </w:rPr>
        <w:t>解得</w:t>
      </w:r>
      <w:r w:rsidRPr="00505642">
        <w:rPr>
          <w:rFonts w:ascii="宋体" w:eastAsia="宋体" w:hAnsi="宋体"/>
          <w:position w:val="-16"/>
        </w:rPr>
        <w:object w:dxaOrig="1920" w:dyaOrig="440" w14:anchorId="171D838D">
          <v:shape id="_x0000_i1031" type="#_x0000_t75" style="width:96pt;height:21.85pt" o:ole="">
            <v:imagedata r:id="rId6" o:title=""/>
          </v:shape>
          <o:OLEObject Type="Embed" ProgID="Equation.DSMT4" ShapeID="_x0000_i1031" DrawAspect="Content" ObjectID="_1776001931" r:id="rId7"/>
        </w:object>
      </w:r>
      <w:r>
        <w:rPr>
          <w:rFonts w:ascii="宋体" w:eastAsia="宋体" w:hAnsi="宋体" w:hint="eastAsia"/>
        </w:rPr>
        <w:t>，</w:t>
      </w:r>
    </w:p>
    <w:p w14:paraId="2DF1F148" w14:textId="4AD684BB" w:rsidR="00505642" w:rsidRDefault="00505642">
      <w:pPr>
        <w:rPr>
          <w:rFonts w:ascii="宋体" w:eastAsia="宋体" w:hAnsi="宋体"/>
        </w:rPr>
      </w:pPr>
      <w:r w:rsidRPr="00505642">
        <w:rPr>
          <w:rFonts w:ascii="宋体" w:eastAsia="宋体" w:hAnsi="宋体"/>
          <w:position w:val="-18"/>
        </w:rPr>
        <w:object w:dxaOrig="2480" w:dyaOrig="520" w14:anchorId="433C8896">
          <v:shape id="_x0000_i1037" type="#_x0000_t75" style="width:123.85pt;height:26.15pt" o:ole="">
            <v:imagedata r:id="rId8" o:title=""/>
          </v:shape>
          <o:OLEObject Type="Embed" ProgID="Equation.DSMT4" ShapeID="_x0000_i1037" DrawAspect="Content" ObjectID="_1776001932" r:id="rId9"/>
        </w:objec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MACROBUTTON MTPlaceRef \* MERGEFORMAT </w:instrTex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SEQ MTEqn \h \* MERGEFORMAT </w:instrText>
      </w:r>
      <w:r>
        <w:rPr>
          <w:rFonts w:ascii="宋体" w:eastAsia="宋体" w:hAnsi="宋体"/>
        </w:rPr>
        <w:fldChar w:fldCharType="end"/>
      </w:r>
      <w:bookmarkStart w:id="0" w:name="ZEqnNum158883"/>
      <w:r>
        <w:rPr>
          <w:rFonts w:ascii="宋体" w:eastAsia="宋体" w:hAnsi="宋体"/>
        </w:rPr>
        <w:instrText>(</w:instrTex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SEQ MTEqn \c \* Arabic \* MERGEFORMAT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/>
          <w:noProof/>
        </w:rPr>
        <w:instrText>1</w:instrTex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instrText>)</w:instrText>
      </w:r>
      <w:bookmarkEnd w:id="0"/>
      <w:r>
        <w:rPr>
          <w:rFonts w:ascii="宋体" w:eastAsia="宋体" w:hAnsi="宋体"/>
        </w:rPr>
        <w:fldChar w:fldCharType="end"/>
      </w:r>
    </w:p>
    <w:p w14:paraId="1FEEA9FF" w14:textId="72A45FF2" w:rsidR="00505642" w:rsidRDefault="00505642">
      <w:pPr>
        <w:rPr>
          <w:rFonts w:ascii="宋体" w:eastAsia="宋体" w:hAnsi="宋体" w:hint="eastAsia"/>
        </w:rPr>
      </w:pPr>
      <w:r w:rsidRPr="00505642">
        <w:rPr>
          <w:rFonts w:ascii="宋体" w:eastAsia="宋体" w:hAnsi="宋体"/>
          <w:position w:val="-18"/>
        </w:rPr>
        <w:object w:dxaOrig="2580" w:dyaOrig="520" w14:anchorId="21FC5482">
          <v:shape id="_x0000_i1040" type="#_x0000_t75" style="width:129pt;height:26.15pt" o:ole="">
            <v:imagedata r:id="rId10" o:title=""/>
          </v:shape>
          <o:OLEObject Type="Embed" ProgID="Equation.DSMT4" ShapeID="_x0000_i1040" DrawAspect="Content" ObjectID="_1776001933" r:id="rId11"/>
        </w:objec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MACROBUTTON MTPlaceRef \* MERGEFORMAT </w:instrTex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SEQ MTEqn \h \* MERGEFORMAT </w:instrText>
      </w:r>
      <w:r>
        <w:rPr>
          <w:rFonts w:ascii="宋体" w:eastAsia="宋体" w:hAnsi="宋体"/>
        </w:rPr>
        <w:fldChar w:fldCharType="end"/>
      </w:r>
      <w:bookmarkStart w:id="1" w:name="ZEqnNum279152"/>
      <w:r>
        <w:rPr>
          <w:rFonts w:ascii="宋体" w:eastAsia="宋体" w:hAnsi="宋体"/>
        </w:rPr>
        <w:instrText>(</w:instrTex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SEQ MTEqn \c \* Arabic \* MERGEFORMAT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/>
          <w:noProof/>
        </w:rPr>
        <w:instrText>2</w:instrTex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instrText>)</w:instrText>
      </w:r>
      <w:bookmarkEnd w:id="1"/>
      <w:r>
        <w:rPr>
          <w:rFonts w:ascii="宋体" w:eastAsia="宋体" w:hAnsi="宋体"/>
        </w:rPr>
        <w:fldChar w:fldCharType="end"/>
      </w:r>
    </w:p>
    <w:p w14:paraId="69F714EE" w14:textId="0C15E6CB" w:rsidR="00505642" w:rsidRDefault="00505642">
      <w:pPr>
        <w:rPr>
          <w:rFonts w:ascii="宋体" w:eastAsia="宋体" w:hAnsi="宋体"/>
        </w:rPr>
      </w:pPr>
      <w:r>
        <w:rPr>
          <w:rFonts w:ascii="宋体" w:eastAsia="宋体" w:hAnsi="宋体"/>
          <w:iCs/>
        </w:rPr>
        <w:fldChar w:fldCharType="begin"/>
      </w:r>
      <w:r>
        <w:rPr>
          <w:rFonts w:ascii="宋体" w:eastAsia="宋体" w:hAnsi="宋体"/>
          <w:iCs/>
        </w:rPr>
        <w:instrText xml:space="preserve"> </w:instrText>
      </w:r>
      <w:r>
        <w:rPr>
          <w:rFonts w:ascii="宋体" w:eastAsia="宋体" w:hAnsi="宋体" w:hint="eastAsia"/>
          <w:iCs/>
        </w:rPr>
        <w:instrText>GOTOBUTTON ZEqnNum158883  \* MERGEFORMAT</w:instrText>
      </w:r>
      <w:r>
        <w:rPr>
          <w:rFonts w:ascii="宋体" w:eastAsia="宋体" w:hAnsi="宋体"/>
          <w:iCs/>
        </w:rPr>
        <w:instrText xml:space="preserve"> </w:instrText>
      </w:r>
      <w:r>
        <w:rPr>
          <w:rFonts w:ascii="宋体" w:eastAsia="宋体" w:hAnsi="宋体"/>
          <w:iCs/>
        </w:rPr>
        <w:fldChar w:fldCharType="begin"/>
      </w:r>
      <w:r>
        <w:rPr>
          <w:rFonts w:ascii="宋体" w:eastAsia="宋体" w:hAnsi="宋体"/>
          <w:iCs/>
        </w:rPr>
        <w:instrText xml:space="preserve"> REF ZEqnNum158883 \* Charformat \! \* MERGEFORMAT </w:instrText>
      </w:r>
      <w:r>
        <w:rPr>
          <w:rFonts w:ascii="宋体" w:eastAsia="宋体" w:hAnsi="宋体"/>
          <w:iCs/>
        </w:rPr>
        <w:fldChar w:fldCharType="separate"/>
      </w:r>
      <w:r w:rsidRPr="00505642">
        <w:rPr>
          <w:rFonts w:ascii="宋体" w:eastAsia="宋体" w:hAnsi="宋体"/>
          <w:iCs/>
        </w:rPr>
        <w:instrText>(1)</w:instrText>
      </w:r>
      <w:r>
        <w:rPr>
          <w:rFonts w:ascii="宋体" w:eastAsia="宋体" w:hAnsi="宋体"/>
          <w:iCs/>
        </w:rPr>
        <w:fldChar w:fldCharType="end"/>
      </w:r>
      <w:r>
        <w:rPr>
          <w:rFonts w:ascii="宋体" w:eastAsia="宋体" w:hAnsi="宋体"/>
          <w:iCs/>
        </w:rPr>
        <w:fldChar w:fldCharType="end"/>
      </w:r>
      <w:r>
        <w:rPr>
          <w:rFonts w:ascii="宋体" w:eastAsia="宋体" w:hAnsi="宋体" w:hint="eastAsia"/>
          <w:iCs/>
        </w:rPr>
        <w:t>-</w: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GOTOBUTTON ZEqnNum279152  \* MERGEFORMAT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REF ZEqnNum279152 \* Charformat \! \* MERGEFORMAT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/>
        </w:rPr>
        <w:instrText>(2)</w:instrTex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 w:hint="eastAsia"/>
        </w:rPr>
        <w:t>有</w:t>
      </w:r>
      <w:r w:rsidRPr="00505642">
        <w:rPr>
          <w:rFonts w:ascii="宋体" w:eastAsia="宋体" w:hAnsi="宋体"/>
          <w:position w:val="-18"/>
        </w:rPr>
        <w:object w:dxaOrig="3280" w:dyaOrig="520" w14:anchorId="5229C03B">
          <v:shape id="_x0000_i1034" type="#_x0000_t75" style="width:164.15pt;height:26.15pt" o:ole="">
            <v:imagedata r:id="rId12" o:title=""/>
          </v:shape>
          <o:OLEObject Type="Embed" ProgID="Equation.DSMT4" ShapeID="_x0000_i1034" DrawAspect="Content" ObjectID="_1776001934" r:id="rId13"/>
        </w:object>
      </w:r>
      <w:r>
        <w:rPr>
          <w:rFonts w:ascii="宋体" w:eastAsia="宋体" w:hAnsi="宋体" w:hint="eastAsia"/>
        </w:rPr>
        <w:t>，由于</w:t>
      </w:r>
      <w:r w:rsidRPr="00505642">
        <w:rPr>
          <w:rFonts w:ascii="宋体" w:eastAsia="宋体" w:hAnsi="宋体"/>
          <w:position w:val="-10"/>
        </w:rPr>
        <w:object w:dxaOrig="1160" w:dyaOrig="320" w14:anchorId="200952BD">
          <v:shape id="_x0000_i1102" type="#_x0000_t75" style="width:57.85pt;height:15.85pt" o:ole="">
            <v:imagedata r:id="rId14" o:title=""/>
          </v:shape>
          <o:OLEObject Type="Embed" ProgID="Equation.DSMT4" ShapeID="_x0000_i1102" DrawAspect="Content" ObjectID="_1776001935" r:id="rId15"/>
        </w:object>
      </w:r>
      <w:r>
        <w:rPr>
          <w:rFonts w:ascii="宋体" w:eastAsia="宋体" w:hAnsi="宋体" w:hint="eastAsia"/>
        </w:rPr>
        <w:t>，所以</w:t>
      </w:r>
      <w:r w:rsidRPr="00505642">
        <w:rPr>
          <w:rFonts w:ascii="宋体" w:eastAsia="宋体" w:hAnsi="宋体"/>
          <w:position w:val="-18"/>
        </w:rPr>
        <w:object w:dxaOrig="1560" w:dyaOrig="520" w14:anchorId="69023A58">
          <v:shape id="_x0000_i1106" type="#_x0000_t75" style="width:78pt;height:26.15pt" o:ole="">
            <v:imagedata r:id="rId16" o:title=""/>
          </v:shape>
          <o:OLEObject Type="Embed" ProgID="Equation.DSMT4" ShapeID="_x0000_i1106" DrawAspect="Content" ObjectID="_1776001936" r:id="rId17"/>
        </w:object>
      </w:r>
    </w:p>
    <w:p w14:paraId="358BF03C" w14:textId="314055F0" w:rsidR="00A33801" w:rsidRPr="00505642" w:rsidRDefault="00A33801">
      <w:pPr>
        <w:rPr>
          <w:rFonts w:hint="eastAsia"/>
        </w:rPr>
      </w:pPr>
      <w:r>
        <w:rPr>
          <w:rFonts w:ascii="宋体" w:eastAsia="宋体" w:hAnsi="宋体" w:hint="eastAsia"/>
        </w:rPr>
        <w:t>即</w:t>
      </w:r>
      <w:r w:rsidRPr="00A33801">
        <w:rPr>
          <w:rFonts w:ascii="宋体" w:eastAsia="宋体" w:hAnsi="宋体"/>
          <w:position w:val="-24"/>
        </w:rPr>
        <w:object w:dxaOrig="1320" w:dyaOrig="620" w14:anchorId="55B4F9EB">
          <v:shape id="_x0000_i1115" type="#_x0000_t75" style="width:66pt;height:30.85pt" o:ole="">
            <v:imagedata r:id="rId18" o:title=""/>
          </v:shape>
          <o:OLEObject Type="Embed" ProgID="Equation.DSMT4" ShapeID="_x0000_i1115" DrawAspect="Content" ObjectID="_1776001937" r:id="rId19"/>
        </w:object>
      </w:r>
      <w:r>
        <w:rPr>
          <w:rFonts w:ascii="宋体" w:eastAsia="宋体" w:hAnsi="宋体" w:hint="eastAsia"/>
        </w:rPr>
        <w:t>，同理可得</w:t>
      </w:r>
      <w:r w:rsidRPr="00A33801">
        <w:rPr>
          <w:rFonts w:ascii="宋体" w:eastAsia="宋体" w:hAnsi="宋体"/>
          <w:position w:val="-24"/>
        </w:rPr>
        <w:object w:dxaOrig="1359" w:dyaOrig="620" w14:anchorId="48EA6ABA">
          <v:shape id="_x0000_i1113" type="#_x0000_t75" style="width:68.15pt;height:30.85pt" o:ole="">
            <v:imagedata r:id="rId20" o:title=""/>
          </v:shape>
          <o:OLEObject Type="Embed" ProgID="Equation.DSMT4" ShapeID="_x0000_i1113" DrawAspect="Content" ObjectID="_1776001938" r:id="rId21"/>
        </w:object>
      </w:r>
    </w:p>
    <w:sectPr w:rsidR="00A33801" w:rsidRPr="00505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42"/>
    <w:rsid w:val="00162548"/>
    <w:rsid w:val="00505642"/>
    <w:rsid w:val="006674A4"/>
    <w:rsid w:val="00954AF6"/>
    <w:rsid w:val="00A33801"/>
    <w:rsid w:val="00D8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D22B"/>
  <w15:chartTrackingRefBased/>
  <w15:docId w15:val="{B5EBB6A3-104C-4EF2-B416-0A751810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505642"/>
    <w:rPr>
      <w:rFonts w:ascii="宋体" w:eastAsia="宋体" w:hAnsi="宋体"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an</dc:creator>
  <cp:keywords/>
  <dc:description/>
  <cp:lastModifiedBy>j an</cp:lastModifiedBy>
  <cp:revision>1</cp:revision>
  <dcterms:created xsi:type="dcterms:W3CDTF">2024-04-30T08:53:00Z</dcterms:created>
  <dcterms:modified xsi:type="dcterms:W3CDTF">2024-04-30T09:05:00Z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