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D41A" w14:textId="77777777" w:rsidR="00594D28" w:rsidRPr="00594D28" w:rsidRDefault="00594D28" w:rsidP="00594D28">
      <w:pPr>
        <w:rPr>
          <w:b/>
          <w:bCs/>
          <w:lang w:val="en-NL"/>
        </w:rPr>
      </w:pPr>
      <w:r w:rsidRPr="00594D28">
        <w:rPr>
          <w:b/>
          <w:bCs/>
          <w:lang w:val="en-NL"/>
        </w:rPr>
        <w:t>Comprehensive, Enhanced &amp; Action-Oriented Idea Refinement Framework (v4)</w:t>
      </w:r>
    </w:p>
    <w:p w14:paraId="55FED138" w14:textId="77777777" w:rsidR="00594D28" w:rsidRPr="00594D28" w:rsidRDefault="00594D28" w:rsidP="00594D28">
      <w:pPr>
        <w:rPr>
          <w:b/>
          <w:bCs/>
          <w:lang w:val="en-NL"/>
        </w:rPr>
      </w:pPr>
      <w:r w:rsidRPr="00594D28">
        <w:rPr>
          <w:b/>
          <w:bCs/>
          <w:lang w:val="en-NL"/>
        </w:rPr>
        <w:t>Phase 1: Foundation - Idea Genesis &amp; Contextual Clarity</w:t>
      </w:r>
    </w:p>
    <w:p w14:paraId="2BAD4123" w14:textId="77777777" w:rsidR="00594D28" w:rsidRPr="00594D28" w:rsidRDefault="00594D28" w:rsidP="00594D28">
      <w:pPr>
        <w:numPr>
          <w:ilvl w:val="0"/>
          <w:numId w:val="1"/>
        </w:numPr>
        <w:rPr>
          <w:lang w:val="en-NL"/>
        </w:rPr>
      </w:pPr>
      <w:r w:rsidRPr="00594D28">
        <w:rPr>
          <w:b/>
          <w:bCs/>
          <w:lang w:val="en-NL"/>
        </w:rPr>
        <w:t>1.1 Capture the Spark</w:t>
      </w:r>
    </w:p>
    <w:p w14:paraId="30A8B5DB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Flexible inputs (text, voice, images)</w:t>
      </w:r>
    </w:p>
    <w:p w14:paraId="535559BD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Initial Idea Description &amp; Origin</w:t>
      </w:r>
    </w:p>
    <w:p w14:paraId="0C6096EF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Inspiration Board (optional)</w:t>
      </w:r>
    </w:p>
    <w:p w14:paraId="708AF82F" w14:textId="77777777" w:rsidR="00594D28" w:rsidRPr="00594D28" w:rsidRDefault="00594D28" w:rsidP="00594D28">
      <w:pPr>
        <w:numPr>
          <w:ilvl w:val="0"/>
          <w:numId w:val="1"/>
        </w:numPr>
        <w:rPr>
          <w:lang w:val="en-NL"/>
        </w:rPr>
      </w:pPr>
      <w:r w:rsidRPr="00594D28">
        <w:rPr>
          <w:b/>
          <w:bCs/>
          <w:lang w:val="en-NL"/>
        </w:rPr>
        <w:t>1.2 Problem Definition</w:t>
      </w:r>
    </w:p>
    <w:p w14:paraId="1E60071B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Problem Statement ("Five Whys")</w:t>
      </w:r>
    </w:p>
    <w:p w14:paraId="64FD5D2A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Initial Target Audience identification</w:t>
      </w:r>
    </w:p>
    <w:p w14:paraId="66EC0399" w14:textId="77777777" w:rsidR="00594D28" w:rsidRPr="00594D28" w:rsidRDefault="00594D28" w:rsidP="00594D28">
      <w:pPr>
        <w:numPr>
          <w:ilvl w:val="0"/>
          <w:numId w:val="1"/>
        </w:numPr>
        <w:rPr>
          <w:lang w:val="en-NL"/>
        </w:rPr>
      </w:pPr>
      <w:r w:rsidRPr="00594D28">
        <w:rPr>
          <w:b/>
          <w:bCs/>
          <w:lang w:val="en-NL"/>
        </w:rPr>
        <w:t>1.3 Initial Solution Outline</w:t>
      </w:r>
    </w:p>
    <w:p w14:paraId="075301A4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Solution Description</w:t>
      </w:r>
    </w:p>
    <w:p w14:paraId="1672AA20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Core Benefit</w:t>
      </w:r>
    </w:p>
    <w:p w14:paraId="47F55448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Low-Code/No-Code Feasibility Assessment</w:t>
      </w:r>
    </w:p>
    <w:p w14:paraId="29AF3303" w14:textId="77777777" w:rsidR="00594D28" w:rsidRPr="00594D28" w:rsidRDefault="00594D28" w:rsidP="00594D28">
      <w:pPr>
        <w:numPr>
          <w:ilvl w:val="0"/>
          <w:numId w:val="1"/>
        </w:numPr>
        <w:rPr>
          <w:lang w:val="en-NL"/>
        </w:rPr>
      </w:pPr>
      <w:r w:rsidRPr="00594D28">
        <w:rPr>
          <w:b/>
          <w:bCs/>
          <w:lang w:val="en-NL"/>
        </w:rPr>
        <w:t>1.4 Quick Market Context Check</w:t>
      </w:r>
    </w:p>
    <w:p w14:paraId="4144C04C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Identify Top Competitors</w:t>
      </w:r>
    </w:p>
    <w:p w14:paraId="05920505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Major Market Trends</w:t>
      </w:r>
    </w:p>
    <w:p w14:paraId="4DD74963" w14:textId="77777777" w:rsidR="00594D28" w:rsidRPr="00594D28" w:rsidRDefault="00594D28" w:rsidP="00594D28">
      <w:pPr>
        <w:numPr>
          <w:ilvl w:val="1"/>
          <w:numId w:val="1"/>
        </w:numPr>
        <w:rPr>
          <w:lang w:val="en-NL"/>
        </w:rPr>
      </w:pPr>
      <w:r w:rsidRPr="00594D28">
        <w:rPr>
          <w:lang w:val="en-NL"/>
        </w:rPr>
        <w:t>Problem Growth Analysis</w:t>
      </w:r>
    </w:p>
    <w:p w14:paraId="57273A1F" w14:textId="77777777" w:rsidR="00594D28" w:rsidRPr="00594D28" w:rsidRDefault="00594D28" w:rsidP="00594D28">
      <w:pPr>
        <w:rPr>
          <w:b/>
          <w:bCs/>
          <w:lang w:val="en-NL"/>
        </w:rPr>
      </w:pPr>
      <w:r w:rsidRPr="00594D28">
        <w:rPr>
          <w:b/>
          <w:bCs/>
          <w:lang w:val="en-NL"/>
        </w:rPr>
        <w:t>Phase 2: Validation - Deep Reality Check &amp; Market Alignment</w:t>
      </w:r>
    </w:p>
    <w:p w14:paraId="16EDAB54" w14:textId="77777777" w:rsidR="00594D28" w:rsidRPr="00594D28" w:rsidRDefault="00594D28" w:rsidP="00594D28">
      <w:pPr>
        <w:numPr>
          <w:ilvl w:val="0"/>
          <w:numId w:val="2"/>
        </w:numPr>
        <w:rPr>
          <w:lang w:val="en-NL"/>
        </w:rPr>
      </w:pPr>
      <w:r w:rsidRPr="00594D28">
        <w:rPr>
          <w:b/>
          <w:bCs/>
          <w:lang w:val="en-NL"/>
        </w:rPr>
        <w:t>2.1 Comprehensive Problem Validation</w:t>
      </w:r>
    </w:p>
    <w:p w14:paraId="36D276DB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t>Evidence Gathering (Surveys, Interviews, Forums)</w:t>
      </w:r>
    </w:p>
    <w:p w14:paraId="43267205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t>Current Alternatives &amp; Shortcomings</w:t>
      </w:r>
    </w:p>
    <w:p w14:paraId="34F10814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t>Quantitative Pain Scoring</w:t>
      </w:r>
    </w:p>
    <w:p w14:paraId="1DCFAE13" w14:textId="77777777" w:rsidR="00594D28" w:rsidRPr="00594D28" w:rsidRDefault="00594D28" w:rsidP="00594D28">
      <w:pPr>
        <w:numPr>
          <w:ilvl w:val="0"/>
          <w:numId w:val="2"/>
        </w:numPr>
        <w:rPr>
          <w:lang w:val="en-NL"/>
        </w:rPr>
      </w:pPr>
      <w:r w:rsidRPr="00594D28">
        <w:rPr>
          <w:b/>
          <w:bCs/>
          <w:lang w:val="en-NL"/>
        </w:rPr>
        <w:t>2.2 Solution Validation &amp; UVP Testing</w:t>
      </w:r>
    </w:p>
    <w:p w14:paraId="4355DB54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t>Unique Value Proposition Clarification</w:t>
      </w:r>
    </w:p>
    <w:p w14:paraId="4FCC09D8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t>Assumption &amp; Risk Testing (Landing Pages, Surveys, A/B Tests)</w:t>
      </w:r>
    </w:p>
    <w:p w14:paraId="61A285A0" w14:textId="77777777" w:rsidR="00594D28" w:rsidRPr="00594D28" w:rsidRDefault="00594D28" w:rsidP="00594D28">
      <w:pPr>
        <w:numPr>
          <w:ilvl w:val="0"/>
          <w:numId w:val="2"/>
        </w:numPr>
        <w:rPr>
          <w:lang w:val="en-NL"/>
        </w:rPr>
      </w:pPr>
      <w:r w:rsidRPr="00594D28">
        <w:rPr>
          <w:b/>
          <w:bCs/>
          <w:lang w:val="en-NL"/>
        </w:rPr>
        <w:t>2.3 Market &amp; Audience Analysis</w:t>
      </w:r>
    </w:p>
    <w:p w14:paraId="32ED2304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t>Detailed ICP/Personas &amp; Segmentation</w:t>
      </w:r>
    </w:p>
    <w:p w14:paraId="4E652CC4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t>Competitor Benchmarking Matrix</w:t>
      </w:r>
    </w:p>
    <w:p w14:paraId="1A732CA7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lastRenderedPageBreak/>
        <w:t>SOM Estimation &amp; Validation</w:t>
      </w:r>
    </w:p>
    <w:p w14:paraId="4F84C727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t>Trends and Barriers Analysis</w:t>
      </w:r>
    </w:p>
    <w:p w14:paraId="33D8FDC2" w14:textId="77777777" w:rsidR="00594D28" w:rsidRPr="00594D28" w:rsidRDefault="00594D28" w:rsidP="00594D28">
      <w:pPr>
        <w:numPr>
          <w:ilvl w:val="0"/>
          <w:numId w:val="2"/>
        </w:numPr>
        <w:rPr>
          <w:lang w:val="en-NL"/>
        </w:rPr>
      </w:pPr>
      <w:r w:rsidRPr="00594D28">
        <w:rPr>
          <w:b/>
          <w:bCs/>
          <w:lang w:val="en-NL"/>
        </w:rPr>
        <w:t>2.4 Ethical &amp; Societal Impact Assessment</w:t>
      </w:r>
    </w:p>
    <w:p w14:paraId="268BC61B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t>Ethical Risks &amp; Accessibility Checks</w:t>
      </w:r>
    </w:p>
    <w:p w14:paraId="5B3BD059" w14:textId="77777777" w:rsidR="00594D28" w:rsidRPr="00594D28" w:rsidRDefault="00594D28" w:rsidP="00594D28">
      <w:pPr>
        <w:numPr>
          <w:ilvl w:val="1"/>
          <w:numId w:val="2"/>
        </w:numPr>
        <w:rPr>
          <w:lang w:val="en-NL"/>
        </w:rPr>
      </w:pPr>
      <w:r w:rsidRPr="00594D28">
        <w:rPr>
          <w:lang w:val="en-NL"/>
        </w:rPr>
        <w:t>AI Bias &amp; Ethics Audits (if applicable)</w:t>
      </w:r>
    </w:p>
    <w:p w14:paraId="20B4DEAB" w14:textId="77777777" w:rsidR="00594D28" w:rsidRPr="00594D28" w:rsidRDefault="00594D28" w:rsidP="00594D28">
      <w:pPr>
        <w:rPr>
          <w:b/>
          <w:bCs/>
          <w:lang w:val="en-NL"/>
        </w:rPr>
      </w:pPr>
      <w:r w:rsidRPr="00594D28">
        <w:rPr>
          <w:b/>
          <w:bCs/>
          <w:lang w:val="en-NL"/>
        </w:rPr>
        <w:t>Phase 3: Technical &amp; Operational Feasibility</w:t>
      </w:r>
    </w:p>
    <w:p w14:paraId="55CF1505" w14:textId="77777777" w:rsidR="00594D28" w:rsidRPr="00594D28" w:rsidRDefault="00594D28" w:rsidP="00594D28">
      <w:pPr>
        <w:numPr>
          <w:ilvl w:val="0"/>
          <w:numId w:val="3"/>
        </w:numPr>
        <w:rPr>
          <w:lang w:val="en-NL"/>
        </w:rPr>
      </w:pPr>
      <w:r w:rsidRPr="00594D28">
        <w:rPr>
          <w:b/>
          <w:bCs/>
          <w:lang w:val="en-NL"/>
        </w:rPr>
        <w:t>3.1 Product Definition &amp; Requirements Engineering</w:t>
      </w:r>
    </w:p>
    <w:p w14:paraId="046644ED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 xml:space="preserve">MVP Scope and Prioritization (RICE, </w:t>
      </w:r>
      <w:proofErr w:type="spellStart"/>
      <w:r w:rsidRPr="00594D28">
        <w:rPr>
          <w:lang w:val="en-NL"/>
        </w:rPr>
        <w:t>MoSCoW</w:t>
      </w:r>
      <w:proofErr w:type="spellEnd"/>
      <w:r w:rsidRPr="00594D28">
        <w:rPr>
          <w:lang w:val="en-NL"/>
        </w:rPr>
        <w:t>)</w:t>
      </w:r>
    </w:p>
    <w:p w14:paraId="626EDEFC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Formal Requirement Workshops (User Stories, Acceptance Criteria)</w:t>
      </w:r>
    </w:p>
    <w:p w14:paraId="526D4DCD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Documentation Traceability Setup</w:t>
      </w:r>
    </w:p>
    <w:p w14:paraId="464E8CA9" w14:textId="77777777" w:rsidR="00594D28" w:rsidRPr="00594D28" w:rsidRDefault="00594D28" w:rsidP="00594D28">
      <w:pPr>
        <w:numPr>
          <w:ilvl w:val="0"/>
          <w:numId w:val="3"/>
        </w:numPr>
        <w:rPr>
          <w:lang w:val="en-NL"/>
        </w:rPr>
      </w:pPr>
      <w:r w:rsidRPr="00594D28">
        <w:rPr>
          <w:b/>
          <w:bCs/>
          <w:lang w:val="en-NL"/>
        </w:rPr>
        <w:t>3.2 System Architecture &amp; Technical Planning</w:t>
      </w:r>
    </w:p>
    <w:p w14:paraId="4E770B68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Technology Stack Assessment</w:t>
      </w:r>
    </w:p>
    <w:p w14:paraId="47FD70B8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System Context &amp; Component Diagrams</w:t>
      </w:r>
    </w:p>
    <w:p w14:paraId="60DA17D0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Build Complexity &amp; Dependency Evaluation</w:t>
      </w:r>
    </w:p>
    <w:p w14:paraId="29D05FA7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API Specification Planning</w:t>
      </w:r>
    </w:p>
    <w:p w14:paraId="39F26262" w14:textId="77777777" w:rsidR="00594D28" w:rsidRPr="00594D28" w:rsidRDefault="00594D28" w:rsidP="00594D28">
      <w:pPr>
        <w:numPr>
          <w:ilvl w:val="0"/>
          <w:numId w:val="3"/>
        </w:numPr>
        <w:rPr>
          <w:lang w:val="en-NL"/>
        </w:rPr>
      </w:pPr>
      <w:r w:rsidRPr="00594D28">
        <w:rPr>
          <w:b/>
          <w:bCs/>
          <w:lang w:val="en-NL"/>
        </w:rPr>
        <w:t>3.3 UX/UI &amp; Accessibility Standards</w:t>
      </w:r>
    </w:p>
    <w:p w14:paraId="22B525D7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User Flow Mapping &amp; Wireframes</w:t>
      </w:r>
    </w:p>
    <w:p w14:paraId="1A797396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Usability Principles and Accessibility Checklist</w:t>
      </w:r>
    </w:p>
    <w:p w14:paraId="40540A19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Plan Iterative UX Testing</w:t>
      </w:r>
    </w:p>
    <w:p w14:paraId="73143B4B" w14:textId="77777777" w:rsidR="00594D28" w:rsidRPr="00594D28" w:rsidRDefault="00594D28" w:rsidP="00594D28">
      <w:pPr>
        <w:numPr>
          <w:ilvl w:val="0"/>
          <w:numId w:val="3"/>
        </w:numPr>
        <w:rPr>
          <w:lang w:val="en-NL"/>
        </w:rPr>
      </w:pPr>
      <w:r w:rsidRPr="00594D28">
        <w:rPr>
          <w:b/>
          <w:bCs/>
          <w:lang w:val="en-NL"/>
        </w:rPr>
        <w:t>3.4 Quality Engineering &amp; Test Planning</w:t>
      </w:r>
    </w:p>
    <w:p w14:paraId="6A33A0C2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Test Strategy Definition</w:t>
      </w:r>
    </w:p>
    <w:p w14:paraId="59AB1DB3" w14:textId="77777777" w:rsidR="00594D28" w:rsidRPr="00594D28" w:rsidRDefault="00594D28" w:rsidP="00594D28">
      <w:pPr>
        <w:numPr>
          <w:ilvl w:val="1"/>
          <w:numId w:val="3"/>
        </w:numPr>
        <w:rPr>
          <w:lang w:val="en-NL"/>
        </w:rPr>
      </w:pPr>
      <w:r w:rsidRPr="00594D28">
        <w:rPr>
          <w:lang w:val="en-NL"/>
        </w:rPr>
        <w:t>Quality Metrics &amp; Test Environment Setup</w:t>
      </w:r>
    </w:p>
    <w:p w14:paraId="149F3319" w14:textId="77777777" w:rsidR="00594D28" w:rsidRPr="00594D28" w:rsidRDefault="00594D28" w:rsidP="00594D28">
      <w:pPr>
        <w:rPr>
          <w:b/>
          <w:bCs/>
          <w:lang w:val="en-NL"/>
        </w:rPr>
      </w:pPr>
      <w:r w:rsidRPr="00594D28">
        <w:rPr>
          <w:b/>
          <w:bCs/>
          <w:lang w:val="en-NL"/>
        </w:rPr>
        <w:t>Phase 4: Viability &amp; Sustainable Business Model</w:t>
      </w:r>
    </w:p>
    <w:p w14:paraId="3A77FC1B" w14:textId="77777777" w:rsidR="00594D28" w:rsidRPr="00594D28" w:rsidRDefault="00594D28" w:rsidP="00594D28">
      <w:pPr>
        <w:numPr>
          <w:ilvl w:val="0"/>
          <w:numId w:val="4"/>
        </w:numPr>
        <w:rPr>
          <w:lang w:val="en-NL"/>
        </w:rPr>
      </w:pPr>
      <w:r w:rsidRPr="00594D28">
        <w:rPr>
          <w:b/>
          <w:bCs/>
          <w:lang w:val="en-NL"/>
        </w:rPr>
        <w:t>4.1 Business Model &amp; Financial Viability</w:t>
      </w:r>
    </w:p>
    <w:p w14:paraId="280F703A" w14:textId="77777777" w:rsidR="00594D28" w:rsidRPr="00594D28" w:rsidRDefault="00594D28" w:rsidP="00594D28">
      <w:pPr>
        <w:numPr>
          <w:ilvl w:val="1"/>
          <w:numId w:val="4"/>
        </w:numPr>
        <w:rPr>
          <w:lang w:val="en-NL"/>
        </w:rPr>
      </w:pPr>
      <w:r w:rsidRPr="00594D28">
        <w:rPr>
          <w:lang w:val="en-NL"/>
        </w:rPr>
        <w:t>Revenue &amp; Pricing Strategies</w:t>
      </w:r>
    </w:p>
    <w:p w14:paraId="7351216E" w14:textId="77777777" w:rsidR="00594D28" w:rsidRPr="00594D28" w:rsidRDefault="00594D28" w:rsidP="00594D28">
      <w:pPr>
        <w:numPr>
          <w:ilvl w:val="1"/>
          <w:numId w:val="4"/>
        </w:numPr>
        <w:rPr>
          <w:lang w:val="en-NL"/>
        </w:rPr>
      </w:pPr>
      <w:r w:rsidRPr="00594D28">
        <w:rPr>
          <w:lang w:val="en-NL"/>
        </w:rPr>
        <w:t xml:space="preserve">Advanced Financial </w:t>
      </w:r>
      <w:proofErr w:type="spellStart"/>
      <w:r w:rsidRPr="00594D28">
        <w:rPr>
          <w:lang w:val="en-NL"/>
        </w:rPr>
        <w:t>Modeling</w:t>
      </w:r>
      <w:proofErr w:type="spellEnd"/>
      <w:r w:rsidRPr="00594D28">
        <w:rPr>
          <w:lang w:val="en-NL"/>
        </w:rPr>
        <w:t xml:space="preserve"> (Dynamic Scenario Planning)</w:t>
      </w:r>
    </w:p>
    <w:p w14:paraId="0A7C7A4A" w14:textId="77777777" w:rsidR="00594D28" w:rsidRPr="00594D28" w:rsidRDefault="00594D28" w:rsidP="00594D28">
      <w:pPr>
        <w:numPr>
          <w:ilvl w:val="1"/>
          <w:numId w:val="4"/>
        </w:numPr>
        <w:rPr>
          <w:lang w:val="en-NL"/>
        </w:rPr>
      </w:pPr>
      <w:r w:rsidRPr="00594D28">
        <w:rPr>
          <w:lang w:val="en-NL"/>
        </w:rPr>
        <w:t>Unit Economics &amp; Profitability Analysis</w:t>
      </w:r>
    </w:p>
    <w:p w14:paraId="646C3023" w14:textId="77777777" w:rsidR="00594D28" w:rsidRPr="00594D28" w:rsidRDefault="00594D28" w:rsidP="00594D28">
      <w:pPr>
        <w:numPr>
          <w:ilvl w:val="1"/>
          <w:numId w:val="4"/>
        </w:numPr>
        <w:rPr>
          <w:lang w:val="en-NL"/>
        </w:rPr>
      </w:pPr>
      <w:r w:rsidRPr="00594D28">
        <w:rPr>
          <w:lang w:val="en-NL"/>
        </w:rPr>
        <w:t xml:space="preserve">Funding Strategies (traditional, crowdfunding, </w:t>
      </w:r>
      <w:proofErr w:type="spellStart"/>
      <w:r w:rsidRPr="00594D28">
        <w:rPr>
          <w:lang w:val="en-NL"/>
        </w:rPr>
        <w:t>ICOs</w:t>
      </w:r>
      <w:proofErr w:type="spellEnd"/>
      <w:r w:rsidRPr="00594D28">
        <w:rPr>
          <w:lang w:val="en-NL"/>
        </w:rPr>
        <w:t>)</w:t>
      </w:r>
    </w:p>
    <w:p w14:paraId="257FA4F4" w14:textId="77777777" w:rsidR="00594D28" w:rsidRPr="00594D28" w:rsidRDefault="00594D28" w:rsidP="00594D28">
      <w:pPr>
        <w:numPr>
          <w:ilvl w:val="0"/>
          <w:numId w:val="4"/>
        </w:numPr>
        <w:rPr>
          <w:lang w:val="en-NL"/>
        </w:rPr>
      </w:pPr>
      <w:r w:rsidRPr="00594D28">
        <w:rPr>
          <w:b/>
          <w:bCs/>
          <w:lang w:val="en-NL"/>
        </w:rPr>
        <w:lastRenderedPageBreak/>
        <w:t>4.2 Legal, IP, &amp; Regulatory Compliance</w:t>
      </w:r>
    </w:p>
    <w:p w14:paraId="2CE7F03F" w14:textId="77777777" w:rsidR="00594D28" w:rsidRPr="00594D28" w:rsidRDefault="00594D28" w:rsidP="00594D28">
      <w:pPr>
        <w:numPr>
          <w:ilvl w:val="1"/>
          <w:numId w:val="4"/>
        </w:numPr>
        <w:rPr>
          <w:lang w:val="en-NL"/>
        </w:rPr>
      </w:pPr>
      <w:r w:rsidRPr="00594D28">
        <w:rPr>
          <w:lang w:val="en-NL"/>
        </w:rPr>
        <w:t>IP Protection &amp; Freedom to Operate Analysis</w:t>
      </w:r>
    </w:p>
    <w:p w14:paraId="58F85EED" w14:textId="77777777" w:rsidR="00594D28" w:rsidRPr="00594D28" w:rsidRDefault="00594D28" w:rsidP="00594D28">
      <w:pPr>
        <w:numPr>
          <w:ilvl w:val="1"/>
          <w:numId w:val="4"/>
        </w:numPr>
        <w:rPr>
          <w:lang w:val="en-NL"/>
        </w:rPr>
      </w:pPr>
      <w:r w:rsidRPr="00594D28">
        <w:rPr>
          <w:lang w:val="en-NL"/>
        </w:rPr>
        <w:t>Regulatory &amp; Compliance Checklist</w:t>
      </w:r>
    </w:p>
    <w:p w14:paraId="4B5E9339" w14:textId="77777777" w:rsidR="00594D28" w:rsidRPr="00594D28" w:rsidRDefault="00594D28" w:rsidP="00594D28">
      <w:pPr>
        <w:numPr>
          <w:ilvl w:val="1"/>
          <w:numId w:val="4"/>
        </w:numPr>
        <w:rPr>
          <w:lang w:val="en-NL"/>
        </w:rPr>
      </w:pPr>
      <w:r w:rsidRPr="00594D28">
        <w:rPr>
          <w:lang w:val="en-NL"/>
        </w:rPr>
        <w:t>Privacy-by-Design &amp; Security Planning</w:t>
      </w:r>
    </w:p>
    <w:p w14:paraId="0642C57B" w14:textId="77777777" w:rsidR="00594D28" w:rsidRPr="00594D28" w:rsidRDefault="00594D28" w:rsidP="00594D28">
      <w:pPr>
        <w:numPr>
          <w:ilvl w:val="0"/>
          <w:numId w:val="4"/>
        </w:numPr>
        <w:rPr>
          <w:lang w:val="en-NL"/>
        </w:rPr>
      </w:pPr>
      <w:r w:rsidRPr="00594D28">
        <w:rPr>
          <w:b/>
          <w:bCs/>
          <w:lang w:val="en-NL"/>
        </w:rPr>
        <w:t>4.3 Sustainability &amp; Social Impact Roadmap</w:t>
      </w:r>
    </w:p>
    <w:p w14:paraId="4A9EB602" w14:textId="77777777" w:rsidR="00594D28" w:rsidRPr="00594D28" w:rsidRDefault="00594D28" w:rsidP="00594D28">
      <w:pPr>
        <w:numPr>
          <w:ilvl w:val="1"/>
          <w:numId w:val="4"/>
        </w:numPr>
        <w:rPr>
          <w:lang w:val="en-NL"/>
        </w:rPr>
      </w:pPr>
      <w:r w:rsidRPr="00594D28">
        <w:rPr>
          <w:lang w:val="en-NL"/>
        </w:rPr>
        <w:t>Lifecycle Analysis &amp; ESG Goals</w:t>
      </w:r>
    </w:p>
    <w:p w14:paraId="45B938A7" w14:textId="77777777" w:rsidR="00594D28" w:rsidRPr="00594D28" w:rsidRDefault="00594D28" w:rsidP="00594D28">
      <w:pPr>
        <w:numPr>
          <w:ilvl w:val="1"/>
          <w:numId w:val="4"/>
        </w:numPr>
        <w:rPr>
          <w:lang w:val="en-NL"/>
        </w:rPr>
      </w:pPr>
      <w:r w:rsidRPr="00594D28">
        <w:rPr>
          <w:lang w:val="en-NL"/>
        </w:rPr>
        <w:t>Long-Term Sustainability Planning</w:t>
      </w:r>
    </w:p>
    <w:p w14:paraId="6DBF34E8" w14:textId="77777777" w:rsidR="00594D28" w:rsidRPr="00594D28" w:rsidRDefault="00594D28" w:rsidP="00594D28">
      <w:pPr>
        <w:rPr>
          <w:b/>
          <w:bCs/>
          <w:lang w:val="en-NL"/>
        </w:rPr>
      </w:pPr>
      <w:r w:rsidRPr="00594D28">
        <w:rPr>
          <w:b/>
          <w:bCs/>
          <w:lang w:val="en-NL"/>
        </w:rPr>
        <w:t>Phase 5: Go-to-Market Strategy &amp; Execution Planning</w:t>
      </w:r>
    </w:p>
    <w:p w14:paraId="5B5DAB1B" w14:textId="77777777" w:rsidR="00594D28" w:rsidRPr="00594D28" w:rsidRDefault="00594D28" w:rsidP="00594D28">
      <w:pPr>
        <w:numPr>
          <w:ilvl w:val="0"/>
          <w:numId w:val="5"/>
        </w:numPr>
        <w:rPr>
          <w:lang w:val="en-NL"/>
        </w:rPr>
      </w:pPr>
      <w:r w:rsidRPr="00594D28">
        <w:rPr>
          <w:b/>
          <w:bCs/>
          <w:lang w:val="en-NL"/>
        </w:rPr>
        <w:t>5.1 Branding &amp; Positioning</w:t>
      </w:r>
    </w:p>
    <w:p w14:paraId="337A0A58" w14:textId="77777777" w:rsidR="00594D28" w:rsidRPr="00594D28" w:rsidRDefault="00594D28" w:rsidP="00594D28">
      <w:pPr>
        <w:numPr>
          <w:ilvl w:val="1"/>
          <w:numId w:val="5"/>
        </w:numPr>
        <w:rPr>
          <w:lang w:val="en-NL"/>
        </w:rPr>
      </w:pPr>
      <w:r w:rsidRPr="00594D28">
        <w:rPr>
          <w:lang w:val="en-NL"/>
        </w:rPr>
        <w:t>Brand Identity &amp; Messaging</w:t>
      </w:r>
    </w:p>
    <w:p w14:paraId="6BEB9C25" w14:textId="77777777" w:rsidR="00594D28" w:rsidRPr="00594D28" w:rsidRDefault="00594D28" w:rsidP="00594D28">
      <w:pPr>
        <w:numPr>
          <w:ilvl w:val="1"/>
          <w:numId w:val="5"/>
        </w:numPr>
        <w:rPr>
          <w:lang w:val="en-NL"/>
        </w:rPr>
      </w:pPr>
      <w:r w:rsidRPr="00594D28">
        <w:rPr>
          <w:lang w:val="en-NL"/>
        </w:rPr>
        <w:t>Customer Journey Mapping</w:t>
      </w:r>
    </w:p>
    <w:p w14:paraId="48D230E6" w14:textId="77777777" w:rsidR="00594D28" w:rsidRPr="00594D28" w:rsidRDefault="00594D28" w:rsidP="00594D28">
      <w:pPr>
        <w:numPr>
          <w:ilvl w:val="0"/>
          <w:numId w:val="5"/>
        </w:numPr>
        <w:rPr>
          <w:lang w:val="en-NL"/>
        </w:rPr>
      </w:pPr>
      <w:r w:rsidRPr="00594D28">
        <w:rPr>
          <w:b/>
          <w:bCs/>
          <w:lang w:val="en-NL"/>
        </w:rPr>
        <w:t>5.2 Marketing &amp; Customer Acquisition</w:t>
      </w:r>
    </w:p>
    <w:p w14:paraId="42AAD254" w14:textId="77777777" w:rsidR="00594D28" w:rsidRPr="00594D28" w:rsidRDefault="00594D28" w:rsidP="00594D28">
      <w:pPr>
        <w:numPr>
          <w:ilvl w:val="1"/>
          <w:numId w:val="5"/>
        </w:numPr>
        <w:rPr>
          <w:lang w:val="en-NL"/>
        </w:rPr>
      </w:pPr>
      <w:r w:rsidRPr="00594D28">
        <w:rPr>
          <w:lang w:val="en-NL"/>
        </w:rPr>
        <w:t>Channel Prioritization &amp; Early Acquisition Tactics</w:t>
      </w:r>
    </w:p>
    <w:p w14:paraId="2E53B423" w14:textId="77777777" w:rsidR="00594D28" w:rsidRPr="00594D28" w:rsidRDefault="00594D28" w:rsidP="00594D28">
      <w:pPr>
        <w:numPr>
          <w:ilvl w:val="1"/>
          <w:numId w:val="5"/>
        </w:numPr>
        <w:rPr>
          <w:lang w:val="en-NL"/>
        </w:rPr>
      </w:pPr>
      <w:r w:rsidRPr="00594D28">
        <w:rPr>
          <w:lang w:val="en-NL"/>
        </w:rPr>
        <w:t>Retention &amp; Social Proof Plans</w:t>
      </w:r>
    </w:p>
    <w:p w14:paraId="5C327177" w14:textId="77777777" w:rsidR="00594D28" w:rsidRPr="00594D28" w:rsidRDefault="00594D28" w:rsidP="00594D28">
      <w:pPr>
        <w:numPr>
          <w:ilvl w:val="1"/>
          <w:numId w:val="5"/>
        </w:numPr>
        <w:rPr>
          <w:lang w:val="en-NL"/>
        </w:rPr>
      </w:pPr>
      <w:r w:rsidRPr="00594D28">
        <w:rPr>
          <w:lang w:val="en-NL"/>
        </w:rPr>
        <w:t>Community Building &amp; Ecosystem Integration</w:t>
      </w:r>
    </w:p>
    <w:p w14:paraId="1637B867" w14:textId="77777777" w:rsidR="00594D28" w:rsidRPr="00594D28" w:rsidRDefault="00594D28" w:rsidP="00594D28">
      <w:pPr>
        <w:numPr>
          <w:ilvl w:val="0"/>
          <w:numId w:val="5"/>
        </w:numPr>
        <w:rPr>
          <w:lang w:val="en-NL"/>
        </w:rPr>
      </w:pPr>
      <w:r w:rsidRPr="00594D28">
        <w:rPr>
          <w:b/>
          <w:bCs/>
          <w:lang w:val="en-NL"/>
        </w:rPr>
        <w:t>5.3 Launch Strategy</w:t>
      </w:r>
    </w:p>
    <w:p w14:paraId="72A9F68C" w14:textId="77777777" w:rsidR="00594D28" w:rsidRPr="00594D28" w:rsidRDefault="00594D28" w:rsidP="00594D28">
      <w:pPr>
        <w:numPr>
          <w:ilvl w:val="1"/>
          <w:numId w:val="5"/>
        </w:numPr>
        <w:rPr>
          <w:lang w:val="en-NL"/>
        </w:rPr>
      </w:pPr>
      <w:r w:rsidRPr="00594D28">
        <w:rPr>
          <w:lang w:val="en-NL"/>
        </w:rPr>
        <w:t>Pre-Launch Activities &amp; Metrics</w:t>
      </w:r>
    </w:p>
    <w:p w14:paraId="7D643C5C" w14:textId="77777777" w:rsidR="00594D28" w:rsidRPr="00594D28" w:rsidRDefault="00594D28" w:rsidP="00594D28">
      <w:pPr>
        <w:numPr>
          <w:ilvl w:val="1"/>
          <w:numId w:val="5"/>
        </w:numPr>
        <w:rPr>
          <w:lang w:val="en-NL"/>
        </w:rPr>
      </w:pPr>
      <w:r w:rsidRPr="00594D28">
        <w:rPr>
          <w:lang w:val="en-NL"/>
        </w:rPr>
        <w:t>Launch Types (Beta, Soft, Hard)</w:t>
      </w:r>
    </w:p>
    <w:p w14:paraId="096C9E05" w14:textId="77777777" w:rsidR="00594D28" w:rsidRPr="00594D28" w:rsidRDefault="00594D28" w:rsidP="00594D28">
      <w:pPr>
        <w:numPr>
          <w:ilvl w:val="1"/>
          <w:numId w:val="5"/>
        </w:numPr>
        <w:rPr>
          <w:lang w:val="en-NL"/>
        </w:rPr>
      </w:pPr>
      <w:r w:rsidRPr="00594D28">
        <w:rPr>
          <w:lang w:val="en-NL"/>
        </w:rPr>
        <w:t>Post-Launch Support &amp; Feedback Loops</w:t>
      </w:r>
    </w:p>
    <w:p w14:paraId="26F6DE64" w14:textId="77777777" w:rsidR="00594D28" w:rsidRPr="00594D28" w:rsidRDefault="00594D28" w:rsidP="00594D28">
      <w:pPr>
        <w:numPr>
          <w:ilvl w:val="1"/>
          <w:numId w:val="5"/>
        </w:numPr>
        <w:rPr>
          <w:lang w:val="en-NL"/>
        </w:rPr>
      </w:pPr>
      <w:r w:rsidRPr="00594D28">
        <w:rPr>
          <w:lang w:val="en-NL"/>
        </w:rPr>
        <w:t>Crisis Management Protocol</w:t>
      </w:r>
    </w:p>
    <w:p w14:paraId="67BE5B1F" w14:textId="77777777" w:rsidR="00594D28" w:rsidRPr="00594D28" w:rsidRDefault="00594D28" w:rsidP="00594D28">
      <w:pPr>
        <w:rPr>
          <w:b/>
          <w:bCs/>
          <w:lang w:val="en-NL"/>
        </w:rPr>
      </w:pPr>
      <w:r w:rsidRPr="00594D28">
        <w:rPr>
          <w:b/>
          <w:bCs/>
          <w:lang w:val="en-NL"/>
        </w:rPr>
        <w:t>Phase 6: Execution, Iteration &amp; Continuous Improvement</w:t>
      </w:r>
    </w:p>
    <w:p w14:paraId="0CBAA854" w14:textId="77777777" w:rsidR="00594D28" w:rsidRPr="00594D28" w:rsidRDefault="00594D28" w:rsidP="00594D28">
      <w:pPr>
        <w:numPr>
          <w:ilvl w:val="0"/>
          <w:numId w:val="6"/>
        </w:numPr>
        <w:rPr>
          <w:lang w:val="en-NL"/>
        </w:rPr>
      </w:pPr>
      <w:r w:rsidRPr="00594D28">
        <w:rPr>
          <w:b/>
          <w:bCs/>
          <w:lang w:val="en-NL"/>
        </w:rPr>
        <w:t>6.1 Metrics &amp; Feedback Integration</w:t>
      </w:r>
    </w:p>
    <w:p w14:paraId="6FD85FDA" w14:textId="77777777" w:rsidR="00594D28" w:rsidRPr="00594D28" w:rsidRDefault="00594D28" w:rsidP="00594D28">
      <w:pPr>
        <w:numPr>
          <w:ilvl w:val="1"/>
          <w:numId w:val="6"/>
        </w:numPr>
        <w:rPr>
          <w:lang w:val="en-NL"/>
        </w:rPr>
      </w:pPr>
      <w:r w:rsidRPr="00594D28">
        <w:rPr>
          <w:lang w:val="en-NL"/>
        </w:rPr>
        <w:t>KPI &amp; Metric Definition</w:t>
      </w:r>
    </w:p>
    <w:p w14:paraId="5AE21705" w14:textId="77777777" w:rsidR="00594D28" w:rsidRPr="00594D28" w:rsidRDefault="00594D28" w:rsidP="00594D28">
      <w:pPr>
        <w:numPr>
          <w:ilvl w:val="1"/>
          <w:numId w:val="6"/>
        </w:numPr>
        <w:rPr>
          <w:lang w:val="en-NL"/>
        </w:rPr>
      </w:pPr>
      <w:r w:rsidRPr="00594D28">
        <w:rPr>
          <w:lang w:val="en-NL"/>
        </w:rPr>
        <w:t>Ongoing Feedback Systems</w:t>
      </w:r>
    </w:p>
    <w:p w14:paraId="2E99F927" w14:textId="77777777" w:rsidR="00594D28" w:rsidRPr="00594D28" w:rsidRDefault="00594D28" w:rsidP="00594D28">
      <w:pPr>
        <w:numPr>
          <w:ilvl w:val="1"/>
          <w:numId w:val="6"/>
        </w:numPr>
        <w:rPr>
          <w:lang w:val="en-NL"/>
        </w:rPr>
      </w:pPr>
      <w:r w:rsidRPr="00594D28">
        <w:rPr>
          <w:lang w:val="en-NL"/>
        </w:rPr>
        <w:t>Iteration &amp; Decision Documentation</w:t>
      </w:r>
    </w:p>
    <w:p w14:paraId="63F81AF1" w14:textId="77777777" w:rsidR="00594D28" w:rsidRPr="00594D28" w:rsidRDefault="00594D28" w:rsidP="00594D28">
      <w:pPr>
        <w:numPr>
          <w:ilvl w:val="0"/>
          <w:numId w:val="6"/>
        </w:numPr>
        <w:rPr>
          <w:lang w:val="en-NL"/>
        </w:rPr>
      </w:pPr>
      <w:r w:rsidRPr="00594D28">
        <w:rPr>
          <w:b/>
          <w:bCs/>
          <w:lang w:val="en-NL"/>
        </w:rPr>
        <w:t>6.2 Risk &amp; Stakeholder Management</w:t>
      </w:r>
    </w:p>
    <w:p w14:paraId="402E7E38" w14:textId="77777777" w:rsidR="00594D28" w:rsidRPr="00594D28" w:rsidRDefault="00594D28" w:rsidP="00594D28">
      <w:pPr>
        <w:numPr>
          <w:ilvl w:val="1"/>
          <w:numId w:val="6"/>
        </w:numPr>
        <w:rPr>
          <w:lang w:val="en-NL"/>
        </w:rPr>
      </w:pPr>
      <w:r w:rsidRPr="00594D28">
        <w:rPr>
          <w:lang w:val="en-NL"/>
        </w:rPr>
        <w:t>Risk Register &amp; Mitigation Planning</w:t>
      </w:r>
    </w:p>
    <w:p w14:paraId="52AD0F0C" w14:textId="77777777" w:rsidR="00594D28" w:rsidRPr="00594D28" w:rsidRDefault="00594D28" w:rsidP="00594D28">
      <w:pPr>
        <w:numPr>
          <w:ilvl w:val="1"/>
          <w:numId w:val="6"/>
        </w:numPr>
        <w:rPr>
          <w:lang w:val="en-NL"/>
        </w:rPr>
      </w:pPr>
      <w:r w:rsidRPr="00594D28">
        <w:rPr>
          <w:lang w:val="en-NL"/>
        </w:rPr>
        <w:t>Stakeholder Feedback &amp; Conflict Resolution</w:t>
      </w:r>
    </w:p>
    <w:p w14:paraId="54271DFE" w14:textId="77777777" w:rsidR="00594D28" w:rsidRPr="00594D28" w:rsidRDefault="00594D28" w:rsidP="00594D28">
      <w:pPr>
        <w:numPr>
          <w:ilvl w:val="1"/>
          <w:numId w:val="6"/>
        </w:numPr>
        <w:rPr>
          <w:lang w:val="en-NL"/>
        </w:rPr>
      </w:pPr>
      <w:r w:rsidRPr="00594D28">
        <w:rPr>
          <w:lang w:val="en-NL"/>
        </w:rPr>
        <w:lastRenderedPageBreak/>
        <w:t>Cognitive Bias Checklist</w:t>
      </w:r>
    </w:p>
    <w:p w14:paraId="7BB682EB" w14:textId="77777777" w:rsidR="00594D28" w:rsidRPr="00594D28" w:rsidRDefault="00594D28" w:rsidP="00594D28">
      <w:pPr>
        <w:numPr>
          <w:ilvl w:val="1"/>
          <w:numId w:val="6"/>
        </w:numPr>
        <w:rPr>
          <w:lang w:val="en-NL"/>
        </w:rPr>
      </w:pPr>
      <w:r w:rsidRPr="00594D28">
        <w:rPr>
          <w:lang w:val="en-NL"/>
        </w:rPr>
        <w:t>Clearly Defined "Kill Criteria"</w:t>
      </w:r>
    </w:p>
    <w:p w14:paraId="23C975EC" w14:textId="77777777" w:rsidR="00594D28" w:rsidRPr="00594D28" w:rsidRDefault="00594D28" w:rsidP="00594D28">
      <w:pPr>
        <w:rPr>
          <w:b/>
          <w:bCs/>
          <w:lang w:val="en-NL"/>
        </w:rPr>
      </w:pPr>
      <w:r w:rsidRPr="00594D28">
        <w:rPr>
          <w:b/>
          <w:bCs/>
          <w:lang w:val="en-NL"/>
        </w:rPr>
        <w:t>Phase 7: Synthesis, Documentation &amp; Next Steps</w:t>
      </w:r>
    </w:p>
    <w:p w14:paraId="02BD9EA7" w14:textId="77777777" w:rsidR="00594D28" w:rsidRPr="00594D28" w:rsidRDefault="00594D28" w:rsidP="00594D28">
      <w:pPr>
        <w:numPr>
          <w:ilvl w:val="0"/>
          <w:numId w:val="7"/>
        </w:numPr>
        <w:rPr>
          <w:lang w:val="en-NL"/>
        </w:rPr>
      </w:pPr>
      <w:r w:rsidRPr="00594D28">
        <w:rPr>
          <w:b/>
          <w:bCs/>
          <w:lang w:val="en-NL"/>
        </w:rPr>
        <w:t>7.1 Summarize &amp; Document Clearly</w:t>
      </w:r>
    </w:p>
    <w:p w14:paraId="3F7C1DD2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Elevator Pitch</w:t>
      </w:r>
    </w:p>
    <w:p w14:paraId="1790E121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Detailed Summary Report</w:t>
      </w:r>
    </w:p>
    <w:p w14:paraId="2C195F52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Lean/Business Model Canvas Creation</w:t>
      </w:r>
    </w:p>
    <w:p w14:paraId="646A8655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Pitch Deck &amp; Anti-Pitch Documentation</w:t>
      </w:r>
    </w:p>
    <w:p w14:paraId="65B057E6" w14:textId="77777777" w:rsidR="00594D28" w:rsidRPr="00594D28" w:rsidRDefault="00594D28" w:rsidP="00594D28">
      <w:pPr>
        <w:numPr>
          <w:ilvl w:val="0"/>
          <w:numId w:val="7"/>
        </w:numPr>
        <w:rPr>
          <w:lang w:val="en-NL"/>
        </w:rPr>
      </w:pPr>
      <w:r w:rsidRPr="00594D28">
        <w:rPr>
          <w:b/>
          <w:bCs/>
          <w:lang w:val="en-NL"/>
        </w:rPr>
        <w:t>7.2 Technical Documentation Generation</w:t>
      </w:r>
    </w:p>
    <w:p w14:paraId="3928F769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Product Requirements Document (PRD)</w:t>
      </w:r>
    </w:p>
    <w:p w14:paraId="73A83D59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Software Requirements Specification (SRS)</w:t>
      </w:r>
    </w:p>
    <w:p w14:paraId="1846871B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System Architecture Document</w:t>
      </w:r>
    </w:p>
    <w:p w14:paraId="64B9CF61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Technical Design Documents</w:t>
      </w:r>
    </w:p>
    <w:p w14:paraId="47559B66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Functional Specification Documents</w:t>
      </w:r>
    </w:p>
    <w:p w14:paraId="3A3765C2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API Specification Documents</w:t>
      </w:r>
    </w:p>
    <w:p w14:paraId="7A4784D0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Database Design Documents</w:t>
      </w:r>
    </w:p>
    <w:p w14:paraId="24BF0864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UI/UX Design Specs</w:t>
      </w:r>
    </w:p>
    <w:p w14:paraId="4FB19C4D" w14:textId="77777777" w:rsidR="00594D28" w:rsidRPr="00594D28" w:rsidRDefault="00594D28" w:rsidP="00594D28">
      <w:pPr>
        <w:numPr>
          <w:ilvl w:val="1"/>
          <w:numId w:val="7"/>
        </w:numPr>
        <w:rPr>
          <w:lang w:val="en-NL"/>
        </w:rPr>
      </w:pPr>
      <w:r w:rsidRPr="00594D28">
        <w:rPr>
          <w:lang w:val="en-NL"/>
        </w:rPr>
        <w:t>Test Plan &amp; Traceability Matrix</w:t>
      </w:r>
    </w:p>
    <w:p w14:paraId="6BC603BF" w14:textId="77777777" w:rsidR="00594D28" w:rsidRPr="00594D28" w:rsidRDefault="00594D28" w:rsidP="00594D28">
      <w:pPr>
        <w:rPr>
          <w:b/>
          <w:bCs/>
          <w:lang w:val="en-NL"/>
        </w:rPr>
      </w:pPr>
      <w:r w:rsidRPr="00594D28">
        <w:rPr>
          <w:b/>
          <w:bCs/>
          <w:lang w:val="en-NL"/>
        </w:rPr>
        <w:t>Tool &amp; Implementation Considerations (Meta-Level)</w:t>
      </w:r>
    </w:p>
    <w:p w14:paraId="268AA50F" w14:textId="77777777" w:rsidR="00594D28" w:rsidRPr="00594D28" w:rsidRDefault="00594D28" w:rsidP="00594D28">
      <w:pPr>
        <w:numPr>
          <w:ilvl w:val="0"/>
          <w:numId w:val="8"/>
        </w:numPr>
        <w:rPr>
          <w:lang w:val="en-NL"/>
        </w:rPr>
      </w:pPr>
      <w:r w:rsidRPr="00594D28">
        <w:rPr>
          <w:lang w:val="en-NL"/>
        </w:rPr>
        <w:t>Intuitive UI/UX with Progress Tracking</w:t>
      </w:r>
    </w:p>
    <w:p w14:paraId="2FEAEEDE" w14:textId="77777777" w:rsidR="00594D28" w:rsidRPr="00594D28" w:rsidRDefault="00594D28" w:rsidP="00594D28">
      <w:pPr>
        <w:numPr>
          <w:ilvl w:val="0"/>
          <w:numId w:val="8"/>
        </w:numPr>
        <w:rPr>
          <w:lang w:val="en-NL"/>
        </w:rPr>
      </w:pPr>
      <w:r w:rsidRPr="00594D28">
        <w:rPr>
          <w:lang w:val="en-NL"/>
        </w:rPr>
        <w:t>Modular, Adaptive Framework Design</w:t>
      </w:r>
    </w:p>
    <w:p w14:paraId="62DA79E3" w14:textId="77777777" w:rsidR="00594D28" w:rsidRPr="00594D28" w:rsidRDefault="00594D28" w:rsidP="00594D28">
      <w:pPr>
        <w:numPr>
          <w:ilvl w:val="0"/>
          <w:numId w:val="8"/>
        </w:numPr>
        <w:rPr>
          <w:lang w:val="en-NL"/>
        </w:rPr>
      </w:pPr>
      <w:r w:rsidRPr="00594D28">
        <w:rPr>
          <w:lang w:val="en-NL"/>
        </w:rPr>
        <w:t>AI-Enhanced Guidance &amp; Co-Pilot Integration</w:t>
      </w:r>
    </w:p>
    <w:p w14:paraId="7282DEFD" w14:textId="77777777" w:rsidR="00594D28" w:rsidRPr="00594D28" w:rsidRDefault="00594D28" w:rsidP="00594D28">
      <w:pPr>
        <w:numPr>
          <w:ilvl w:val="0"/>
          <w:numId w:val="8"/>
        </w:numPr>
        <w:rPr>
          <w:lang w:val="en-NL"/>
        </w:rPr>
      </w:pPr>
      <w:r w:rsidRPr="00594D28">
        <w:rPr>
          <w:lang w:val="en-NL"/>
        </w:rPr>
        <w:t>Secure Data Management, Easy Versioning</w:t>
      </w:r>
    </w:p>
    <w:p w14:paraId="21B194D6" w14:textId="77777777" w:rsidR="00594D28" w:rsidRPr="00594D28" w:rsidRDefault="00594D28" w:rsidP="00594D28">
      <w:pPr>
        <w:numPr>
          <w:ilvl w:val="0"/>
          <w:numId w:val="8"/>
        </w:numPr>
        <w:rPr>
          <w:lang w:val="en-NL"/>
        </w:rPr>
      </w:pPr>
      <w:r w:rsidRPr="00594D28">
        <w:rPr>
          <w:lang w:val="en-NL"/>
        </w:rPr>
        <w:t>API-First Design for Tool Integrations</w:t>
      </w:r>
    </w:p>
    <w:p w14:paraId="34A79236" w14:textId="77777777" w:rsidR="00594D28" w:rsidRPr="00594D28" w:rsidRDefault="00594D28" w:rsidP="00594D28">
      <w:pPr>
        <w:numPr>
          <w:ilvl w:val="0"/>
          <w:numId w:val="8"/>
        </w:numPr>
        <w:rPr>
          <w:lang w:val="en-NL"/>
        </w:rPr>
      </w:pPr>
      <w:r w:rsidRPr="00594D28">
        <w:rPr>
          <w:lang w:val="en-NL"/>
        </w:rPr>
        <w:t>Accessibility (WCAG compliant)</w:t>
      </w:r>
    </w:p>
    <w:p w14:paraId="67CBD2FF" w14:textId="77777777" w:rsidR="00A17D97" w:rsidRDefault="00A17D97"/>
    <w:sectPr w:rsidR="00A17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CFC"/>
    <w:multiLevelType w:val="multilevel"/>
    <w:tmpl w:val="937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74BE5"/>
    <w:multiLevelType w:val="multilevel"/>
    <w:tmpl w:val="915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8015F"/>
    <w:multiLevelType w:val="multilevel"/>
    <w:tmpl w:val="799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C498B"/>
    <w:multiLevelType w:val="multilevel"/>
    <w:tmpl w:val="2AB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F5FF2"/>
    <w:multiLevelType w:val="multilevel"/>
    <w:tmpl w:val="21F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E7507"/>
    <w:multiLevelType w:val="multilevel"/>
    <w:tmpl w:val="B7A4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2420F"/>
    <w:multiLevelType w:val="multilevel"/>
    <w:tmpl w:val="02CE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23F80"/>
    <w:multiLevelType w:val="multilevel"/>
    <w:tmpl w:val="CB6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54596">
    <w:abstractNumId w:val="4"/>
  </w:num>
  <w:num w:numId="2" w16cid:durableId="689448686">
    <w:abstractNumId w:val="2"/>
  </w:num>
  <w:num w:numId="3" w16cid:durableId="1662918">
    <w:abstractNumId w:val="1"/>
  </w:num>
  <w:num w:numId="4" w16cid:durableId="1141267032">
    <w:abstractNumId w:val="6"/>
  </w:num>
  <w:num w:numId="5" w16cid:durableId="880284972">
    <w:abstractNumId w:val="3"/>
  </w:num>
  <w:num w:numId="6" w16cid:durableId="814027696">
    <w:abstractNumId w:val="7"/>
  </w:num>
  <w:num w:numId="7" w16cid:durableId="976370913">
    <w:abstractNumId w:val="0"/>
  </w:num>
  <w:num w:numId="8" w16cid:durableId="1348483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28"/>
    <w:rsid w:val="000A5184"/>
    <w:rsid w:val="0011280B"/>
    <w:rsid w:val="00594D28"/>
    <w:rsid w:val="00A1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D48C09"/>
  <w15:chartTrackingRefBased/>
  <w15:docId w15:val="{EAB4533C-41DE-4A65-952A-4FA5DE14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28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28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28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28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28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28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28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59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28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28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59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28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594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28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594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 van Vuuren</dc:creator>
  <cp:keywords/>
  <dc:description/>
  <cp:lastModifiedBy>Janus van Vuuren</cp:lastModifiedBy>
  <cp:revision>1</cp:revision>
  <dcterms:created xsi:type="dcterms:W3CDTF">2025-05-12T14:21:00Z</dcterms:created>
  <dcterms:modified xsi:type="dcterms:W3CDTF">2025-05-12T14:21:00Z</dcterms:modified>
</cp:coreProperties>
</file>