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Trading App Simulator</w:t>
      </w:r>
    </w:p>
    <w:p>
      <w:r>
        <w:t>Concise Technical Documentation</w:t>
      </w:r>
    </w:p>
    <w:p>
      <w:pPr>
        <w:pStyle w:val="Heading1"/>
      </w:pPr>
      <w:r>
        <w:t>1. System Overview</w:t>
      </w:r>
    </w:p>
    <w:p>
      <w:pPr>
        <w:pStyle w:val="ListBullet"/>
      </w:pPr>
      <w:r>
        <w:t>Full-stack MERN application (MongoDB, Express, React, Node.js)</w:t>
      </w:r>
    </w:p>
    <w:p>
      <w:pPr>
        <w:pStyle w:val="ListBullet"/>
      </w:pPr>
      <w:r>
        <w:t>Simulates stock trading using virtual money</w:t>
      </w:r>
    </w:p>
    <w:p>
      <w:pPr>
        <w:pStyle w:val="ListBullet"/>
      </w:pPr>
      <w:r>
        <w:t>Users can buy/sell stocks, track portfolio, and view leaderboards</w:t>
      </w:r>
    </w:p>
    <w:p>
      <w:pPr>
        <w:pStyle w:val="ListBullet"/>
      </w:pPr>
      <w:r>
        <w:t>External APIs provide live stock prices and financial news</w:t>
      </w:r>
    </w:p>
    <w:p>
      <w:pPr>
        <w:pStyle w:val="Heading1"/>
      </w:pPr>
      <w:r>
        <w:t>2. System Architecture</w:t>
      </w:r>
    </w:p>
    <w:p>
      <w:pPr>
        <w:pStyle w:val="ListBullet"/>
      </w:pPr>
      <w:r>
        <w:t>React frontend handles UI</w:t>
      </w:r>
    </w:p>
    <w:p>
      <w:pPr>
        <w:pStyle w:val="ListBullet"/>
      </w:pPr>
      <w:r>
        <w:t>Axios manages API communication</w:t>
      </w:r>
    </w:p>
    <w:p>
      <w:pPr>
        <w:pStyle w:val="ListBullet"/>
      </w:pPr>
      <w:r>
        <w:t>Node.js + Express provides backend APIs</w:t>
      </w:r>
    </w:p>
    <w:p>
      <w:pPr>
        <w:pStyle w:val="ListBullet"/>
      </w:pPr>
      <w:r>
        <w:t>MongoDB stores users, trades, and portfolio data</w:t>
      </w:r>
    </w:p>
    <w:p>
      <w:pPr>
        <w:pStyle w:val="ListBullet"/>
      </w:pPr>
      <w:r>
        <w:t>External APIs provide market prices and news</w:t>
      </w:r>
    </w:p>
    <w:p>
      <w:r>
        <w:drawing>
          <wp:inline xmlns:a="http://schemas.openxmlformats.org/drawingml/2006/main" xmlns:pic="http://schemas.openxmlformats.org/drawingml/2006/picture">
            <wp:extent cx="5486400" cy="3330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arr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Technology Stack</w:t>
      </w:r>
    </w:p>
    <w:p>
      <w:pPr>
        <w:pStyle w:val="IntenseQuote"/>
      </w:pPr>
      <w:r>
        <w:t>Frontend:</w:t>
      </w:r>
    </w:p>
    <w:p>
      <w:pPr>
        <w:pStyle w:val="ListBullet"/>
      </w:pPr>
      <w:r>
        <w:t>React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Axios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Context API</w:t>
      </w:r>
    </w:p>
    <w:p>
      <w:pPr>
        <w:pStyle w:val="IntenseQuote"/>
      </w:pPr>
      <w:r>
        <w:t>Backend: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</w:t>
      </w:r>
    </w:p>
    <w:p>
      <w:pPr>
        <w:pStyle w:val="ListBullet"/>
      </w:pPr>
      <w:r>
        <w:t>Mongoose</w:t>
      </w:r>
    </w:p>
    <w:p>
      <w:pPr>
        <w:pStyle w:val="ListBullet"/>
      </w:pPr>
      <w:r>
        <w:t>JWT</w:t>
      </w:r>
    </w:p>
    <w:p>
      <w:pPr>
        <w:pStyle w:val="ListBullet"/>
      </w:pPr>
      <w:r>
        <w:t>bcrypt</w:t>
      </w:r>
    </w:p>
    <w:p>
      <w:pPr>
        <w:pStyle w:val="Heading1"/>
      </w:pPr>
      <w:r>
        <w:t>4. Core Functionalities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Buy and sell stock orders</w:t>
      </w:r>
    </w:p>
    <w:p>
      <w:pPr>
        <w:pStyle w:val="ListBullet"/>
      </w:pPr>
      <w:r>
        <w:t>Portfolio dashboard with P&amp;L tracking</w:t>
      </w:r>
    </w:p>
    <w:p>
      <w:pPr>
        <w:pStyle w:val="ListBullet"/>
      </w:pPr>
      <w:r>
        <w:t>Watchlist and price alerts</w:t>
      </w:r>
    </w:p>
    <w:p>
      <w:pPr>
        <w:pStyle w:val="ListBullet"/>
      </w:pPr>
      <w:r>
        <w:t>Community chat and leaderboard</w:t>
      </w:r>
    </w:p>
    <w:p>
      <w:pPr>
        <w:pStyle w:val="ListBullet"/>
      </w:pPr>
      <w:r>
        <w:t>Financial news integration</w:t>
      </w:r>
    </w:p>
    <w:p>
      <w:pPr>
        <w:pStyle w:val="Heading1"/>
      </w:pPr>
      <w:r>
        <w:t>5. Trading Workflow</w:t>
      </w:r>
    </w:p>
    <w:p>
      <w:pPr>
        <w:pStyle w:val="ListBullet"/>
      </w:pPr>
      <w:r>
        <w:t>User places buy/sell order</w:t>
      </w:r>
    </w:p>
    <w:p>
      <w:pPr>
        <w:pStyle w:val="ListBullet"/>
      </w:pPr>
      <w:r>
        <w:t>Backend validates request</w:t>
      </w:r>
    </w:p>
    <w:p>
      <w:pPr>
        <w:pStyle w:val="ListBullet"/>
      </w:pPr>
      <w:r>
        <w:t>System retrieves stock price</w:t>
      </w:r>
    </w:p>
    <w:p>
      <w:pPr>
        <w:pStyle w:val="ListBullet"/>
      </w:pPr>
      <w:r>
        <w:t>Database transaction updates holdings</w:t>
      </w:r>
    </w:p>
    <w:p>
      <w:pPr>
        <w:pStyle w:val="ListBullet"/>
      </w:pPr>
      <w:r>
        <w:t>Portfolio value updated</w:t>
      </w:r>
    </w:p>
    <w:p>
      <w:r>
        <w:drawing>
          <wp:inline xmlns:a="http://schemas.openxmlformats.org/drawingml/2006/main" xmlns:pic="http://schemas.openxmlformats.org/drawingml/2006/picture">
            <wp:extent cx="5486400" cy="3330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_flow_arr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Security Measures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Security headers via Helmet</w:t>
      </w:r>
    </w:p>
    <w:p>
      <w:pPr>
        <w:pStyle w:val="Heading1"/>
      </w:pPr>
      <w:r>
        <w:t>7. Testing Coverage Gaps</w:t>
      </w:r>
    </w:p>
    <w:p>
      <w:pPr>
        <w:pStyle w:val="ListBullet"/>
      </w:pPr>
      <w:r>
        <w:t>No backend unit tests</w:t>
      </w:r>
    </w:p>
    <w:p>
      <w:pPr>
        <w:pStyle w:val="ListBullet"/>
      </w:pPr>
      <w:r>
        <w:t>Minimal frontend tests</w:t>
      </w:r>
    </w:p>
    <w:p>
      <w:pPr>
        <w:pStyle w:val="ListBullet"/>
      </w:pPr>
      <w:r>
        <w:t>No integration testing</w:t>
      </w:r>
    </w:p>
    <w:p>
      <w:pPr>
        <w:pStyle w:val="ListBullet"/>
      </w:pPr>
      <w:r>
        <w:t>Trading logic not validated</w:t>
      </w:r>
    </w:p>
    <w:p>
      <w:pPr>
        <w:pStyle w:val="ListBullet"/>
      </w:pPr>
      <w:r>
        <w:t>No performance or security tests</w:t>
      </w:r>
    </w:p>
    <w:p>
      <w:pPr>
        <w:pStyle w:val="Heading1"/>
      </w:pPr>
      <w:r>
        <w:t>8. Scalability Improvements</w:t>
      </w:r>
    </w:p>
    <w:p>
      <w:pPr>
        <w:pStyle w:val="ListBullet"/>
      </w:pPr>
      <w:r>
        <w:t>Redis caching</w:t>
      </w:r>
    </w:p>
    <w:p>
      <w:pPr>
        <w:pStyle w:val="ListBullet"/>
      </w:pPr>
      <w:r>
        <w:t>Load-balanced Node.js servers</w:t>
      </w:r>
    </w:p>
    <w:p>
      <w:pPr>
        <w:pStyle w:val="ListBullet"/>
      </w:pPr>
      <w:r>
        <w:t>MongoDB replica sets</w:t>
      </w:r>
    </w:p>
    <w:p>
      <w:pPr>
        <w:pStyle w:val="ListBullet"/>
      </w:pPr>
      <w:r>
        <w:t>WebSocket real-time updates</w:t>
      </w:r>
    </w:p>
    <w:p>
      <w:pPr>
        <w:pStyle w:val="ListBullet"/>
      </w:pPr>
      <w:r>
        <w:t>Background job queues</w:t>
      </w:r>
    </w:p>
    <w:p>
      <w:pPr>
        <w:pStyle w:val="Heading1"/>
      </w:pPr>
      <w:r>
        <w:t>9. Summary</w:t>
      </w:r>
    </w:p>
    <w:p>
      <w:pPr>
        <w:pStyle w:val="ListBullet"/>
      </w:pPr>
      <w:r>
        <w:t>Full-stack trading simulator</w:t>
      </w:r>
    </w:p>
    <w:p>
      <w:pPr>
        <w:pStyle w:val="ListBullet"/>
      </w:pPr>
      <w:r>
        <w:t>Good learning platform</w:t>
      </w:r>
    </w:p>
    <w:p>
      <w:pPr>
        <w:pStyle w:val="ListBullet"/>
      </w:pPr>
      <w:r>
        <w:t>Requires testing and scaling improvements before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