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9A8ADF3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sz w:val="32"/>
        </w:rPr>
        <w:t>Project Design Phase</w:t>
      </w:r>
    </w:p>
    <w:p w14:paraId="640119B7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sz w:val="28"/>
        </w:rPr>
        <w:t>Problem – Solution Fit Template</w:t>
      </w:r>
    </w:p>
    <w:tbl>
      <w:tblPr>
        <w:tblStyle w:val="1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256"/>
        <w:gridCol w:w="5256"/>
      </w:tblGrid>
      <w:tr w14:paraId="17B6A2A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256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BD8AE62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sz w:val="20"/>
              </w:rPr>
              <w:t>Date</w:t>
            </w:r>
          </w:p>
        </w:tc>
        <w:tc>
          <w:tcPr>
            <w:tcW w:w="5256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19CDEEF">
            <w:pPr>
              <w:rPr>
                <w:rFonts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sz w:val="20"/>
                <w:lang w:val="en-IN"/>
              </w:rPr>
              <w:t>1</w:t>
            </w:r>
            <w:r>
              <w:rPr>
                <w:rFonts w:ascii="Times New Roman" w:hAnsi="Times New Roman" w:cs="Times New Roman"/>
                <w:sz w:val="20"/>
              </w:rPr>
              <w:t>5 September 2026</w:t>
            </w:r>
          </w:p>
        </w:tc>
      </w:tr>
      <w:tr w14:paraId="241E686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256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CD4E94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sz w:val="20"/>
              </w:rPr>
              <w:t>Project Name</w:t>
            </w:r>
          </w:p>
        </w:tc>
        <w:tc>
          <w:tcPr>
            <w:tcW w:w="5256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7D8E69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Metro Ticket Generating System in ServiceNow</w:t>
            </w:r>
          </w:p>
        </w:tc>
      </w:tr>
    </w:tbl>
    <w:p w14:paraId="40A02BD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sz w:val="24"/>
        </w:rPr>
        <w:t>Problem – Solution Fit</w:t>
      </w:r>
    </w:p>
    <w:p w14:paraId="12DB19C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Problem–Solution Fit identifies the main commuter problems in metro ticket booking and shows how the proposed ServiceNow solution directly addresses them.</w:t>
      </w:r>
    </w:p>
    <w:p w14:paraId="528DDF3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sz w:val="24"/>
        </w:rPr>
        <w:t>Purpose</w:t>
      </w:r>
    </w:p>
    <w:p w14:paraId="2FAB468F">
      <w:pPr>
        <w:spacing w:after="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• Reduce waiting time and manual effort during metro ticket booking.</w:t>
      </w:r>
      <w:bookmarkStart w:id="0" w:name="_GoBack"/>
      <w:bookmarkEnd w:id="0"/>
    </w:p>
    <w:p w14:paraId="52499944">
      <w:pPr>
        <w:spacing w:after="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• Provide a simple digital booking experience through ServiceNow.</w:t>
      </w:r>
    </w:p>
    <w:p w14:paraId="2837CF84">
      <w:pPr>
        <w:spacing w:after="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• Automate fare calculation and reduce calculation errors.</w:t>
      </w:r>
    </w:p>
    <w:p w14:paraId="73169DCD">
      <w:pPr>
        <w:spacing w:after="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• Generate QR-based digital tickets for convenient access.</w:t>
      </w:r>
    </w:p>
    <w:p w14:paraId="14F1854F">
      <w:pPr>
        <w:spacing w:after="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• Support digital payment options such as UPI and cards.</w:t>
      </w:r>
    </w:p>
    <w:p w14:paraId="7A2B11A0">
      <w:pPr>
        <w:spacing w:after="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• Reduce paper usage and improve operational efficiency.</w:t>
      </w:r>
    </w:p>
    <w:p w14:paraId="0845E5D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15C427CA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sz w:val="26"/>
        </w:rPr>
        <w:t>Metro Ticket Generating System – Problem–Solution Fit Canvas</w:t>
      </w:r>
    </w:p>
    <w:tbl>
      <w:tblPr>
        <w:tblStyle w:val="1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04"/>
        <w:gridCol w:w="3504"/>
        <w:gridCol w:w="3504"/>
      </w:tblGrid>
      <w:tr w14:paraId="6FEE775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504" w:type="dxa"/>
            <w:shd w:val="clear" w:color="auto" w:fill="FCE4D6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BD2E16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sz w:val="20"/>
              </w:rPr>
              <w:t>CS  CUSTOMER SEGMENTS</w:t>
            </w:r>
          </w:p>
          <w:p w14:paraId="790DA303">
            <w:pPr>
              <w:spacing w:before="6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17"/>
              </w:rPr>
              <w:t>Metro commuters, daily office/college travelers, occasional passengers and users who need quick point-to-point tickets.</w:t>
            </w:r>
          </w:p>
        </w:tc>
        <w:tc>
          <w:tcPr>
            <w:tcW w:w="3504" w:type="dxa"/>
            <w:shd w:val="clear" w:color="auto" w:fill="FCE4D6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522557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sz w:val="20"/>
              </w:rPr>
              <w:t>CC  CUSTOMER CONSTRAINTS</w:t>
            </w:r>
          </w:p>
          <w:p w14:paraId="64ECCA3C">
            <w:pPr>
              <w:spacing w:before="6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17"/>
              </w:rPr>
              <w:t>Long queues, manual ticket purchase, fare calculation difficulty, physical ticket handling and limited convenience during busy hours.</w:t>
            </w:r>
          </w:p>
        </w:tc>
        <w:tc>
          <w:tcPr>
            <w:tcW w:w="3504" w:type="dxa"/>
            <w:shd w:val="clear" w:color="auto" w:fill="FCE4D6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0419E1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sz w:val="20"/>
              </w:rPr>
              <w:t>AS  AVAILABLE SOLUTION</w:t>
            </w:r>
          </w:p>
          <w:p w14:paraId="562039EB">
            <w:pPr>
              <w:spacing w:before="6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17"/>
              </w:rPr>
              <w:t>ServiceNow ticket booking with source, destination, journey type, passenger count, automated fare calculation and QR ticket generation.</w:t>
            </w:r>
          </w:p>
        </w:tc>
      </w:tr>
      <w:tr w14:paraId="54B9E41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504" w:type="dxa"/>
            <w:shd w:val="clear" w:color="auto" w:fill="FCE4B2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65A9402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sz w:val="20"/>
              </w:rPr>
              <w:t>JP  JOB-TO-BE-DONE / PROBLEMS</w:t>
            </w:r>
          </w:p>
          <w:p w14:paraId="7C1479A3">
            <w:pPr>
              <w:spacing w:before="6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17"/>
              </w:rPr>
              <w:t>Book a metro ticket quickly, select the correct route, know the fare, choose payment and receive a ticket without unnecessary waiting.</w:t>
            </w:r>
          </w:p>
        </w:tc>
        <w:tc>
          <w:tcPr>
            <w:tcW w:w="3504" w:type="dxa"/>
            <w:shd w:val="clear" w:color="auto" w:fill="FCE4B2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2AB159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sz w:val="20"/>
              </w:rPr>
              <w:t>RC  PROBLEM ROOT CAUSE</w:t>
            </w:r>
          </w:p>
          <w:p w14:paraId="7A2905F1">
            <w:pPr>
              <w:spacing w:before="6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17"/>
              </w:rPr>
              <w:t>Traditional/manual ticketing creates queues and repeated human effort. Manual fare handling may cause delays or calculation mistakes.</w:t>
            </w:r>
          </w:p>
        </w:tc>
        <w:tc>
          <w:tcPr>
            <w:tcW w:w="3504" w:type="dxa"/>
            <w:shd w:val="clear" w:color="auto" w:fill="FCE4B2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1AE0B7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sz w:val="20"/>
              </w:rPr>
              <w:t>BH  BEHAVIORS</w:t>
            </w:r>
          </w:p>
          <w:p w14:paraId="51362321">
            <w:pPr>
              <w:spacing w:before="6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17"/>
              </w:rPr>
              <w:t>Passengers prefer fast self-service booking, clear station selection, immediate fare information, digital payment and easy mobile ticket access.</w:t>
            </w:r>
          </w:p>
        </w:tc>
      </w:tr>
      <w:tr w14:paraId="5CA2411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504" w:type="dxa"/>
            <w:shd w:val="clear" w:color="auto" w:fill="D9EAD3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D7ED8A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sz w:val="20"/>
              </w:rPr>
              <w:t>TR  TRIGGERS</w:t>
            </w:r>
          </w:p>
          <w:p w14:paraId="2AD89B57">
            <w:pPr>
              <w:spacing w:before="6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17"/>
              </w:rPr>
              <w:t>Peak-hour travel, urgent journeys, long queues, lack of cash, return journeys or the need to reach the station gate quickly.</w:t>
            </w:r>
          </w:p>
        </w:tc>
        <w:tc>
          <w:tcPr>
            <w:tcW w:w="3504" w:type="dxa"/>
            <w:shd w:val="clear" w:color="auto" w:fill="D9EAD3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FF239DC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sz w:val="20"/>
              </w:rPr>
              <w:t>SL  YOUR SOLUTION</w:t>
            </w:r>
          </w:p>
          <w:p w14:paraId="57E92019">
            <w:pPr>
              <w:spacing w:before="6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17"/>
              </w:rPr>
              <w:t>Users select Starting From and Going To, choose Single/Return Journey and passenger count, view fare, select payment mode and receive a QR-based digital ticket.</w:t>
            </w:r>
          </w:p>
        </w:tc>
        <w:tc>
          <w:tcPr>
            <w:tcW w:w="3504" w:type="dxa"/>
            <w:shd w:val="clear" w:color="auto" w:fill="D9EAD3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84DEDC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sz w:val="20"/>
              </w:rPr>
              <w:t>CH  CHANNELS OF AWARENESS</w:t>
            </w:r>
          </w:p>
          <w:p w14:paraId="5F2D3560">
            <w:pPr>
              <w:spacing w:before="6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17"/>
              </w:rPr>
              <w:t>ServiceNow portal/catalog interface, metro station displays, QR awareness posters, mobile access and metro support channels.</w:t>
            </w:r>
          </w:p>
        </w:tc>
      </w:tr>
    </w:tbl>
    <w:p w14:paraId="5198348A">
      <w:pPr>
        <w:rPr>
          <w:rFonts w:ascii="Times New Roman" w:hAnsi="Times New Roman" w:cs="Times New Roman"/>
        </w:rPr>
      </w:pPr>
    </w:p>
    <w:tbl>
      <w:tblPr>
        <w:tblStyle w:val="1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04"/>
        <w:gridCol w:w="3504"/>
        <w:gridCol w:w="3504"/>
      </w:tblGrid>
      <w:tr w14:paraId="16D8771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504" w:type="dxa"/>
            <w:shd w:val="clear" w:color="auto" w:fill="E2F0D9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D2469C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sz w:val="20"/>
              </w:rPr>
              <w:t>BE  CUSTOMER EXPERIENCE BEFORE</w:t>
            </w:r>
          </w:p>
          <w:p w14:paraId="7DED01BB">
            <w:pPr>
              <w:spacing w:before="6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17"/>
              </w:rPr>
              <w:t>Manual/physical ticketing, waiting in queues, fare enquiry and ticket handling.</w:t>
            </w:r>
          </w:p>
        </w:tc>
        <w:tc>
          <w:tcPr>
            <w:tcW w:w="3504" w:type="dxa"/>
            <w:shd w:val="clear" w:color="auto" w:fill="E2F0D9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B1DD23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sz w:val="20"/>
              </w:rPr>
              <w:t>AE  CUSTOMER EXPERIENCE AFTER</w:t>
            </w:r>
          </w:p>
          <w:p w14:paraId="5033C863">
            <w:pPr>
              <w:spacing w:before="6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17"/>
              </w:rPr>
              <w:t>Digital booking, automated fare calculation, digital payment selection and QR ticket access.</w:t>
            </w:r>
          </w:p>
        </w:tc>
        <w:tc>
          <w:tcPr>
            <w:tcW w:w="3504" w:type="dxa"/>
            <w:shd w:val="clear" w:color="auto" w:fill="E2F0D9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FAED34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sz w:val="20"/>
              </w:rPr>
              <w:t>OP  AREAS OF OPPORTUNITY</w:t>
            </w:r>
          </w:p>
          <w:p w14:paraId="48B1B61F">
            <w:pPr>
              <w:spacing w:before="6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17"/>
              </w:rPr>
              <w:t>Real station/fare data, QR validation, notifications and future real-time metro service integration.</w:t>
            </w:r>
          </w:p>
        </w:tc>
      </w:tr>
    </w:tbl>
    <w:p w14:paraId="3C3FC09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References</w:t>
      </w:r>
    </w:p>
    <w:p w14:paraId="5692D18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1. https://www.ideahackers.network/problem-solution-fit-canvas/</w:t>
      </w:r>
    </w:p>
    <w:p w14:paraId="4B6B212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2. https://medium.com/@epicantus/problem-solution-fit-canvas-aa3dd59cb4fe</w:t>
      </w:r>
    </w:p>
    <w:sectPr>
      <w:pgSz w:w="12240" w:h="15840"/>
      <w:pgMar w:top="792" w:right="864" w:bottom="792" w:left="864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ourier">
    <w:altName w:val="Courier New"/>
    <w:panose1 w:val="02070409020205020404"/>
    <w:charset w:val="00"/>
    <w:family w:val="modern"/>
    <w:pitch w:val="default"/>
    <w:sig w:usb0="00000000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31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30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5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4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9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3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4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2"/>
  </w:compat>
  <w:rsids>
    <w:rsidRoot w:val="00B47730"/>
    <w:rsid w:val="00034616"/>
    <w:rsid w:val="00057EB3"/>
    <w:rsid w:val="0006063C"/>
    <w:rsid w:val="000D2FF5"/>
    <w:rsid w:val="0015074B"/>
    <w:rsid w:val="0029639D"/>
    <w:rsid w:val="00326F90"/>
    <w:rsid w:val="008625F0"/>
    <w:rsid w:val="00963B89"/>
    <w:rsid w:val="009B3C05"/>
    <w:rsid w:val="00AA1D8D"/>
    <w:rsid w:val="00B47730"/>
    <w:rsid w:val="00CA7C9F"/>
    <w:rsid w:val="00CB0664"/>
    <w:rsid w:val="00FC693F"/>
    <w:rsid w:val="29EE2B7C"/>
    <w:rsid w:val="53972513"/>
  </w:rsids>
  <m:mathPr>
    <m:mathFont m:val="Cambria Math"/>
    <m:brkBin m:val="before"/>
    <m:brkBinSub m:val="--"/>
    <m:smallFrac m:val="1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qFormat="1"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semiHidden="0" w:name="Body Text"/>
    <w:lsdException w:uiPriority="99" w:name="Body Text Indent"/>
    <w:lsdException w:qFormat="1" w:uiPriority="99" w:semiHidden="0" w:name="List Continue"/>
    <w:lsdException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unhideWhenUsed="0" w:uiPriority="67" w:semiHidden="0" w:name="Medium Grid 1 Accent 2"/>
    <w:lsdException w:qFormat="1"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unhideWhenUsed="0" w:uiPriority="69" w:semiHidden="0" w:name="Medium Grid 3 Accent 5"/>
    <w:lsdException w:qFormat="1"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66091" w:themeColor="accent1" w:themeShade="BF"/>
      <w:sz w:val="28"/>
      <w:szCs w:val="28"/>
    </w:rPr>
  </w:style>
  <w:style w:type="paragraph" w:styleId="3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4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5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6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43F61" w:themeColor="accent1" w:themeShade="7F"/>
    </w:rPr>
  </w:style>
  <w:style w:type="paragraph" w:styleId="7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43F61" w:themeColor="accent1" w:themeShade="7F"/>
    </w:rPr>
  </w:style>
  <w:style w:type="paragraph" w:styleId="8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3F3F3F" w:themeColor="text1" w:themeTint="BF"/>
    </w:rPr>
  </w:style>
  <w:style w:type="paragraph" w:styleId="9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10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3F3F3F" w:themeColor="text1" w:themeTint="BF"/>
      <w:sz w:val="20"/>
      <w:szCs w:val="20"/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link w:val="144"/>
    <w:unhideWhenUsed/>
    <w:uiPriority w:val="99"/>
    <w:pPr>
      <w:spacing w:after="120"/>
    </w:pPr>
  </w:style>
  <w:style w:type="paragraph" w:styleId="14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15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17">
    <w:name w:val="Emphasis"/>
    <w:basedOn w:val="11"/>
    <w:qFormat/>
    <w:uiPriority w:val="20"/>
    <w:rPr>
      <w:i/>
      <w:iCs/>
    </w:rPr>
  </w:style>
  <w:style w:type="paragraph" w:styleId="18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9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0">
    <w:name w:val="List"/>
    <w:basedOn w:val="1"/>
    <w:unhideWhenUsed/>
    <w:uiPriority w:val="99"/>
    <w:pPr>
      <w:ind w:left="360" w:hanging="360"/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3"/>
    <w:basedOn w:val="1"/>
    <w:unhideWhenUsed/>
    <w:uiPriority w:val="99"/>
    <w:pPr>
      <w:ind w:left="1080" w:hanging="360"/>
      <w:contextualSpacing/>
    </w:pPr>
  </w:style>
  <w:style w:type="paragraph" w:styleId="23">
    <w:name w:val="List Bullet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24">
    <w:name w:val="List Bullet 2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25">
    <w:name w:val="List Bullet 3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26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7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28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29">
    <w:name w:val="List Number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30">
    <w:name w:val="List Number 2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31">
    <w:name w:val="List Number 3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3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character" w:styleId="33">
    <w:name w:val="Strong"/>
    <w:basedOn w:val="11"/>
    <w:qFormat/>
    <w:uiPriority w:val="22"/>
    <w:rPr>
      <w:b/>
      <w:bCs/>
    </w:rPr>
  </w:style>
  <w:style w:type="paragraph" w:styleId="34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table" w:styleId="35">
    <w:name w:val="Table Grid"/>
    <w:basedOn w:val="1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36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table" w:styleId="37">
    <w:name w:val="Light Shading"/>
    <w:basedOn w:val="1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8">
    <w:name w:val="Light Shading Accent 1"/>
    <w:basedOn w:val="12"/>
    <w:qFormat/>
    <w:uiPriority w:val="60"/>
    <w:pPr>
      <w:spacing w:after="0" w:line="240" w:lineRule="auto"/>
    </w:pPr>
    <w:rPr>
      <w:color w:val="366091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9">
    <w:name w:val="Light Shading Accent 2"/>
    <w:basedOn w:val="12"/>
    <w:uiPriority w:val="60"/>
    <w:pPr>
      <w:spacing w:after="0" w:line="240" w:lineRule="auto"/>
    </w:pPr>
    <w:rPr>
      <w:color w:val="943734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0">
    <w:name w:val="Light Shading Accent 3"/>
    <w:basedOn w:val="12"/>
    <w:qFormat/>
    <w:uiPriority w:val="60"/>
    <w:pPr>
      <w:spacing w:after="0" w:line="240" w:lineRule="auto"/>
    </w:pPr>
    <w:rPr>
      <w:color w:val="7692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12"/>
    <w:uiPriority w:val="60"/>
    <w:pPr>
      <w:spacing w:after="0" w:line="240" w:lineRule="auto"/>
    </w:pPr>
    <w:rPr>
      <w:color w:val="5F497A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2">
    <w:name w:val="Light Shading Accent 5"/>
    <w:basedOn w:val="12"/>
    <w:qFormat/>
    <w:uiPriority w:val="60"/>
    <w:pPr>
      <w:spacing w:after="0" w:line="240" w:lineRule="auto"/>
    </w:pPr>
    <w:rPr>
      <w:color w:val="31849B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3">
    <w:name w:val="Light Shading Accent 6"/>
    <w:basedOn w:val="12"/>
    <w:qFormat/>
    <w:uiPriority w:val="60"/>
    <w:pPr>
      <w:spacing w:after="0" w:line="240" w:lineRule="auto"/>
    </w:pPr>
    <w:rPr>
      <w:color w:val="E36C09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4">
    <w:name w:val="Light List"/>
    <w:basedOn w:val="1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5">
    <w:name w:val="Light List Accent 1"/>
    <w:basedOn w:val="1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6">
    <w:name w:val="Light List Accent 2"/>
    <w:basedOn w:val="1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7">
    <w:name w:val="Light List Accent 3"/>
    <w:basedOn w:val="1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8">
    <w:name w:val="Light List Accent 4"/>
    <w:basedOn w:val="1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9">
    <w:name w:val="Light List Accent 5"/>
    <w:basedOn w:val="1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0">
    <w:name w:val="Light List Accent 6"/>
    <w:basedOn w:val="1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1">
    <w:name w:val="Light Grid"/>
    <w:basedOn w:val="1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2">
    <w:name w:val="Light Grid Accent 1"/>
    <w:basedOn w:val="1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3">
    <w:name w:val="Light Grid Accent 2"/>
    <w:basedOn w:val="1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4">
    <w:name w:val="Light Grid Accent 3"/>
    <w:basedOn w:val="1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5">
    <w:name w:val="Light Grid Accent 4"/>
    <w:basedOn w:val="1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6">
    <w:name w:val="Light Grid Accent 5"/>
    <w:basedOn w:val="1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7">
    <w:name w:val="Light Grid Accent 6"/>
    <w:basedOn w:val="1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8">
    <w:name w:val="Medium Shading 1"/>
    <w:basedOn w:val="1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1"/>
    <w:basedOn w:val="1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2"/>
    <w:basedOn w:val="1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3"/>
    <w:basedOn w:val="1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4"/>
    <w:basedOn w:val="1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5"/>
    <w:basedOn w:val="1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6"/>
    <w:basedOn w:val="1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2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1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2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3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4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5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6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List 1"/>
    <w:basedOn w:val="12"/>
    <w:qFormat/>
    <w:uiPriority w:val="65"/>
    <w:pPr>
      <w:spacing w:after="0" w:line="240" w:lineRule="auto"/>
    </w:pPr>
    <w:rPr>
      <w:color w:val="000000" w:themeColor="text1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3">
    <w:name w:val="Medium List 1 Accent 1"/>
    <w:basedOn w:val="12"/>
    <w:qFormat/>
    <w:uiPriority w:val="65"/>
    <w:pPr>
      <w:spacing w:after="0" w:line="240" w:lineRule="auto"/>
    </w:pPr>
    <w:rPr>
      <w:color w:val="000000" w:themeColor="text1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4">
    <w:name w:val="Medium List 1 Accent 2"/>
    <w:basedOn w:val="12"/>
    <w:qFormat/>
    <w:uiPriority w:val="65"/>
    <w:pPr>
      <w:spacing w:after="0" w:line="240" w:lineRule="auto"/>
    </w:pPr>
    <w:rPr>
      <w:color w:val="000000" w:themeColor="text1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5">
    <w:name w:val="Medium List 1 Accent 3"/>
    <w:basedOn w:val="12"/>
    <w:qFormat/>
    <w:uiPriority w:val="65"/>
    <w:pPr>
      <w:spacing w:after="0" w:line="240" w:lineRule="auto"/>
    </w:pPr>
    <w:rPr>
      <w:color w:val="000000" w:themeColor="text1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6">
    <w:name w:val="Medium List 1 Accent 4"/>
    <w:basedOn w:val="12"/>
    <w:qFormat/>
    <w:uiPriority w:val="65"/>
    <w:pPr>
      <w:spacing w:after="0" w:line="240" w:lineRule="auto"/>
    </w:pPr>
    <w:rPr>
      <w:color w:val="000000" w:themeColor="text1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7">
    <w:name w:val="Medium List 1 Accent 5"/>
    <w:basedOn w:val="12"/>
    <w:qFormat/>
    <w:uiPriority w:val="65"/>
    <w:pPr>
      <w:spacing w:after="0" w:line="240" w:lineRule="auto"/>
    </w:pPr>
    <w:rPr>
      <w:color w:val="000000" w:themeColor="text1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8">
    <w:name w:val="Medium List 1 Accent 6"/>
    <w:basedOn w:val="12"/>
    <w:qFormat/>
    <w:uiPriority w:val="65"/>
    <w:pPr>
      <w:spacing w:after="0" w:line="240" w:lineRule="auto"/>
    </w:pPr>
    <w:rPr>
      <w:color w:val="000000" w:themeColor="text1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9">
    <w:name w:val="Medium List 2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1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2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3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4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5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6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Grid 1"/>
    <w:basedOn w:val="1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7">
    <w:name w:val="Medium Grid 1 Accent 1"/>
    <w:basedOn w:val="1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8">
    <w:name w:val="Medium Grid 1 Accent 2"/>
    <w:basedOn w:val="1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9">
    <w:name w:val="Medium Grid 1 Accent 3"/>
    <w:basedOn w:val="1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0">
    <w:name w:val="Medium Grid 1 Accent 4"/>
    <w:basedOn w:val="1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1">
    <w:name w:val="Medium Grid 1 Accent 5"/>
    <w:basedOn w:val="1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2">
    <w:name w:val="Medium Grid 1 Accent 6"/>
    <w:basedOn w:val="1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3">
    <w:name w:val="Medium Grid 2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1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2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3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4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5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6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1">
    <w:name w:val="Medium Grid 3 Accent 1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2">
    <w:name w:val="Medium Grid 3 Accent 2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7">
    <w:name w:val="Dark List"/>
    <w:basedOn w:val="12"/>
    <w:uiPriority w:val="70"/>
    <w:pPr>
      <w:spacing w:after="0" w:line="240" w:lineRule="auto"/>
    </w:pPr>
    <w:rPr>
      <w:color w:val="FFFFFF" w:themeColor="background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8">
    <w:name w:val="Dark List Accent 1"/>
    <w:basedOn w:val="12"/>
    <w:uiPriority w:val="70"/>
    <w:pPr>
      <w:spacing w:after="0" w:line="240" w:lineRule="auto"/>
    </w:pPr>
    <w:rPr>
      <w:color w:val="FFFFFF" w:themeColor="background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9">
    <w:name w:val="Dark List Accent 2"/>
    <w:basedOn w:val="12"/>
    <w:uiPriority w:val="70"/>
    <w:pPr>
      <w:spacing w:after="0" w:line="240" w:lineRule="auto"/>
    </w:pPr>
    <w:rPr>
      <w:color w:val="FFFFFF" w:themeColor="background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0">
    <w:name w:val="Dark List Accent 3"/>
    <w:basedOn w:val="12"/>
    <w:uiPriority w:val="70"/>
    <w:pPr>
      <w:spacing w:after="0" w:line="240" w:lineRule="auto"/>
    </w:pPr>
    <w:rPr>
      <w:color w:val="FFFFFF" w:themeColor="background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1">
    <w:name w:val="Dark List Accent 4"/>
    <w:basedOn w:val="12"/>
    <w:uiPriority w:val="70"/>
    <w:pPr>
      <w:spacing w:after="0" w:line="240" w:lineRule="auto"/>
    </w:pPr>
    <w:rPr>
      <w:color w:val="FFFFFF" w:themeColor="background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2">
    <w:name w:val="Dark List Accent 5"/>
    <w:basedOn w:val="12"/>
    <w:qFormat/>
    <w:uiPriority w:val="70"/>
    <w:pPr>
      <w:spacing w:after="0" w:line="240" w:lineRule="auto"/>
    </w:pPr>
    <w:rPr>
      <w:color w:val="FFFFFF" w:themeColor="background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3">
    <w:name w:val="Dark List Accent 6"/>
    <w:basedOn w:val="12"/>
    <w:uiPriority w:val="70"/>
    <w:pPr>
      <w:spacing w:after="0" w:line="240" w:lineRule="auto"/>
    </w:pPr>
    <w:rPr>
      <w:color w:val="FFFFFF" w:themeColor="background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4">
    <w:name w:val="Colorful Shading"/>
    <w:basedOn w:val="12"/>
    <w:uiPriority w:val="71"/>
    <w:pPr>
      <w:spacing w:after="0" w:line="240" w:lineRule="auto"/>
    </w:pPr>
    <w:rPr>
      <w:color w:val="000000" w:themeColor="text1"/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15">
    <w:name w:val="Colorful Shading Accent 1"/>
    <w:basedOn w:val="12"/>
    <w:uiPriority w:val="71"/>
    <w:pPr>
      <w:spacing w:after="0" w:line="240" w:lineRule="auto"/>
    </w:pPr>
    <w:rPr>
      <w:color w:val="000000" w:themeColor="text1"/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16">
    <w:name w:val="Colorful Shading Accent 2"/>
    <w:basedOn w:val="12"/>
    <w:uiPriority w:val="71"/>
    <w:pPr>
      <w:spacing w:after="0" w:line="240" w:lineRule="auto"/>
    </w:pPr>
    <w:rPr>
      <w:color w:val="000000" w:themeColor="text1"/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17">
    <w:name w:val="Colorful Shading Accent 3"/>
    <w:basedOn w:val="12"/>
    <w:uiPriority w:val="71"/>
    <w:pPr>
      <w:spacing w:after="0" w:line="240" w:lineRule="auto"/>
    </w:pPr>
    <w:rPr>
      <w:color w:val="000000" w:themeColor="text1"/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8">
    <w:name w:val="Colorful Shading Accent 4"/>
    <w:basedOn w:val="12"/>
    <w:uiPriority w:val="71"/>
    <w:pPr>
      <w:spacing w:after="0" w:line="240" w:lineRule="auto"/>
    </w:pPr>
    <w:rPr>
      <w:color w:val="000000" w:themeColor="text1"/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19">
    <w:name w:val="Colorful Shading Accent 5"/>
    <w:basedOn w:val="12"/>
    <w:uiPriority w:val="71"/>
    <w:pPr>
      <w:spacing w:after="0" w:line="240" w:lineRule="auto"/>
    </w:pPr>
    <w:rPr>
      <w:color w:val="000000" w:themeColor="text1"/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0">
    <w:name w:val="Colorful Shading Accent 6"/>
    <w:basedOn w:val="12"/>
    <w:uiPriority w:val="71"/>
    <w:pPr>
      <w:spacing w:after="0" w:line="240" w:lineRule="auto"/>
    </w:pPr>
    <w:rPr>
      <w:color w:val="000000" w:themeColor="text1"/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1">
    <w:name w:val="Colorful List"/>
    <w:basedOn w:val="12"/>
    <w:uiPriority w:val="72"/>
    <w:pPr>
      <w:spacing w:after="0" w:line="240" w:lineRule="auto"/>
    </w:pPr>
    <w:rPr>
      <w:color w:val="000000" w:themeColor="text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2">
    <w:name w:val="Colorful List Accent 1"/>
    <w:basedOn w:val="12"/>
    <w:uiPriority w:val="72"/>
    <w:pPr>
      <w:spacing w:after="0" w:line="240" w:lineRule="auto"/>
    </w:pPr>
    <w:rPr>
      <w:color w:val="000000" w:themeColor="text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3">
    <w:name w:val="Colorful List Accent 2"/>
    <w:basedOn w:val="12"/>
    <w:uiPriority w:val="72"/>
    <w:pPr>
      <w:spacing w:after="0" w:line="240" w:lineRule="auto"/>
    </w:pPr>
    <w:rPr>
      <w:color w:val="000000" w:themeColor="text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4">
    <w:name w:val="Colorful List Accent 3"/>
    <w:basedOn w:val="12"/>
    <w:uiPriority w:val="72"/>
    <w:pPr>
      <w:spacing w:after="0" w:line="240" w:lineRule="auto"/>
    </w:pPr>
    <w:rPr>
      <w:color w:val="000000" w:themeColor="text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5">
    <w:name w:val="Colorful List Accent 4"/>
    <w:basedOn w:val="12"/>
    <w:uiPriority w:val="72"/>
    <w:pPr>
      <w:spacing w:after="0" w:line="240" w:lineRule="auto"/>
    </w:pPr>
    <w:rPr>
      <w:color w:val="000000" w:themeColor="text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6">
    <w:name w:val="Colorful List Accent 5"/>
    <w:basedOn w:val="12"/>
    <w:uiPriority w:val="72"/>
    <w:pPr>
      <w:spacing w:after="0" w:line="240" w:lineRule="auto"/>
    </w:pPr>
    <w:rPr>
      <w:color w:val="000000" w:themeColor="text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7">
    <w:name w:val="Colorful List Accent 6"/>
    <w:basedOn w:val="12"/>
    <w:uiPriority w:val="72"/>
    <w:pPr>
      <w:spacing w:after="0" w:line="240" w:lineRule="auto"/>
    </w:pPr>
    <w:rPr>
      <w:color w:val="000000" w:themeColor="text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8">
    <w:name w:val="Colorful Grid"/>
    <w:basedOn w:val="12"/>
    <w:uiPriority w:val="73"/>
    <w:pPr>
      <w:spacing w:after="0" w:line="240" w:lineRule="auto"/>
    </w:pPr>
    <w:rPr>
      <w:color w:val="000000" w:themeColor="text1"/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9">
    <w:name w:val="Colorful Grid Accent 1"/>
    <w:basedOn w:val="12"/>
    <w:uiPriority w:val="73"/>
    <w:pPr>
      <w:spacing w:after="0" w:line="240" w:lineRule="auto"/>
    </w:pPr>
    <w:rPr>
      <w:color w:val="000000" w:themeColor="text1"/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0">
    <w:name w:val="Colorful Grid Accent 2"/>
    <w:basedOn w:val="12"/>
    <w:uiPriority w:val="73"/>
    <w:pPr>
      <w:spacing w:after="0" w:line="240" w:lineRule="auto"/>
    </w:pPr>
    <w:rPr>
      <w:color w:val="000000" w:themeColor="text1"/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1">
    <w:name w:val="Colorful Grid Accent 3"/>
    <w:basedOn w:val="12"/>
    <w:uiPriority w:val="73"/>
    <w:pPr>
      <w:spacing w:after="0" w:line="240" w:lineRule="auto"/>
    </w:pPr>
    <w:rPr>
      <w:color w:val="000000" w:themeColor="text1"/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2">
    <w:name w:val="Colorful Grid Accent 4"/>
    <w:basedOn w:val="12"/>
    <w:uiPriority w:val="73"/>
    <w:pPr>
      <w:spacing w:after="0" w:line="240" w:lineRule="auto"/>
    </w:pPr>
    <w:rPr>
      <w:color w:val="000000" w:themeColor="text1"/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3">
    <w:name w:val="Colorful Grid Accent 5"/>
    <w:basedOn w:val="12"/>
    <w:uiPriority w:val="73"/>
    <w:pPr>
      <w:spacing w:after="0" w:line="240" w:lineRule="auto"/>
    </w:pPr>
    <w:rPr>
      <w:color w:val="000000" w:themeColor="text1"/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4">
    <w:name w:val="Colorful Grid Accent 6"/>
    <w:basedOn w:val="12"/>
    <w:uiPriority w:val="73"/>
    <w:pPr>
      <w:spacing w:after="0" w:line="240" w:lineRule="auto"/>
    </w:pPr>
    <w:rPr>
      <w:color w:val="000000" w:themeColor="text1"/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135">
    <w:name w:val="Header Char"/>
    <w:basedOn w:val="11"/>
    <w:link w:val="19"/>
    <w:qFormat/>
    <w:uiPriority w:val="99"/>
  </w:style>
  <w:style w:type="character" w:customStyle="1" w:styleId="136">
    <w:name w:val="Footer Char"/>
    <w:basedOn w:val="11"/>
    <w:link w:val="18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1"/>
    <w:link w:val="2"/>
    <w:uiPriority w:val="9"/>
    <w:rPr>
      <w:rFonts w:asciiTheme="majorHAnsi" w:hAnsiTheme="majorHAnsi" w:eastAsiaTheme="majorEastAsia" w:cstheme="majorBidi"/>
      <w:b/>
      <w:bCs/>
      <w:color w:val="366091" w:themeColor="accent1" w:themeShade="BF"/>
      <w:sz w:val="28"/>
      <w:szCs w:val="28"/>
    </w:rPr>
  </w:style>
  <w:style w:type="character" w:customStyle="1" w:styleId="139">
    <w:name w:val="Heading 2 Char"/>
    <w:basedOn w:val="11"/>
    <w:link w:val="3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customStyle="1" w:styleId="140">
    <w:name w:val="Heading 3 Char"/>
    <w:basedOn w:val="11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customStyle="1" w:styleId="141">
    <w:name w:val="Title Char"/>
    <w:basedOn w:val="11"/>
    <w:link w:val="36"/>
    <w:uiPriority w:val="10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1"/>
    <w:link w:val="34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1"/>
    <w:link w:val="13"/>
    <w:uiPriority w:val="99"/>
  </w:style>
  <w:style w:type="character" w:customStyle="1" w:styleId="145">
    <w:name w:val="Body Text 2 Char"/>
    <w:basedOn w:val="11"/>
    <w:link w:val="14"/>
    <w:uiPriority w:val="99"/>
  </w:style>
  <w:style w:type="character" w:customStyle="1" w:styleId="146">
    <w:name w:val="Body Text 3 Char"/>
    <w:basedOn w:val="11"/>
    <w:link w:val="15"/>
    <w:uiPriority w:val="99"/>
    <w:rPr>
      <w:sz w:val="16"/>
      <w:szCs w:val="16"/>
    </w:rPr>
  </w:style>
  <w:style w:type="character" w:customStyle="1" w:styleId="147">
    <w:name w:val="Macro Text Char"/>
    <w:basedOn w:val="11"/>
    <w:link w:val="3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</w:rPr>
  </w:style>
  <w:style w:type="character" w:customStyle="1" w:styleId="149">
    <w:name w:val="Quote Char"/>
    <w:basedOn w:val="11"/>
    <w:link w:val="148"/>
    <w:qFormat/>
    <w:uiPriority w:val="29"/>
    <w:rPr>
      <w:i/>
      <w:iCs/>
      <w:color w:val="000000" w:themeColor="text1"/>
    </w:rPr>
  </w:style>
  <w:style w:type="character" w:customStyle="1" w:styleId="150">
    <w:name w:val="Heading 4 Char"/>
    <w:basedOn w:val="11"/>
    <w:link w:val="5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customStyle="1" w:styleId="151">
    <w:name w:val="Heading 5 Char"/>
    <w:basedOn w:val="11"/>
    <w:link w:val="6"/>
    <w:semiHidden/>
    <w:qFormat/>
    <w:uiPriority w:val="9"/>
    <w:rPr>
      <w:rFonts w:asciiTheme="majorHAnsi" w:hAnsiTheme="majorHAnsi" w:eastAsiaTheme="majorEastAsia" w:cstheme="majorBidi"/>
      <w:color w:val="243F61" w:themeColor="accent1" w:themeShade="7F"/>
    </w:rPr>
  </w:style>
  <w:style w:type="character" w:customStyle="1" w:styleId="152">
    <w:name w:val="Heading 6 Char"/>
    <w:basedOn w:val="11"/>
    <w:link w:val="7"/>
    <w:semiHidden/>
    <w:qFormat/>
    <w:uiPriority w:val="9"/>
    <w:rPr>
      <w:rFonts w:asciiTheme="majorHAnsi" w:hAnsiTheme="majorHAnsi" w:eastAsiaTheme="majorEastAsia" w:cstheme="majorBidi"/>
      <w:i/>
      <w:iCs/>
      <w:color w:val="243F61" w:themeColor="accent1" w:themeShade="7F"/>
    </w:rPr>
  </w:style>
  <w:style w:type="character" w:customStyle="1" w:styleId="153">
    <w:name w:val="Heading 7 Char"/>
    <w:basedOn w:val="11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3F3F3F" w:themeColor="text1" w:themeTint="BF"/>
    </w:rPr>
  </w:style>
  <w:style w:type="character" w:customStyle="1" w:styleId="154">
    <w:name w:val="Heading 8 Char"/>
    <w:basedOn w:val="11"/>
    <w:link w:val="9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customStyle="1" w:styleId="155">
    <w:name w:val="Heading 9 Char"/>
    <w:basedOn w:val="11"/>
    <w:link w:val="10"/>
    <w:semiHidden/>
    <w:qFormat/>
    <w:uiPriority w:val="9"/>
    <w:rPr>
      <w:rFonts w:asciiTheme="majorHAnsi" w:hAnsiTheme="majorHAnsi" w:eastAsiaTheme="majorEastAsia" w:cstheme="majorBidi"/>
      <w:i/>
      <w:iCs/>
      <w:color w:val="3F3F3F" w:themeColor="text1" w:themeTint="BF"/>
      <w:sz w:val="20"/>
      <w:szCs w:val="20"/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157">
    <w:name w:val="Intense Quote Char"/>
    <w:basedOn w:val="11"/>
    <w:link w:val="156"/>
    <w:qFormat/>
    <w:uiPriority w:val="30"/>
    <w:rPr>
      <w:b/>
      <w:bCs/>
      <w:i/>
      <w:iCs/>
      <w:color w:val="4F81BD" w:themeColor="accent1"/>
    </w:rPr>
  </w:style>
  <w:style w:type="character" w:customStyle="1" w:styleId="158">
    <w:name w:val="Subtle Emphasis"/>
    <w:basedOn w:val="11"/>
    <w:qFormat/>
    <w:uiPriority w:val="19"/>
    <w:rPr>
      <w:i/>
      <w:iCs/>
      <w:color w:val="7F7F7F" w:themeColor="text1" w:themeTint="7F"/>
    </w:rPr>
  </w:style>
  <w:style w:type="character" w:customStyle="1" w:styleId="159">
    <w:name w:val="Intense Emphasis"/>
    <w:basedOn w:val="11"/>
    <w:qFormat/>
    <w:uiPriority w:val="21"/>
    <w:rPr>
      <w:b/>
      <w:bCs/>
      <w:i/>
      <w:iCs/>
      <w:color w:val="4F81BD" w:themeColor="accent1"/>
    </w:rPr>
  </w:style>
  <w:style w:type="character" w:customStyle="1" w:styleId="160">
    <w:name w:val="Subtle Reference"/>
    <w:basedOn w:val="11"/>
    <w:qFormat/>
    <w:uiPriority w:val="31"/>
    <w:rPr>
      <w:smallCaps/>
      <w:color w:val="C0504D" w:themeColor="accent2"/>
      <w:u w:val="single"/>
    </w:rPr>
  </w:style>
  <w:style w:type="character" w:customStyle="1" w:styleId="161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</w:rPr>
  </w:style>
  <w:style w:type="character" w:customStyle="1" w:styleId="162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2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7E3F3592-83CB-4D40-BEF0-8CF1DCF54012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2</Pages>
  <Words>351</Words>
  <Characters>2306</Characters>
  <Lines>19</Lines>
  <Paragraphs>5</Paragraphs>
  <TotalTime>1</TotalTime>
  <ScaleCrop>false</ScaleCrop>
  <LinksUpToDate>false</LinksUpToDate>
  <CharactersWithSpaces>2626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2026-09-05T14:23:00Z</dcterms:created>
  <dc:creator>python-docx</dc:creator>
  <dc:description>generated by python-docx</dc:description>
  <cp:lastModifiedBy>Panga Janaki ram</cp:lastModifiedBy>
  <dcterms:modified xsi:type="dcterms:W3CDTF">2026-09-19T08:17:42Z</dcterms:modified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eyJoZGlkIjoiNmYxN2M2ZGY1NWIzOGViMzM2ZGE1OGMyMmVjMWM3NGUiLCJ1c2VySWQiOiI1Njc2NzUxNjUyNDkifQ==</vt:lpwstr>
  </property>
  <property fmtid="{D5CDD505-2E9C-101B-9397-08002B2CF9AE}" pid="3" name="KSOProductBuildVer">
    <vt:lpwstr>1033-12.1.0.28485</vt:lpwstr>
  </property>
  <property fmtid="{D5CDD505-2E9C-101B-9397-08002B2CF9AE}" pid="4" name="ICV">
    <vt:lpwstr>8D4F6F93FD56460E965995A5996FB854_12</vt:lpwstr>
  </property>
</Properties>
</file>