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C05" w:rsidRPr="008625F0" w:rsidRDefault="008625F0">
      <w:pPr>
        <w:jc w:val="center"/>
        <w:rPr>
          <w:rFonts w:ascii="Times New Roman" w:hAnsi="Times New Roman" w:cs="Times New Roman"/>
        </w:rPr>
      </w:pPr>
      <w:bookmarkStart w:id="0" w:name="_GoBack"/>
      <w:r w:rsidRPr="008625F0">
        <w:rPr>
          <w:rFonts w:ascii="Times New Roman" w:hAnsi="Times New Roman" w:cs="Times New Roman"/>
          <w:b/>
          <w:sz w:val="32"/>
        </w:rPr>
        <w:t>Project Design Phase</w:t>
      </w:r>
    </w:p>
    <w:p w:rsidR="009B3C05" w:rsidRPr="008625F0" w:rsidRDefault="008625F0">
      <w:pPr>
        <w:jc w:val="center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8"/>
        </w:rPr>
        <w:t>Problem – Solution Fit Template</w:t>
      </w:r>
    </w:p>
    <w:tbl>
      <w:tblPr>
        <w:tblW w:w="0" w:type="auto"/>
        <w:jc w:val="center"/>
        <w:tblLook w:val="04A0"/>
      </w:tblPr>
      <w:tblGrid>
        <w:gridCol w:w="5256"/>
        <w:gridCol w:w="5256"/>
      </w:tblGrid>
      <w:tr w:rsidR="009B3C05" w:rsidRPr="008625F0"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Date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20"/>
              </w:rPr>
              <w:t>5 September 2026</w:t>
            </w:r>
          </w:p>
        </w:tc>
      </w:tr>
      <w:tr w:rsidR="009B3C05" w:rsidRPr="008625F0"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Team ID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0D2FF5" w:rsidRDefault="00CA7C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A7C9F">
              <w:rPr>
                <w:rFonts w:ascii="Times New Roman" w:hAnsi="Times New Roman" w:cs="Times New Roman"/>
                <w:sz w:val="20"/>
                <w:szCs w:val="20"/>
              </w:rPr>
              <w:t>SWUID2026190367</w:t>
            </w:r>
          </w:p>
        </w:tc>
      </w:tr>
      <w:tr w:rsidR="009B3C05" w:rsidRPr="008625F0"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Project Name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20"/>
              </w:rPr>
              <w:t>Metro Ticket Generating System in ServiceNow</w:t>
            </w:r>
          </w:p>
        </w:tc>
      </w:tr>
    </w:tbl>
    <w:p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4"/>
        </w:rPr>
        <w:t>Problem – Solution Fit</w:t>
      </w:r>
    </w:p>
    <w:p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The Problem–Solution Fit identifies the main commuter problems in metro ticket booking and shows how the proposed ServiceNow solution directly addresses them.</w:t>
      </w:r>
    </w:p>
    <w:p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4"/>
        </w:rPr>
        <w:t>Purpose</w:t>
      </w:r>
    </w:p>
    <w:p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Reduce waiting time and manual effort during metro ticket booking.</w:t>
      </w:r>
    </w:p>
    <w:p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Provide a simple digital booking experience through ServiceNow.</w:t>
      </w:r>
    </w:p>
    <w:p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Automate fare calculation and reduce calculation errors.</w:t>
      </w:r>
    </w:p>
    <w:p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Generate QR-based digital tickets for convenient access.</w:t>
      </w:r>
    </w:p>
    <w:p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Support digital payment options such as UPI and cards.</w:t>
      </w:r>
    </w:p>
    <w:p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Reduce paper usage and improve operational efficiency.</w:t>
      </w:r>
    </w:p>
    <w:p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br w:type="page"/>
      </w:r>
    </w:p>
    <w:p w:rsidR="009B3C05" w:rsidRPr="008625F0" w:rsidRDefault="008625F0">
      <w:pPr>
        <w:jc w:val="center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6"/>
        </w:rPr>
        <w:lastRenderedPageBreak/>
        <w:t>Metro Ticket Generating System – Problem–Solution Fit Canvas</w:t>
      </w:r>
    </w:p>
    <w:tbl>
      <w:tblPr>
        <w:tblW w:w="0" w:type="auto"/>
        <w:jc w:val="center"/>
        <w:tblLook w:val="04A0"/>
      </w:tblPr>
      <w:tblGrid>
        <w:gridCol w:w="3504"/>
        <w:gridCol w:w="3504"/>
        <w:gridCol w:w="3504"/>
      </w:tblGrid>
      <w:tr w:rsidR="009B3C05" w:rsidRPr="008625F0">
        <w:trPr>
          <w:jc w:val="center"/>
        </w:trPr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CS  CUSTOMER SEGMENTS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Metro commuters, daily office/college travelers, occasional passengers and users who need quick point-to-point tickets.</w:t>
            </w:r>
          </w:p>
        </w:tc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CC  CUSTOMER CONSTRAINTS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Long queues, manual ticket purchase, fare calculation difficulty, physical ticket handling and limited convenience during busy hours.</w:t>
            </w:r>
          </w:p>
        </w:tc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AS  AVAILABLE SOLUTION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ServiceNow ticket booking with source, destination, journey type, passenger count, automated fare calculation and QR ticket generation.</w:t>
            </w:r>
          </w:p>
        </w:tc>
      </w:tr>
      <w:tr w:rsidR="009B3C05" w:rsidRPr="008625F0">
        <w:trPr>
          <w:jc w:val="center"/>
        </w:trPr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JP  JOB-TO-BE-DONE / PROBLEMS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Book a metro ticket quickly, select the correct route, know the fare, choose payment and receive a ticket without unnecessary waiting.</w:t>
            </w:r>
          </w:p>
        </w:tc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RC  PROBLEM ROOT CAUSE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Traditional/manual ticketing creates queues and repeated human effort. Manual fare handling may cause delays or calculation mistakes.</w:t>
            </w:r>
          </w:p>
        </w:tc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BH  BEHAVIORS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Passengers prefer fast self-service booking, clear station selection, immediate fare information, digital payment and easy mobile ticket access.</w:t>
            </w:r>
          </w:p>
        </w:tc>
      </w:tr>
      <w:tr w:rsidR="009B3C05" w:rsidRPr="008625F0">
        <w:trPr>
          <w:jc w:val="center"/>
        </w:trPr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TR  TRIGGERS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Peak-hour travel, urgent journeys, long queues, lack of cash, return journeys or the need to reach the station gate quickly.</w:t>
            </w:r>
          </w:p>
        </w:tc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SL  YOUR SOLUTION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Users select Starting From and Going To, choose Single/Return Journey and passenger count, view fare, select payment mode and receive a QR-based digital ticket.</w:t>
            </w:r>
          </w:p>
        </w:tc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CH  CHANNELS OF AWARENESS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ServiceNow portal/catalog interface, metro station displays, QR awareness posters, mobile access and metro support channels.</w:t>
            </w:r>
          </w:p>
        </w:tc>
      </w:tr>
    </w:tbl>
    <w:p w:rsidR="009B3C05" w:rsidRPr="008625F0" w:rsidRDefault="009B3C05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/>
      </w:tblPr>
      <w:tblGrid>
        <w:gridCol w:w="3504"/>
        <w:gridCol w:w="3504"/>
        <w:gridCol w:w="3504"/>
      </w:tblGrid>
      <w:tr w:rsidR="009B3C05" w:rsidRPr="008625F0">
        <w:trPr>
          <w:jc w:val="center"/>
        </w:trPr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BE  CUSTOMER EXPERIENCE BEFORE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Manual/physical ticketing, waiting in queues, fare enquiry and ticket handling.</w:t>
            </w:r>
          </w:p>
        </w:tc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AE  CUSTOMER EXPERIENCE AFTER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Digital booking, automated fare calculation, digital payment selection and QR ticket access.</w:t>
            </w:r>
          </w:p>
        </w:tc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OP  AREAS OF OPPORTUNITY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Real station/fare data, QR validation, notifications and future real-time metro service integration.</w:t>
            </w:r>
          </w:p>
        </w:tc>
      </w:tr>
    </w:tbl>
    <w:p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</w:rPr>
        <w:t>References</w:t>
      </w:r>
    </w:p>
    <w:p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1. https://www.ideahackers.network/problem-solution-fit-canvas/</w:t>
      </w:r>
    </w:p>
    <w:p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2. https://medium.com/@epicantus/problem-solution-fit-canvas-aa3dd59cb4fe</w:t>
      </w:r>
      <w:bookmarkEnd w:id="0"/>
    </w:p>
    <w:sectPr w:rsidR="009B3C05" w:rsidRPr="008625F0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57EB3"/>
    <w:rsid w:val="0006063C"/>
    <w:rsid w:val="000D2FF5"/>
    <w:rsid w:val="0015074B"/>
    <w:rsid w:val="0029639D"/>
    <w:rsid w:val="00326F90"/>
    <w:rsid w:val="008625F0"/>
    <w:rsid w:val="00963B89"/>
    <w:rsid w:val="009B3C05"/>
    <w:rsid w:val="00AA1D8D"/>
    <w:rsid w:val="00B47730"/>
    <w:rsid w:val="00CA7C9F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3F3592-83CB-4D40-BEF0-8CF1DCF54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CSE</cp:lastModifiedBy>
  <cp:revision>4</cp:revision>
  <dcterms:created xsi:type="dcterms:W3CDTF">2026-09-05T14:23:00Z</dcterms:created>
  <dcterms:modified xsi:type="dcterms:W3CDTF">2026-09-07T04:15:00Z</dcterms:modified>
</cp:coreProperties>
</file>