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5797" w:rsidRPr="00EF7742" w:rsidRDefault="00C4533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bookmarkStart w:id="0" w:name="_GoBack"/>
      <w:r w:rsidRPr="00EF7742">
        <w:rPr>
          <w:rFonts w:ascii="Times New Roman" w:hAnsi="Times New Roman" w:cs="Times New Roman"/>
          <w:b/>
          <w:sz w:val="20"/>
          <w:szCs w:val="20"/>
        </w:rPr>
        <w:t>Project Design Phase-II</w:t>
      </w:r>
    </w:p>
    <w:p w:rsidR="00205797" w:rsidRPr="00EF7742" w:rsidRDefault="00C4533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EF7742">
        <w:rPr>
          <w:rFonts w:ascii="Times New Roman" w:hAnsi="Times New Roman" w:cs="Times New Roman"/>
          <w:b/>
          <w:sz w:val="20"/>
          <w:szCs w:val="20"/>
        </w:rPr>
        <w:t>Solution Requirements (Functional &amp; Non-functional)</w:t>
      </w:r>
    </w:p>
    <w:p w:rsidR="00205797" w:rsidRPr="00EF7742" w:rsidRDefault="00205797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205797" w:rsidRPr="00EF7742">
        <w:tc>
          <w:tcPr>
            <w:tcW w:w="4508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4843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5 September 2026</w:t>
            </w:r>
          </w:p>
        </w:tc>
      </w:tr>
      <w:tr w:rsidR="00205797" w:rsidRPr="00EF7742">
        <w:tc>
          <w:tcPr>
            <w:tcW w:w="4508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Team ID</w:t>
            </w:r>
          </w:p>
        </w:tc>
        <w:tc>
          <w:tcPr>
            <w:tcW w:w="4843" w:type="dxa"/>
            <w:vAlign w:val="center"/>
          </w:tcPr>
          <w:p w:rsidR="00205797" w:rsidRPr="00EF7742" w:rsidRDefault="00EF77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SWUID2026190367</w:t>
            </w:r>
          </w:p>
        </w:tc>
      </w:tr>
      <w:tr w:rsidR="00205797" w:rsidRPr="00EF7742">
        <w:tc>
          <w:tcPr>
            <w:tcW w:w="4508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Project Name</w:t>
            </w:r>
          </w:p>
        </w:tc>
        <w:tc>
          <w:tcPr>
            <w:tcW w:w="4843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 xml:space="preserve">Metro Ticket Generating System in </w:t>
            </w:r>
            <w:proofErr w:type="spellStart"/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</w:p>
        </w:tc>
      </w:tr>
      <w:tr w:rsidR="00205797" w:rsidRPr="00EF7742">
        <w:tc>
          <w:tcPr>
            <w:tcW w:w="4508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Maximum Marks</w:t>
            </w:r>
          </w:p>
        </w:tc>
        <w:tc>
          <w:tcPr>
            <w:tcW w:w="4843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4 Marks</w:t>
            </w:r>
          </w:p>
        </w:tc>
      </w:tr>
    </w:tbl>
    <w:p w:rsidR="00205797" w:rsidRPr="00EF7742" w:rsidRDefault="00205797">
      <w:pPr>
        <w:rPr>
          <w:rFonts w:ascii="Times New Roman" w:hAnsi="Times New Roman" w:cs="Times New Roman"/>
          <w:b/>
          <w:sz w:val="20"/>
          <w:szCs w:val="20"/>
        </w:rPr>
      </w:pPr>
    </w:p>
    <w:p w:rsidR="00205797" w:rsidRPr="00EF7742" w:rsidRDefault="00C45338">
      <w:pPr>
        <w:rPr>
          <w:rFonts w:ascii="Times New Roman" w:hAnsi="Times New Roman" w:cs="Times New Roman"/>
          <w:b/>
          <w:sz w:val="20"/>
          <w:szCs w:val="20"/>
        </w:rPr>
      </w:pPr>
      <w:r w:rsidRPr="00EF7742">
        <w:rPr>
          <w:rFonts w:ascii="Times New Roman" w:hAnsi="Times New Roman" w:cs="Times New Roman"/>
          <w:b/>
          <w:sz w:val="20"/>
          <w:szCs w:val="20"/>
        </w:rPr>
        <w:t>Functional Requirements:</w:t>
      </w:r>
    </w:p>
    <w:p w:rsidR="00205797" w:rsidRPr="00EF7742" w:rsidRDefault="00C45338">
      <w:pPr>
        <w:rPr>
          <w:rFonts w:ascii="Times New Roman" w:hAnsi="Times New Roman" w:cs="Times New Roman"/>
          <w:sz w:val="20"/>
          <w:szCs w:val="20"/>
        </w:rPr>
      </w:pPr>
      <w:r w:rsidRPr="00EF7742">
        <w:rPr>
          <w:rFonts w:ascii="Times New Roman" w:hAnsi="Times New Roman" w:cs="Times New Roman"/>
          <w:sz w:val="20"/>
          <w:szCs w:val="20"/>
        </w:rP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18"/>
        <w:gridCol w:w="2419"/>
        <w:gridCol w:w="5887"/>
      </w:tblGrid>
      <w:tr w:rsidR="00205797" w:rsidRPr="00EF7742">
        <w:trPr>
          <w:trHeight w:val="333"/>
        </w:trPr>
        <w:tc>
          <w:tcPr>
            <w:tcW w:w="1080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b/>
                <w:sz w:val="20"/>
                <w:szCs w:val="20"/>
              </w:rPr>
              <w:t>FR No.</w:t>
            </w:r>
          </w:p>
        </w:tc>
        <w:tc>
          <w:tcPr>
            <w:tcW w:w="2592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6336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b/>
                <w:sz w:val="20"/>
                <w:szCs w:val="20"/>
              </w:rPr>
              <w:t>Sub Requirement (Story / Sub-Task)</w:t>
            </w:r>
          </w:p>
        </w:tc>
      </w:tr>
      <w:tr w:rsidR="00205797" w:rsidRPr="00EF7742">
        <w:trPr>
          <w:trHeight w:val="489"/>
        </w:trPr>
        <w:tc>
          <w:tcPr>
            <w:tcW w:w="1080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FR-1</w:t>
            </w:r>
          </w:p>
        </w:tc>
        <w:tc>
          <w:tcPr>
            <w:tcW w:w="2592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Station Selection</w:t>
            </w:r>
          </w:p>
        </w:tc>
        <w:tc>
          <w:tcPr>
            <w:tcW w:w="6336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Select Starting From station</w:t>
            </w:r>
            <w:r w:rsidRPr="00EF7742">
              <w:rPr>
                <w:rFonts w:ascii="Times New Roman" w:hAnsi="Times New Roman" w:cs="Times New Roman"/>
                <w:sz w:val="20"/>
                <w:szCs w:val="20"/>
              </w:rPr>
              <w:br/>
              <w:t>Select Going To station</w:t>
            </w:r>
          </w:p>
        </w:tc>
      </w:tr>
      <w:tr w:rsidR="00205797" w:rsidRPr="00EF7742">
        <w:trPr>
          <w:trHeight w:val="489"/>
        </w:trPr>
        <w:tc>
          <w:tcPr>
            <w:tcW w:w="1080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FR-2</w:t>
            </w:r>
          </w:p>
        </w:tc>
        <w:tc>
          <w:tcPr>
            <w:tcW w:w="2592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Journey Selection</w:t>
            </w:r>
          </w:p>
        </w:tc>
        <w:tc>
          <w:tcPr>
            <w:tcW w:w="6336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Select Single Journey or Return Journey</w:t>
            </w:r>
          </w:p>
        </w:tc>
      </w:tr>
      <w:tr w:rsidR="00205797" w:rsidRPr="00EF7742">
        <w:trPr>
          <w:trHeight w:val="470"/>
        </w:trPr>
        <w:tc>
          <w:tcPr>
            <w:tcW w:w="1080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FR-3</w:t>
            </w:r>
          </w:p>
        </w:tc>
        <w:tc>
          <w:tcPr>
            <w:tcW w:w="2592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Passenger Selection</w:t>
            </w:r>
          </w:p>
        </w:tc>
        <w:tc>
          <w:tcPr>
            <w:tcW w:w="6336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Select number of passengers for the ticket</w:t>
            </w:r>
          </w:p>
        </w:tc>
      </w:tr>
      <w:tr w:rsidR="00205797" w:rsidRPr="00EF7742">
        <w:trPr>
          <w:trHeight w:val="489"/>
        </w:trPr>
        <w:tc>
          <w:tcPr>
            <w:tcW w:w="1080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FR-4</w:t>
            </w:r>
          </w:p>
        </w:tc>
        <w:tc>
          <w:tcPr>
            <w:tcW w:w="2592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Fare Calculation</w:t>
            </w:r>
          </w:p>
        </w:tc>
        <w:tc>
          <w:tcPr>
            <w:tcW w:w="6336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Automatically calculate fare based on journey and passenger details</w:t>
            </w:r>
          </w:p>
        </w:tc>
      </w:tr>
      <w:tr w:rsidR="00205797" w:rsidRPr="00EF7742">
        <w:trPr>
          <w:trHeight w:val="489"/>
        </w:trPr>
        <w:tc>
          <w:tcPr>
            <w:tcW w:w="1080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FR-5</w:t>
            </w:r>
          </w:p>
        </w:tc>
        <w:tc>
          <w:tcPr>
            <w:tcW w:w="2592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Payment Selection</w:t>
            </w:r>
          </w:p>
        </w:tc>
        <w:tc>
          <w:tcPr>
            <w:tcW w:w="6336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Select payment mode: UPI, Card, or Others</w:t>
            </w:r>
          </w:p>
        </w:tc>
      </w:tr>
      <w:tr w:rsidR="00205797" w:rsidRPr="00EF7742">
        <w:trPr>
          <w:trHeight w:val="489"/>
        </w:trPr>
        <w:tc>
          <w:tcPr>
            <w:tcW w:w="1080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FR-6</w:t>
            </w:r>
          </w:p>
        </w:tc>
        <w:tc>
          <w:tcPr>
            <w:tcW w:w="2592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Ticket Booking</w:t>
            </w:r>
          </w:p>
        </w:tc>
        <w:tc>
          <w:tcPr>
            <w:tcW w:w="6336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 xml:space="preserve">Submit metro ticket booking request through the </w:t>
            </w:r>
            <w:proofErr w:type="spellStart"/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ServiceNowCatalog</w:t>
            </w:r>
            <w:proofErr w:type="spellEnd"/>
            <w:r w:rsidRPr="00EF7742">
              <w:rPr>
                <w:rFonts w:ascii="Times New Roman" w:hAnsi="Times New Roman" w:cs="Times New Roman"/>
                <w:sz w:val="20"/>
                <w:szCs w:val="20"/>
              </w:rPr>
              <w:t xml:space="preserve"> Item</w:t>
            </w:r>
          </w:p>
        </w:tc>
      </w:tr>
      <w:tr w:rsidR="00205797" w:rsidRPr="00EF7742">
        <w:tc>
          <w:tcPr>
            <w:tcW w:w="1080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FR-7</w:t>
            </w:r>
          </w:p>
        </w:tc>
        <w:tc>
          <w:tcPr>
            <w:tcW w:w="2592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QR Ticket Generation</w:t>
            </w:r>
          </w:p>
        </w:tc>
        <w:tc>
          <w:tcPr>
            <w:tcW w:w="6336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Generate and display a QR code for the metro ticket</w:t>
            </w:r>
          </w:p>
        </w:tc>
      </w:tr>
      <w:tr w:rsidR="00205797" w:rsidRPr="00EF7742">
        <w:tc>
          <w:tcPr>
            <w:tcW w:w="1080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FR-8</w:t>
            </w:r>
          </w:p>
        </w:tc>
        <w:tc>
          <w:tcPr>
            <w:tcW w:w="2592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Station Details Management</w:t>
            </w:r>
          </w:p>
        </w:tc>
        <w:tc>
          <w:tcPr>
            <w:tcW w:w="6336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Store and maintain metro station details in the Station Details table</w:t>
            </w:r>
          </w:p>
        </w:tc>
      </w:tr>
      <w:tr w:rsidR="00205797" w:rsidRPr="00EF7742">
        <w:tc>
          <w:tcPr>
            <w:tcW w:w="1080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FR-9</w:t>
            </w:r>
          </w:p>
        </w:tc>
        <w:tc>
          <w:tcPr>
            <w:tcW w:w="2592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Ticket Record Management</w:t>
            </w:r>
          </w:p>
        </w:tc>
        <w:tc>
          <w:tcPr>
            <w:tcW w:w="6336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 xml:space="preserve">Create and maintain ticket/request information in </w:t>
            </w:r>
            <w:proofErr w:type="spellStart"/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</w:p>
        </w:tc>
      </w:tr>
      <w:tr w:rsidR="00205797" w:rsidRPr="00EF7742">
        <w:tc>
          <w:tcPr>
            <w:tcW w:w="1080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FR-10</w:t>
            </w:r>
          </w:p>
        </w:tc>
        <w:tc>
          <w:tcPr>
            <w:tcW w:w="2592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Access Control</w:t>
            </w:r>
          </w:p>
        </w:tc>
        <w:tc>
          <w:tcPr>
            <w:tcW w:w="6336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Allow authorized users to perform permitted operations on project records</w:t>
            </w:r>
          </w:p>
        </w:tc>
      </w:tr>
    </w:tbl>
    <w:p w:rsidR="00205797" w:rsidRPr="00EF7742" w:rsidRDefault="00205797">
      <w:pPr>
        <w:rPr>
          <w:rFonts w:ascii="Times New Roman" w:hAnsi="Times New Roman" w:cs="Times New Roman"/>
          <w:sz w:val="20"/>
          <w:szCs w:val="20"/>
        </w:rPr>
      </w:pPr>
    </w:p>
    <w:p w:rsidR="00205797" w:rsidRPr="00EF7742" w:rsidRDefault="00205797">
      <w:pPr>
        <w:rPr>
          <w:rFonts w:ascii="Times New Roman" w:hAnsi="Times New Roman" w:cs="Times New Roman"/>
          <w:b/>
          <w:sz w:val="20"/>
          <w:szCs w:val="20"/>
        </w:rPr>
      </w:pPr>
    </w:p>
    <w:p w:rsidR="00205797" w:rsidRPr="00EF7742" w:rsidRDefault="00205797">
      <w:pPr>
        <w:rPr>
          <w:rFonts w:ascii="Times New Roman" w:hAnsi="Times New Roman" w:cs="Times New Roman"/>
          <w:b/>
          <w:sz w:val="20"/>
          <w:szCs w:val="20"/>
        </w:rPr>
      </w:pPr>
    </w:p>
    <w:p w:rsidR="00205797" w:rsidRPr="00EF7742" w:rsidRDefault="00C45338">
      <w:pPr>
        <w:rPr>
          <w:rFonts w:ascii="Times New Roman" w:hAnsi="Times New Roman" w:cs="Times New Roman"/>
          <w:b/>
          <w:sz w:val="20"/>
          <w:szCs w:val="20"/>
        </w:rPr>
      </w:pPr>
      <w:r w:rsidRPr="00EF7742">
        <w:rPr>
          <w:rFonts w:ascii="Times New Roman" w:hAnsi="Times New Roman" w:cs="Times New Roman"/>
          <w:b/>
          <w:sz w:val="20"/>
          <w:szCs w:val="20"/>
        </w:rPr>
        <w:t>Non-functional Requirements:</w:t>
      </w:r>
    </w:p>
    <w:p w:rsidR="00205797" w:rsidRPr="00EF7742" w:rsidRDefault="00C45338">
      <w:pPr>
        <w:rPr>
          <w:rFonts w:ascii="Times New Roman" w:hAnsi="Times New Roman" w:cs="Times New Roman"/>
          <w:sz w:val="20"/>
          <w:szCs w:val="20"/>
        </w:rPr>
      </w:pPr>
      <w:r w:rsidRPr="00EF7742">
        <w:rPr>
          <w:rFonts w:ascii="Times New Roman" w:hAnsi="Times New Roman" w:cs="Times New Roman"/>
          <w:sz w:val="20"/>
          <w:szCs w:val="20"/>
        </w:rP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18"/>
        <w:gridCol w:w="2018"/>
        <w:gridCol w:w="6288"/>
      </w:tblGrid>
      <w:tr w:rsidR="00205797" w:rsidRPr="00EF7742">
        <w:trPr>
          <w:trHeight w:val="333"/>
        </w:trPr>
        <w:tc>
          <w:tcPr>
            <w:tcW w:w="1080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b/>
                <w:sz w:val="20"/>
                <w:szCs w:val="20"/>
              </w:rPr>
              <w:t>NFR No.</w:t>
            </w:r>
          </w:p>
        </w:tc>
        <w:tc>
          <w:tcPr>
            <w:tcW w:w="2160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b/>
                <w:sz w:val="20"/>
                <w:szCs w:val="20"/>
              </w:rPr>
              <w:t>Non-Functional Requirement</w:t>
            </w:r>
          </w:p>
        </w:tc>
        <w:tc>
          <w:tcPr>
            <w:tcW w:w="6768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b/>
                <w:sz w:val="20"/>
                <w:szCs w:val="20"/>
              </w:rPr>
              <w:t>Description</w:t>
            </w:r>
          </w:p>
        </w:tc>
      </w:tr>
      <w:tr w:rsidR="00205797" w:rsidRPr="00EF7742">
        <w:trPr>
          <w:trHeight w:val="489"/>
        </w:trPr>
        <w:tc>
          <w:tcPr>
            <w:tcW w:w="1080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NFR-1</w:t>
            </w:r>
          </w:p>
        </w:tc>
        <w:tc>
          <w:tcPr>
            <w:tcW w:w="2160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Usability</w:t>
            </w:r>
          </w:p>
        </w:tc>
        <w:tc>
          <w:tcPr>
            <w:tcW w:w="6768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The ticket booking form should be simple and easy to use, allowing passengers to select stations, journey type, passengers, payment mode, and submit the request with minimal steps.</w:t>
            </w:r>
          </w:p>
        </w:tc>
      </w:tr>
      <w:tr w:rsidR="00205797" w:rsidRPr="00EF7742">
        <w:trPr>
          <w:trHeight w:val="489"/>
        </w:trPr>
        <w:tc>
          <w:tcPr>
            <w:tcW w:w="1080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NFR-2</w:t>
            </w:r>
          </w:p>
        </w:tc>
        <w:tc>
          <w:tcPr>
            <w:tcW w:w="2160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Security</w:t>
            </w:r>
          </w:p>
        </w:tc>
        <w:tc>
          <w:tcPr>
            <w:tcW w:w="6768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EF7742">
              <w:rPr>
                <w:rFonts w:ascii="Times New Roman" w:hAnsi="Times New Roman" w:cs="Times New Roman"/>
                <w:sz w:val="20"/>
                <w:szCs w:val="20"/>
              </w:rPr>
              <w:t xml:space="preserve"> access controls should protect station and ticket-related records and restrict operations to authorized users.</w:t>
            </w:r>
          </w:p>
        </w:tc>
      </w:tr>
      <w:tr w:rsidR="00205797" w:rsidRPr="00EF7742">
        <w:trPr>
          <w:trHeight w:val="470"/>
        </w:trPr>
        <w:tc>
          <w:tcPr>
            <w:tcW w:w="1080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NFR-3</w:t>
            </w:r>
          </w:p>
        </w:tc>
        <w:tc>
          <w:tcPr>
            <w:tcW w:w="2160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Reliability</w:t>
            </w:r>
          </w:p>
        </w:tc>
        <w:tc>
          <w:tcPr>
            <w:tcW w:w="6768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The system should consistently calculate fares, process ticket requests, and display the generated QR ticket without unexpected failures.</w:t>
            </w:r>
          </w:p>
        </w:tc>
      </w:tr>
      <w:tr w:rsidR="00205797" w:rsidRPr="00EF7742">
        <w:trPr>
          <w:trHeight w:val="489"/>
        </w:trPr>
        <w:tc>
          <w:tcPr>
            <w:tcW w:w="1080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NFR-4</w:t>
            </w:r>
          </w:p>
        </w:tc>
        <w:tc>
          <w:tcPr>
            <w:tcW w:w="2160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Performance</w:t>
            </w:r>
          </w:p>
        </w:tc>
        <w:tc>
          <w:tcPr>
            <w:tcW w:w="6768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The booking form, fare calculation, and QR display should respond quickly to provide a smooth ticket-booking experience.</w:t>
            </w:r>
          </w:p>
        </w:tc>
      </w:tr>
      <w:tr w:rsidR="00205797" w:rsidRPr="00EF7742">
        <w:trPr>
          <w:trHeight w:val="489"/>
        </w:trPr>
        <w:tc>
          <w:tcPr>
            <w:tcW w:w="1080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NFR-5</w:t>
            </w:r>
          </w:p>
        </w:tc>
        <w:tc>
          <w:tcPr>
            <w:tcW w:w="2160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Availability</w:t>
            </w:r>
          </w:p>
        </w:tc>
        <w:tc>
          <w:tcPr>
            <w:tcW w:w="6768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 xml:space="preserve">The solution should be available through the </w:t>
            </w:r>
            <w:proofErr w:type="spellStart"/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EF7742">
              <w:rPr>
                <w:rFonts w:ascii="Times New Roman" w:hAnsi="Times New Roman" w:cs="Times New Roman"/>
                <w:sz w:val="20"/>
                <w:szCs w:val="20"/>
              </w:rPr>
              <w:t xml:space="preserve"> platform whenever the </w:t>
            </w:r>
            <w:proofErr w:type="spellStart"/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EF7742">
              <w:rPr>
                <w:rFonts w:ascii="Times New Roman" w:hAnsi="Times New Roman" w:cs="Times New Roman"/>
                <w:sz w:val="20"/>
                <w:szCs w:val="20"/>
              </w:rPr>
              <w:t xml:space="preserve"> instance and required services are operational.</w:t>
            </w:r>
          </w:p>
        </w:tc>
      </w:tr>
      <w:tr w:rsidR="00205797" w:rsidRPr="00EF7742">
        <w:trPr>
          <w:trHeight w:val="489"/>
        </w:trPr>
        <w:tc>
          <w:tcPr>
            <w:tcW w:w="1080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NFR-6</w:t>
            </w:r>
          </w:p>
        </w:tc>
        <w:tc>
          <w:tcPr>
            <w:tcW w:w="2160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Scalability</w:t>
            </w:r>
          </w:p>
        </w:tc>
        <w:tc>
          <w:tcPr>
            <w:tcW w:w="6768" w:type="dxa"/>
            <w:vAlign w:val="center"/>
          </w:tcPr>
          <w:p w:rsidR="00205797" w:rsidRPr="00EF7742" w:rsidRDefault="00C453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7742">
              <w:rPr>
                <w:rFonts w:ascii="Times New Roman" w:hAnsi="Times New Roman" w:cs="Times New Roman"/>
                <w:sz w:val="20"/>
                <w:szCs w:val="20"/>
              </w:rPr>
              <w:t>The solution should support increasing numbers of stations, passengers, ticket requests, and transaction records without requiring major changes to the basic design.</w:t>
            </w:r>
          </w:p>
        </w:tc>
      </w:tr>
      <w:bookmarkEnd w:id="0"/>
    </w:tbl>
    <w:p w:rsidR="00205797" w:rsidRPr="00EF7742" w:rsidRDefault="00205797">
      <w:pPr>
        <w:rPr>
          <w:rFonts w:ascii="Times New Roman" w:hAnsi="Times New Roman" w:cs="Times New Roman"/>
          <w:sz w:val="20"/>
          <w:szCs w:val="20"/>
        </w:rPr>
      </w:pPr>
    </w:p>
    <w:sectPr w:rsidR="00205797" w:rsidRPr="00EF7742" w:rsidSect="003C134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05797"/>
    <w:rsid w:val="00205797"/>
    <w:rsid w:val="003C1349"/>
    <w:rsid w:val="00C45338"/>
    <w:rsid w:val="00EF77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1349"/>
  </w:style>
  <w:style w:type="paragraph" w:styleId="Heading1">
    <w:name w:val="heading 1"/>
    <w:basedOn w:val="Normal"/>
    <w:next w:val="Normal"/>
    <w:rsid w:val="003C134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3C134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3C134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3C134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3C134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3C134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3C1349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3C134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3C134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3C134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3C134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CSE</cp:lastModifiedBy>
  <cp:revision>3</cp:revision>
  <dcterms:created xsi:type="dcterms:W3CDTF">2026-09-05T10:42:00Z</dcterms:created>
  <dcterms:modified xsi:type="dcterms:W3CDTF">2026-09-07T04:20:00Z</dcterms:modified>
</cp:coreProperties>
</file>