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1A1C2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Metro Ticket Generating System</w:t>
      </w:r>
    </w:p>
    <w:p w14:paraId="10F330F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Customer Journey Map — ServiceNow-based digital metro ticket booking</w:t>
      </w:r>
    </w:p>
    <w:tbl>
      <w:tblPr>
        <w:tblStyle w:val="35"/>
        <w:tblW w:w="112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4"/>
        <w:gridCol w:w="1834"/>
        <w:gridCol w:w="1834"/>
        <w:gridCol w:w="2049"/>
        <w:gridCol w:w="1834"/>
        <w:gridCol w:w="1834"/>
      </w:tblGrid>
      <w:tr w14:paraId="613A2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  <w:jc w:val="center"/>
        </w:trPr>
        <w:tc>
          <w:tcPr>
            <w:tcW w:w="1834" w:type="dxa"/>
          </w:tcPr>
          <w:p w14:paraId="3EEBBA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Date</w:t>
            </w:r>
          </w:p>
        </w:tc>
        <w:tc>
          <w:tcPr>
            <w:tcW w:w="1834" w:type="dxa"/>
          </w:tcPr>
          <w:p w14:paraId="706331C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IN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 September 2026</w:t>
            </w:r>
          </w:p>
        </w:tc>
        <w:tc>
          <w:tcPr>
            <w:tcW w:w="1834" w:type="dxa"/>
          </w:tcPr>
          <w:p w14:paraId="055762A0">
            <w:pPr>
              <w:spacing w:after="0" w:line="240" w:lineRule="auto"/>
              <w:rPr>
                <w:rFonts w:hint="default"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Marks</w:t>
            </w:r>
          </w:p>
        </w:tc>
        <w:tc>
          <w:tcPr>
            <w:tcW w:w="2049" w:type="dxa"/>
          </w:tcPr>
          <w:p w14:paraId="658B02B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4" w:type="dxa"/>
          </w:tcPr>
          <w:p w14:paraId="33FB5A4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Project Name</w:t>
            </w:r>
          </w:p>
        </w:tc>
        <w:tc>
          <w:tcPr>
            <w:tcW w:w="1834" w:type="dxa"/>
          </w:tcPr>
          <w:p w14:paraId="0C70438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Metro Ticket Generating System in ServiceNow</w:t>
            </w:r>
          </w:p>
        </w:tc>
      </w:tr>
    </w:tbl>
    <w:p w14:paraId="76889160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35"/>
        <w:tblW w:w="113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4"/>
        <w:gridCol w:w="1895"/>
        <w:gridCol w:w="1969"/>
        <w:gridCol w:w="1872"/>
        <w:gridCol w:w="1906"/>
        <w:gridCol w:w="1904"/>
      </w:tblGrid>
      <w:tr w14:paraId="7EA25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1794" w:type="dxa"/>
            <w:vAlign w:val="center"/>
          </w:tcPr>
          <w:p w14:paraId="472918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JOURNEY STAGE</w:t>
            </w:r>
          </w:p>
        </w:tc>
        <w:tc>
          <w:tcPr>
            <w:tcW w:w="1895" w:type="dxa"/>
            <w:vAlign w:val="center"/>
          </w:tcPr>
          <w:p w14:paraId="5028A9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ENTICE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Become aware / decide to book</w:t>
            </w:r>
          </w:p>
        </w:tc>
        <w:tc>
          <w:tcPr>
            <w:tcW w:w="1969" w:type="dxa"/>
            <w:vAlign w:val="center"/>
          </w:tcPr>
          <w:p w14:paraId="21B067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ENTER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Open the booking process</w:t>
            </w:r>
          </w:p>
        </w:tc>
        <w:tc>
          <w:tcPr>
            <w:tcW w:w="1872" w:type="dxa"/>
            <w:vAlign w:val="center"/>
          </w:tcPr>
          <w:p w14:paraId="48526C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ENGAGE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Complete booking and payment</w:t>
            </w:r>
          </w:p>
        </w:tc>
        <w:tc>
          <w:tcPr>
            <w:tcW w:w="1906" w:type="dxa"/>
            <w:vAlign w:val="center"/>
          </w:tcPr>
          <w:p w14:paraId="03AAD5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EXIT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Receive and use the ticket</w:t>
            </w:r>
          </w:p>
        </w:tc>
        <w:tc>
          <w:tcPr>
            <w:tcW w:w="1904" w:type="dxa"/>
            <w:vAlign w:val="center"/>
          </w:tcPr>
          <w:p w14:paraId="48987D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EXTEND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After the journey</w:t>
            </w:r>
          </w:p>
        </w:tc>
      </w:tr>
      <w:tr w14:paraId="5D56E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4" w:hRule="atLeast"/>
          <w:jc w:val="center"/>
        </w:trPr>
        <w:tc>
          <w:tcPr>
            <w:tcW w:w="1794" w:type="dxa"/>
          </w:tcPr>
          <w:p w14:paraId="6E4188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Steps</w:t>
            </w:r>
          </w:p>
        </w:tc>
        <w:tc>
          <w:tcPr>
            <w:tcW w:w="1895" w:type="dxa"/>
          </w:tcPr>
          <w:p w14:paraId="7A24EE8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Discover metro ticket booking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Passenger decides to use digital booking instead of waiting at a counter.</w:t>
            </w:r>
          </w:p>
        </w:tc>
        <w:tc>
          <w:tcPr>
            <w:tcW w:w="1969" w:type="dxa"/>
          </w:tcPr>
          <w:p w14:paraId="25BEE07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Open Book A Metro Ticket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Passenger opens the ServiceNow catalog item and starts a ticket request.</w:t>
            </w:r>
          </w:p>
        </w:tc>
        <w:tc>
          <w:tcPr>
            <w:tcW w:w="1872" w:type="dxa"/>
          </w:tcPr>
          <w:p w14:paraId="5B87162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Enter journey details &amp; submit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Select Starting From, Going To, journey type, passenger count, payment mode, then place the order.</w:t>
            </w:r>
          </w:p>
        </w:tc>
        <w:tc>
          <w:tcPr>
            <w:tcW w:w="1906" w:type="dxa"/>
          </w:tcPr>
          <w:p w14:paraId="7C53D3F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View QR ticket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System shows the digital QR code and ticket information for gate scanning.</w:t>
            </w:r>
          </w:p>
        </w:tc>
        <w:tc>
          <w:tcPr>
            <w:tcW w:w="1904" w:type="dxa"/>
          </w:tcPr>
          <w:p w14:paraId="1089453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Use / retain digital ticket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Passenger keeps the QR ticket for travel and can refer to the ticket/request information.</w:t>
            </w:r>
          </w:p>
        </w:tc>
      </w:tr>
      <w:tr w14:paraId="64C38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7" w:hRule="atLeast"/>
          <w:jc w:val="center"/>
        </w:trPr>
        <w:tc>
          <w:tcPr>
            <w:tcW w:w="1794" w:type="dxa"/>
          </w:tcPr>
          <w:p w14:paraId="182DC31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Interactions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People • Places • Things</w:t>
            </w:r>
          </w:p>
        </w:tc>
        <w:tc>
          <w:tcPr>
            <w:tcW w:w="1895" w:type="dxa"/>
          </w:tcPr>
          <w:p w14:paraId="220175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Passenger sees the ServiceNow portal/catalog and chooses metro ticket booking.</w:t>
            </w:r>
          </w:p>
        </w:tc>
        <w:tc>
          <w:tcPr>
            <w:tcW w:w="1969" w:type="dxa"/>
          </w:tcPr>
          <w:p w14:paraId="4036657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ServiceNow Catalog Item; station reference fields; passenger selection.</w:t>
            </w:r>
          </w:p>
        </w:tc>
        <w:tc>
          <w:tcPr>
            <w:tcW w:w="1872" w:type="dxa"/>
          </w:tcPr>
          <w:p w14:paraId="3B095D8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Fare fields; payment selection; Order Now; automated fare/QR logic.</w:t>
            </w:r>
          </w:p>
        </w:tc>
        <w:tc>
          <w:tcPr>
            <w:tcW w:w="1906" w:type="dxa"/>
          </w:tcPr>
          <w:p w14:paraId="52C7B45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QR popup/widget; mobile screen; metro entry gate / station staff.</w:t>
            </w:r>
          </w:p>
        </w:tc>
        <w:tc>
          <w:tcPr>
            <w:tcW w:w="1904" w:type="dxa"/>
          </w:tcPr>
          <w:p w14:paraId="1E29BBB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Ticket/request record and QR information; station staff may verify the ticket.</w:t>
            </w:r>
          </w:p>
        </w:tc>
      </w:tr>
      <w:tr w14:paraId="6541E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3" w:hRule="atLeast"/>
          <w:jc w:val="center"/>
        </w:trPr>
        <w:tc>
          <w:tcPr>
            <w:tcW w:w="1794" w:type="dxa"/>
          </w:tcPr>
          <w:p w14:paraId="043F80F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Goals &amp; motivations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Primary goal at each step</w:t>
            </w:r>
          </w:p>
        </w:tc>
        <w:tc>
          <w:tcPr>
            <w:tcW w:w="1895" w:type="dxa"/>
          </w:tcPr>
          <w:p w14:paraId="5BB83D9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Help me book a metro ticket quickly without waiting in a queue.</w:t>
            </w:r>
          </w:p>
        </w:tc>
        <w:tc>
          <w:tcPr>
            <w:tcW w:w="1969" w:type="dxa"/>
          </w:tcPr>
          <w:p w14:paraId="20C2AF7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Help me select the correct source and destination and start booking easily.</w:t>
            </w:r>
          </w:p>
        </w:tc>
        <w:tc>
          <w:tcPr>
            <w:tcW w:w="1872" w:type="dxa"/>
          </w:tcPr>
          <w:p w14:paraId="7BBBD86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Help me get the correct fare, choose payment, and complete booking with minimal effort.</w:t>
            </w:r>
          </w:p>
        </w:tc>
        <w:tc>
          <w:tcPr>
            <w:tcW w:w="1906" w:type="dxa"/>
          </w:tcPr>
          <w:p w14:paraId="2F9AF51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Help me receive a valid digital ticket and show it easily at the metro gate.</w:t>
            </w:r>
          </w:p>
        </w:tc>
        <w:tc>
          <w:tcPr>
            <w:tcW w:w="1904" w:type="dxa"/>
          </w:tcPr>
          <w:p w14:paraId="7D208D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Help me retain my ticket information and complete my journey smoothly.</w:t>
            </w:r>
          </w:p>
        </w:tc>
      </w:tr>
      <w:tr w14:paraId="1A583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7" w:hRule="atLeast"/>
          <w:jc w:val="center"/>
        </w:trPr>
        <w:tc>
          <w:tcPr>
            <w:tcW w:w="1794" w:type="dxa"/>
          </w:tcPr>
          <w:p w14:paraId="5DC1D56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Positive moments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Enjoyable / productive / motivating</w:t>
            </w:r>
          </w:p>
        </w:tc>
        <w:tc>
          <w:tcPr>
            <w:tcW w:w="1895" w:type="dxa"/>
          </w:tcPr>
          <w:p w14:paraId="18174EA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Digital booking reduces dependency on physical counters and paper tickets.</w:t>
            </w:r>
          </w:p>
        </w:tc>
        <w:tc>
          <w:tcPr>
            <w:tcW w:w="1969" w:type="dxa"/>
          </w:tcPr>
          <w:p w14:paraId="1928243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Reference-based station selection makes source/destination entry easier.</w:t>
            </w:r>
          </w:p>
        </w:tc>
        <w:tc>
          <w:tcPr>
            <w:tcW w:w="1872" w:type="dxa"/>
          </w:tcPr>
          <w:p w14:paraId="43FE1EC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Automatic fare calculation and digital payment options reduce manual work.</w:t>
            </w:r>
          </w:p>
        </w:tc>
        <w:tc>
          <w:tcPr>
            <w:tcW w:w="1906" w:type="dxa"/>
          </w:tcPr>
          <w:p w14:paraId="28EED7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QR ticket is convenient, fast to present, and supports contactless checking.</w:t>
            </w:r>
          </w:p>
        </w:tc>
        <w:tc>
          <w:tcPr>
            <w:tcW w:w="1904" w:type="dxa"/>
          </w:tcPr>
          <w:p w14:paraId="393A5E6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Digital record can be referred to when needed; less paper handling.</w:t>
            </w:r>
          </w:p>
        </w:tc>
      </w:tr>
      <w:tr w14:paraId="59F65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3" w:hRule="atLeast"/>
          <w:jc w:val="center"/>
        </w:trPr>
        <w:tc>
          <w:tcPr>
            <w:tcW w:w="1794" w:type="dxa"/>
          </w:tcPr>
          <w:p w14:paraId="179752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Negative moments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Frustrating / confusing / time-consuming</w:t>
            </w:r>
          </w:p>
        </w:tc>
        <w:tc>
          <w:tcPr>
            <w:tcW w:w="1895" w:type="dxa"/>
          </w:tcPr>
          <w:p w14:paraId="2501147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Passenger may not know where to start if the booking option is not obvious.</w:t>
            </w:r>
          </w:p>
        </w:tc>
        <w:tc>
          <w:tcPr>
            <w:tcW w:w="1969" w:type="dxa"/>
          </w:tcPr>
          <w:p w14:paraId="3FA568C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Wrong source/destination selection can lead to an incorrect ticket.</w:t>
            </w:r>
          </w:p>
        </w:tc>
        <w:tc>
          <w:tcPr>
            <w:tcW w:w="1872" w:type="dxa"/>
          </w:tcPr>
          <w:p w14:paraId="34A2A9A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Payment failure or unclear fare can interrupt the booking process.</w:t>
            </w:r>
          </w:p>
        </w:tc>
        <w:tc>
          <w:tcPr>
            <w:tcW w:w="1906" w:type="dxa"/>
          </w:tcPr>
          <w:p w14:paraId="73B8F12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QR may be difficult to scan if the display is unclear or unavailable.</w:t>
            </w:r>
          </w:p>
        </w:tc>
        <w:tc>
          <w:tcPr>
            <w:tcW w:w="1904" w:type="dxa"/>
          </w:tcPr>
          <w:p w14:paraId="1E62A4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Passenger may have difficulty finding old ticket details if records are not easy to access.</w:t>
            </w:r>
          </w:p>
        </w:tc>
      </w:tr>
      <w:tr w14:paraId="2334E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1794" w:type="dxa"/>
          </w:tcPr>
          <w:p w14:paraId="2C65035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Areas of opportunity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How might we make each step better?</w:t>
            </w:r>
          </w:p>
        </w:tc>
        <w:tc>
          <w:tcPr>
            <w:tcW w:w="1895" w:type="dxa"/>
          </w:tcPr>
          <w:p w14:paraId="27F084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Provide a clear Metro Ticket entry point and simple instructions on the portal.</w:t>
            </w:r>
          </w:p>
        </w:tc>
        <w:tc>
          <w:tcPr>
            <w:tcW w:w="1969" w:type="dxa"/>
          </w:tcPr>
          <w:p w14:paraId="537AC61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Add validation to prevent selecting the same/invalid stations and make station search easier.</w:t>
            </w:r>
          </w:p>
        </w:tc>
        <w:tc>
          <w:tcPr>
            <w:tcW w:w="1872" w:type="dxa"/>
          </w:tcPr>
          <w:p w14:paraId="6536D2B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Make fare calculation transparent; show total amount before submission and give clear payment feedback.</w:t>
            </w:r>
          </w:p>
        </w:tc>
        <w:tc>
          <w:tcPr>
            <w:tcW w:w="1906" w:type="dxa"/>
          </w:tcPr>
          <w:p w14:paraId="7FC4466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Provide a clean QR display with ticket details and a clear scan instruction.</w:t>
            </w:r>
          </w:p>
        </w:tc>
        <w:tc>
          <w:tcPr>
            <w:tcW w:w="1904" w:type="dxa"/>
          </w:tcPr>
          <w:p w14:paraId="4BB87DB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Provide an easy way to view ticket/request history and reuse relevant journey information.</w:t>
            </w:r>
          </w:p>
        </w:tc>
      </w:tr>
    </w:tbl>
    <w:p w14:paraId="0AD2D261">
      <w:pPr>
        <w:rPr>
          <w:rFonts w:ascii="Times New Roman" w:hAnsi="Times New Roman" w:cs="Times New Roman"/>
          <w:sz w:val="20"/>
          <w:szCs w:val="20"/>
        </w:rPr>
      </w:pPr>
    </w:p>
    <w:p w14:paraId="7933F2D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Scenario: </w:t>
      </w:r>
      <w:r>
        <w:rPr>
          <w:rFonts w:ascii="Times New Roman" w:hAnsi="Times New Roman" w:cs="Times New Roman"/>
          <w:sz w:val="20"/>
          <w:szCs w:val="20"/>
        </w:rPr>
        <w:t>Passenger discovers the digital metro ticket service → selects stations and journey details → completes payment/booking → receives a QR ticket → uses the digital ticket for metro entry.</w:t>
      </w:r>
      <w:bookmarkStart w:id="0" w:name="_GoBack"/>
      <w:bookmarkEnd w:id="0"/>
    </w:p>
    <w:sectPr>
      <w:pgSz w:w="12240" w:h="15840"/>
      <w:pgMar w:top="648" w:right="648" w:bottom="648" w:left="64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B47730"/>
    <w:rsid w:val="00034616"/>
    <w:rsid w:val="0006063C"/>
    <w:rsid w:val="0015074B"/>
    <w:rsid w:val="0029639D"/>
    <w:rsid w:val="00326F90"/>
    <w:rsid w:val="00557667"/>
    <w:rsid w:val="00806B46"/>
    <w:rsid w:val="00AA1D8D"/>
    <w:rsid w:val="00B47730"/>
    <w:rsid w:val="00BF204A"/>
    <w:rsid w:val="00CB0664"/>
    <w:rsid w:val="00EF515A"/>
    <w:rsid w:val="00FC693F"/>
    <w:rsid w:val="02C833E4"/>
    <w:rsid w:val="260E4CC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1" w:themeColor="accent1" w:themeShade="7F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1" w:themeColor="accent1" w:themeShade="7F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66091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43734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692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5F497A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36C09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43F61" w:themeColor="accent1" w:themeShade="7F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43F61" w:themeColor="accent1" w:themeShade="7F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</w:rPr>
  </w:style>
  <w:style w:type="character" w:customStyle="1" w:styleId="158">
    <w:name w:val="Subtle Emphasis"/>
    <w:basedOn w:val="11"/>
    <w:qFormat/>
    <w:uiPriority w:val="19"/>
    <w:rPr>
      <w:i/>
      <w:iCs/>
      <w:color w:val="7F7F7F" w:themeColor="text1" w:themeTint="7F"/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E0C3AF-714A-4523-94E7-B7948DEA1FF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498</Words>
  <Characters>2784</Characters>
  <Lines>23</Lines>
  <Paragraphs>6</Paragraphs>
  <TotalTime>3</TotalTime>
  <ScaleCrop>false</ScaleCrop>
  <LinksUpToDate>false</LinksUpToDate>
  <CharactersWithSpaces>3217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2026-09-05T10:54:00Z</dcterms:created>
  <dc:creator>python-docx</dc:creator>
  <dc:description>generated by python-docx</dc:description>
  <cp:lastModifiedBy>Panga Janaki ram</cp:lastModifiedBy>
  <dcterms:modified xsi:type="dcterms:W3CDTF">2026-09-19T08:14:24Z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eyJoZGlkIjoiNmYxN2M2ZGY1NWIzOGViMzM2ZGE1OGMyMmVjMWM3NGUiLCJ1c2VySWQiOiI1Njc2NzUxNjUyNDkifQ==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9E2F4583B28A42ADBC5A4FE106EB3264_12</vt:lpwstr>
  </property>
</Properties>
</file>