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B14F90" w:rsidR="00D43116" w:rsidRDefault="00AD1F3F" w14:paraId="05908753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:rsidRPr="00B14F90" w:rsidR="00D43116" w:rsidRDefault="00AD1F3F" w14:paraId="14A421BE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Pr="00B14F90" w:rsidR="00D43116" w:rsidTr="7B176B2F" w14:paraId="453D09F2" w14:textId="77777777">
        <w:trPr>
          <w:jc w:val="center"/>
        </w:trPr>
        <w:tc>
          <w:tcPr>
            <w:tcW w:w="5328" w:type="dxa"/>
            <w:tcMar/>
          </w:tcPr>
          <w:p w:rsidRPr="00B14F90" w:rsidR="00D43116" w:rsidRDefault="00AD1F3F" w14:paraId="77AF3E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  <w:tcMar/>
          </w:tcPr>
          <w:p w:rsidRPr="00B14F90" w:rsidR="00D43116" w:rsidRDefault="00E92EDA" w14:paraId="18F9E118" w14:textId="4FD52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B14F90" w:rsidR="00AD1F3F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Pr="00B14F90" w:rsidR="00D43116" w:rsidTr="7B176B2F" w14:paraId="6CBE9B9A" w14:textId="77777777">
        <w:trPr>
          <w:jc w:val="center"/>
        </w:trPr>
        <w:tc>
          <w:tcPr>
            <w:tcW w:w="5328" w:type="dxa"/>
            <w:tcMar/>
          </w:tcPr>
          <w:p w:rsidRPr="00B14F90" w:rsidR="00D43116" w:rsidRDefault="00AD1F3F" w14:paraId="51B353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  <w:tcMar/>
          </w:tcPr>
          <w:p w:rsidRPr="00B14F90" w:rsidR="00D43116" w:rsidRDefault="00E92EDA" w14:paraId="6798D209" w14:textId="4E0B7FA1">
            <w:pPr/>
            <w:bookmarkStart w:name="_GoBack" w:id="0"/>
            <w:bookmarkEnd w:id="0"/>
            <w:r w:rsidRPr="7B176B2F" w:rsidR="406CD798">
              <w:rPr>
                <w:rFonts w:ascii="Times New Roman" w:hAnsi="Times New Roman" w:cs="Times New Roman"/>
                <w:sz w:val="24"/>
                <w:szCs w:val="24"/>
              </w:rPr>
              <w:t>SWUID2026190367</w:t>
            </w:r>
          </w:p>
        </w:tc>
      </w:tr>
      <w:tr w:rsidRPr="00B14F90" w:rsidR="00D43116" w:rsidTr="7B176B2F" w14:paraId="740DEF8A" w14:textId="77777777">
        <w:trPr>
          <w:jc w:val="center"/>
        </w:trPr>
        <w:tc>
          <w:tcPr>
            <w:tcW w:w="5328" w:type="dxa"/>
            <w:tcMar/>
          </w:tcPr>
          <w:p w:rsidRPr="00B14F90" w:rsidR="00D43116" w:rsidRDefault="00AD1F3F" w14:paraId="676458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  <w:tcMar/>
          </w:tcPr>
          <w:p w:rsidRPr="00B14F90" w:rsidR="00D43116" w:rsidRDefault="00AD1F3F" w14:paraId="0F98CD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Metro Ticket Generating System in </w:t>
            </w: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</w:p>
        </w:tc>
      </w:tr>
      <w:tr w:rsidRPr="00B14F90" w:rsidR="00D43116" w:rsidTr="7B176B2F" w14:paraId="14413616" w14:textId="77777777">
        <w:trPr>
          <w:jc w:val="center"/>
        </w:trPr>
        <w:tc>
          <w:tcPr>
            <w:tcW w:w="5328" w:type="dxa"/>
            <w:tcMar/>
          </w:tcPr>
          <w:p w:rsidRPr="00B14F90" w:rsidR="00D43116" w:rsidRDefault="00AD1F3F" w14:paraId="55AB87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  <w:tcMar/>
          </w:tcPr>
          <w:p w:rsidRPr="00B14F90" w:rsidR="00D43116" w:rsidRDefault="00AD1F3F" w14:paraId="307F07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:rsidRPr="00B14F90" w:rsidR="00D43116" w:rsidRDefault="00D43116" w14:paraId="24C4AD34" w14:textId="77777777">
      <w:pPr>
        <w:rPr>
          <w:rFonts w:ascii="Times New Roman" w:hAnsi="Times New Roman" w:cs="Times New Roman"/>
          <w:sz w:val="24"/>
          <w:szCs w:val="24"/>
        </w:rPr>
      </w:pPr>
    </w:p>
    <w:p w:rsidRPr="00B14F90" w:rsidR="00D43116" w:rsidRDefault="00AD1F3F" w14:paraId="28357B1C" w14:textId="77777777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:rsidRPr="00B14F90" w:rsidR="00D43116" w:rsidRDefault="00AD1F3F" w14:paraId="26C0A522" w14:textId="77777777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 xml:space="preserve">The template asks for model-performance metrics and model-tuning information. The Metro Ticket Generating System in </w:t>
      </w:r>
      <w:proofErr w:type="spellStart"/>
      <w:r w:rsidRPr="00B14F90"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 w:rsidRPr="00B14F90">
        <w:rPr>
          <w:rFonts w:ascii="Times New Roman" w:hAnsi="Times New Roman" w:cs="Times New Roman"/>
          <w:sz w:val="24"/>
          <w:szCs w:val="24"/>
        </w:rPr>
        <w:t xml:space="preserve"> does not contain a regression or classification machine-learning model. Therefore, model-specific values such as MAE, MSE, RMSE, R² score, confusion matrix, accuracy score and classification report are not applicable to this project.</w:t>
      </w:r>
    </w:p>
    <w:p w:rsidRPr="00B14F90" w:rsidR="00D43116" w:rsidRDefault="00AD1F3F" w14:paraId="18CB8B44" w14:textId="77777777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:rsidRPr="00B14F90" w:rsidR="00D43116" w:rsidRDefault="00AD1F3F" w14:paraId="53AA7589" w14:textId="77777777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Pr="00B14F90" w:rsidR="00D43116" w14:paraId="2104E6A9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4D6BED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:rsidRPr="00B14F90" w:rsidR="00D43116" w:rsidRDefault="00AD1F3F" w14:paraId="408AB9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:rsidRPr="00B14F90" w:rsidR="00D43116" w:rsidRDefault="00AD1F3F" w14:paraId="24EFDD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:rsidRPr="00B14F90" w:rsidR="00D43116" w14:paraId="2DC7E0D3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541196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:rsidRPr="00B14F90" w:rsidR="00D43116" w:rsidRDefault="00AD1F3F" w14:paraId="41CDFD9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:rsidRPr="00B14F90" w:rsidR="00D43116" w:rsidRDefault="00AD1F3F" w14:paraId="168600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:rsidRPr="00B14F90" w:rsidR="00D43116" w14:paraId="5C4A6ADA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6808C29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:rsidRPr="00B14F90" w:rsidR="00D43116" w:rsidRDefault="00AD1F3F" w14:paraId="331ED13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:rsidRPr="00B14F90" w:rsidR="00D43116" w:rsidRDefault="00AD1F3F" w14:paraId="404CC5B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 booking form should respond normally to user selections and validation.</w:t>
            </w:r>
          </w:p>
        </w:tc>
      </w:tr>
      <w:tr w:rsidRPr="00B14F90" w:rsidR="00D43116" w14:paraId="6C979431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2DF217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:rsidRPr="00B14F90" w:rsidR="00D43116" w:rsidRDefault="00AD1F3F" w14:paraId="3B8898F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:rsidRPr="00B14F90" w:rsidR="00D43116" w:rsidRDefault="00AD1F3F" w14:paraId="02615F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:rsidRPr="00B14F90" w:rsidR="00D43116" w14:paraId="309ED35B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0E1D1EB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:rsidRPr="00B14F90" w:rsidR="00D43116" w:rsidRDefault="00AD1F3F" w14:paraId="0E2FB6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:rsidRPr="00B14F90" w:rsidR="00D43116" w:rsidRDefault="00AD1F3F" w14:paraId="5774A3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:rsidRPr="00B14F90" w:rsidR="00D43116" w14:paraId="4F8E8923" w14:textId="77777777">
        <w:trPr>
          <w:jc w:val="center"/>
        </w:trPr>
        <w:tc>
          <w:tcPr>
            <w:tcW w:w="3552" w:type="dxa"/>
          </w:tcPr>
          <w:p w:rsidRPr="00B14F90" w:rsidR="00D43116" w:rsidRDefault="00AD1F3F" w14:paraId="581F0A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:rsidRPr="00B14F90" w:rsidR="00D43116" w:rsidRDefault="00AD1F3F" w14:paraId="39D14CD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:rsidRPr="00B14F90" w:rsidR="00D43116" w:rsidRDefault="00AD1F3F" w14:paraId="2D7DD6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:rsidRPr="00B14F90" w:rsidR="00D43116" w:rsidRDefault="00D43116" w14:paraId="2A2FE92B" w14:textId="77777777">
      <w:pPr>
        <w:rPr>
          <w:rFonts w:ascii="Times New Roman" w:hAnsi="Times New Roman" w:cs="Times New Roman"/>
          <w:sz w:val="24"/>
          <w:szCs w:val="24"/>
        </w:rPr>
      </w:pPr>
    </w:p>
    <w:p w:rsidRPr="00B14F90" w:rsidR="00D43116" w:rsidRDefault="00AD1F3F" w14:paraId="0B10EE37" w14:textId="77777777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Conclusion:</w:t>
      </w:r>
      <w:r w:rsidRPr="00B14F90"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:rsidRPr="00B14F90" w:rsidR="00D43116" w:rsidRDefault="00D43116" w14:paraId="238F746C" w14:textId="532C6E3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Pr="00B14F90" w:rsidR="00D43116" w:rsidSect="00034616"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F3F"/>
    <w:rsid w:val="00B14F90"/>
    <w:rsid w:val="00B15291"/>
    <w:rsid w:val="00B47730"/>
    <w:rsid w:val="00CB0664"/>
    <w:rsid w:val="00D43116"/>
    <w:rsid w:val="00E92EDA"/>
    <w:rsid w:val="00FC693F"/>
    <w:rsid w:val="406CD798"/>
    <w:rsid w:val="7B17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0D77"/>
  <w14:defaultImageDpi w14:val="300"/>
  <w15:docId w15:val="{84F45E77-3BB3-468E-839C-F058D1CD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53FE4B-0668-44AE-A9ED-A302484C316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description>generated by python-docx</dc:description>
  <lastModifiedBy>23481A05H2</lastModifiedBy>
  <revision>4</revision>
  <dcterms:created xsi:type="dcterms:W3CDTF">2026-09-05T16:50:00.0000000Z</dcterms:created>
  <dcterms:modified xsi:type="dcterms:W3CDTF">2026-09-12T16:06:38.8040639Z</dcterms:modified>
</coreProperties>
</file>