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Princípios em Projeto de Software</w:t>
      </w:r>
    </w:p>
    <w:p w:rsidR="00000000" w:rsidDel="00000000" w:rsidP="00000000" w:rsidRDefault="00000000" w:rsidRPr="00000000" w14:paraId="00000002">
      <w:pPr>
        <w:spacing w:after="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de Aprendizado e Avaliação</w:t>
      </w:r>
    </w:p>
    <w:p w:rsidR="00000000" w:rsidDel="00000000" w:rsidP="00000000" w:rsidRDefault="00000000" w:rsidRPr="00000000" w14:paraId="00000003">
      <w:pPr>
        <w:spacing w:after="0" w:before="12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Aluno: João Pedro Rodrigues Leite      </w:t>
        <w:tab/>
        <w:tab/>
        <w:t xml:space="preserve">RA: a2487055</w:t>
      </w:r>
    </w:p>
    <w:p w:rsidR="00000000" w:rsidDel="00000000" w:rsidP="00000000" w:rsidRDefault="00000000" w:rsidRPr="00000000" w14:paraId="00000004">
      <w:pPr>
        <w:spacing w:after="0" w:before="12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Data: 21/04/2024</w:t>
      </w:r>
    </w:p>
    <w:p w:rsidR="00000000" w:rsidDel="00000000" w:rsidP="00000000" w:rsidRDefault="00000000" w:rsidRPr="00000000" w14:paraId="00000005">
      <w:pPr>
        <w:spacing w:after="0" w:before="120" w:line="360" w:lineRule="auto"/>
        <w:jc w:val="center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Use esta cor no seu texto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texto no link “Inversão de Controle &amp; Injeção de Dependência”,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color w:val="0070c0"/>
          <w:rtl w:val="0"/>
        </w:rPr>
        <w:t xml:space="preserve">inversão de controle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pode ser entendida como a mudança do </w:t>
      </w:r>
      <w:r w:rsidDel="00000000" w:rsidR="00000000" w:rsidRPr="00000000">
        <w:rPr>
          <w:color w:val="0070c0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uma classe tem em relação à outra.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primeira versão da classe VendaDeProduto, o problema é o </w:t>
      </w:r>
      <w:r w:rsidDel="00000000" w:rsidR="00000000" w:rsidRPr="00000000">
        <w:rPr>
          <w:color w:val="0070c0"/>
          <w:rtl w:val="0"/>
        </w:rPr>
        <w:t xml:space="preserve">acoplamento forte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essa classe tem em relação à classe Log.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o código fonte da classe VendaDeProduto para mudar o nome do arquivo de log? Comente (3 a 5 linhas)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R: </w:t>
      </w:r>
      <w:r w:rsidDel="00000000" w:rsidR="00000000" w:rsidRPr="00000000">
        <w:rPr>
          <w:color w:val="0070c0"/>
          <w:rtl w:val="0"/>
        </w:rPr>
        <w:t xml:space="preserve">Não é o adequado a se fazer, pois o simples fato de uma mudança no nome do arquivo faria com que fosse necessário alterar o nome do arquivo na classe VendaDeProduto, mas ela não tem nada a ver com isso. Ainda que alterar o nome do arquivo em apenas uma classe é fácil, mas se tivéssemos 30 classes? Seria necessário alterar o nome do arquivo em cada uma delas.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que a classe VendaDeProduto sabe sobre a classe Log? Comente (2 a 3 linhas)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R: </w:t>
      </w:r>
      <w:r w:rsidDel="00000000" w:rsidR="00000000" w:rsidRPr="00000000">
        <w:rPr>
          <w:color w:val="0070c0"/>
          <w:rtl w:val="0"/>
        </w:rPr>
        <w:t xml:space="preserve">Sabe criar a classe Log, e pior ainda, sabe que a classe log precisa de um nome, e até o nome do arquivo. Ela sabe demais.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color w:val="0070c0"/>
          <w:rtl w:val="0"/>
        </w:rPr>
        <w:t xml:space="preserve">inversão de controle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dá pela mudança na estrutura do código, de modo que as </w:t>
      </w:r>
      <w:r w:rsidDel="00000000" w:rsidR="00000000" w:rsidRPr="00000000">
        <w:rPr>
          <w:color w:val="0070c0"/>
          <w:rtl w:val="0"/>
        </w:rPr>
        <w:t xml:space="preserve">responsabilidades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passam a ser </w:t>
      </w:r>
      <w:r w:rsidDel="00000000" w:rsidR="00000000" w:rsidRPr="00000000">
        <w:rPr>
          <w:color w:val="0070c0"/>
          <w:rtl w:val="0"/>
        </w:rPr>
        <w:t xml:space="preserve">invertidas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Assim, a classe VendaDeProduto não mais necessita de conhecimento sobre a instanciação da classe Log.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padrão “</w:t>
      </w:r>
      <w:r w:rsidDel="00000000" w:rsidR="00000000" w:rsidRPr="00000000">
        <w:rPr>
          <w:i w:val="1"/>
          <w:color w:val="0070c0"/>
          <w:rtl w:val="0"/>
        </w:rPr>
        <w:t xml:space="preserve">Constructor Injection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as dependências são injetadas via construtor.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color w:val="0070c0"/>
          <w:rtl w:val="0"/>
        </w:rPr>
        <w:t xml:space="preserve">injeção de dependência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torna possível e simples a escrita e execução de </w:t>
      </w:r>
      <w:r w:rsidDel="00000000" w:rsidR="00000000" w:rsidRPr="00000000">
        <w:rPr>
          <w:color w:val="0070c0"/>
          <w:rtl w:val="0"/>
        </w:rPr>
        <w:t xml:space="preserve">testes automatizados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inserção de uma </w:t>
      </w:r>
      <w:r w:rsidDel="00000000" w:rsidR="00000000" w:rsidRPr="00000000">
        <w:rPr>
          <w:color w:val="0070c0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definindo os serviços da classe Log reduziria ainda mais o </w:t>
      </w:r>
      <w:r w:rsidDel="00000000" w:rsidR="00000000" w:rsidRPr="00000000">
        <w:rPr>
          <w:color w:val="0070c0"/>
          <w:rtl w:val="0"/>
        </w:rPr>
        <w:t xml:space="preserve">acoplamento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conteúdo do vídeo “SOLID fica FÁCIL com Essas Ilustrações”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Porque o ROBO MULTIFUNCIONAL quebra o princípio “S” do SOLID? Comente (2 a 3 linhas) </w:t>
      </w:r>
    </w:p>
    <w:p w:rsidR="00000000" w:rsidDel="00000000" w:rsidP="00000000" w:rsidRDefault="00000000" w:rsidRPr="00000000" w14:paraId="00000013">
      <w:pPr>
        <w:spacing w:after="0" w:before="120"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color w:val="0070c0"/>
          <w:rtl w:val="0"/>
        </w:rPr>
        <w:t xml:space="preserve">Pois o princípio Single Responsability diz que uma classe, componente, método deve ter apenas uma responsabilidade, e o Robô multifuncional faz várias coisas ao mesmo tempo e isso está ferindo o primeiro princípio do SOLID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unidades independentes e isoladas você consegue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76" w:right="0" w:hanging="180"/>
        <w:jc w:val="both"/>
        <w:rPr/>
      </w:pPr>
      <w:r w:rsidDel="00000000" w:rsidR="00000000" w:rsidRPr="00000000">
        <w:rPr>
          <w:color w:val="0070c0"/>
          <w:rtl w:val="0"/>
        </w:rPr>
        <w:t xml:space="preserve">Reaproveitamento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76" w:right="0" w:hanging="180"/>
        <w:jc w:val="both"/>
        <w:rPr/>
      </w:pPr>
      <w:r w:rsidDel="00000000" w:rsidR="00000000" w:rsidRPr="00000000">
        <w:rPr>
          <w:color w:val="0070c0"/>
          <w:rtl w:val="0"/>
        </w:rPr>
        <w:t xml:space="preserve">Refatorar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76" w:right="0" w:hanging="180"/>
        <w:jc w:val="both"/>
        <w:rPr/>
      </w:pPr>
      <w:r w:rsidDel="00000000" w:rsidR="00000000" w:rsidRPr="00000000">
        <w:rPr>
          <w:color w:val="0070c0"/>
          <w:rtl w:val="0"/>
        </w:rPr>
        <w:t xml:space="preserve">Testes automatizados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76" w:right="0" w:hanging="18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color w:val="0070c0"/>
          <w:rtl w:val="0"/>
        </w:rPr>
        <w:t xml:space="preserve">bugs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 mesmo que gere bugs você consegue </w:t>
      </w:r>
      <w:r w:rsidDel="00000000" w:rsidR="00000000" w:rsidRPr="00000000">
        <w:rPr>
          <w:color w:val="0070c0"/>
          <w:rtl w:val="0"/>
        </w:rPr>
        <w:t xml:space="preserve">isolar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consertar mais facilmente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um software com alto </w:t>
      </w:r>
      <w:r w:rsidDel="00000000" w:rsidR="00000000" w:rsidRPr="00000000">
        <w:rPr>
          <w:color w:val="0070c0"/>
          <w:rtl w:val="0"/>
        </w:rPr>
        <w:t xml:space="preserve">acoplamento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basta um componente no lugar errado para manchar todo o sistema com </w:t>
      </w:r>
      <w:r w:rsidDel="00000000" w:rsidR="00000000" w:rsidRPr="00000000">
        <w:rPr>
          <w:color w:val="0070c0"/>
          <w:rtl w:val="0"/>
        </w:rPr>
        <w:t xml:space="preserve">algum 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comportamento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da função ou componente deve expressar </w:t>
      </w:r>
      <w:r w:rsidDel="00000000" w:rsidR="00000000" w:rsidRPr="00000000">
        <w:rPr>
          <w:color w:val="0070c0"/>
          <w:rtl w:val="0"/>
        </w:rPr>
        <w:t xml:space="preserve">tudo o que ele está fazendo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princípio Open/Closed prescreve que deve ser possível adicionar novas funcionalidades sem </w:t>
      </w:r>
      <w:r w:rsidDel="00000000" w:rsidR="00000000" w:rsidRPr="00000000">
        <w:rPr>
          <w:color w:val="0070c0"/>
          <w:rtl w:val="0"/>
        </w:rPr>
        <w:t xml:space="preserve">modificar a classe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princípio Open/Closed, a classe deve estar aberta para </w:t>
      </w:r>
      <w:r w:rsidDel="00000000" w:rsidR="00000000" w:rsidRPr="00000000">
        <w:rPr>
          <w:color w:val="0070c0"/>
          <w:rtl w:val="0"/>
        </w:rPr>
        <w:t xml:space="preserve">extensão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mas fechada para </w:t>
      </w:r>
      <w:r w:rsidDel="00000000" w:rsidR="00000000" w:rsidRPr="00000000">
        <w:rPr>
          <w:color w:val="0070c0"/>
          <w:rtl w:val="0"/>
        </w:rPr>
        <w:t xml:space="preserve">modificação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forma de garantir a extensão sem quebrar o princípio Open/Closed se dá pelo conceito de </w:t>
      </w:r>
      <w:r w:rsidDel="00000000" w:rsidR="00000000" w:rsidRPr="00000000">
        <w:rPr>
          <w:color w:val="0070c0"/>
          <w:rtl w:val="0"/>
        </w:rPr>
        <w:t xml:space="preserve">Polimorfismo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Respeitar o Princípio de Liskov força fazer </w:t>
      </w:r>
      <w:r w:rsidDel="00000000" w:rsidR="00000000" w:rsidRPr="00000000">
        <w:rPr>
          <w:color w:val="0070c0"/>
          <w:rtl w:val="0"/>
        </w:rPr>
        <w:t xml:space="preserve">abstrações no nível certo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ser </w:t>
      </w:r>
      <w:r w:rsidDel="00000000" w:rsidR="00000000" w:rsidRPr="00000000">
        <w:rPr>
          <w:color w:val="0070c0"/>
          <w:rtl w:val="0"/>
        </w:rPr>
        <w:t xml:space="preserve">mais consistente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exemplo do “pinguim” demonstra a </w:t>
      </w:r>
      <w:r w:rsidDel="00000000" w:rsidR="00000000" w:rsidRPr="00000000">
        <w:rPr>
          <w:color w:val="0070c0"/>
          <w:rtl w:val="0"/>
        </w:rPr>
        <w:t xml:space="preserve">quebra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Princípio da Substituição de Liskov. A abstração “Ave” não está </w:t>
      </w:r>
      <w:r w:rsidDel="00000000" w:rsidR="00000000" w:rsidRPr="00000000">
        <w:rPr>
          <w:color w:val="0070c0"/>
          <w:rtl w:val="0"/>
        </w:rPr>
        <w:t xml:space="preserve">adequada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pois nem toda ave </w:t>
      </w:r>
      <w:r w:rsidDel="00000000" w:rsidR="00000000" w:rsidRPr="00000000">
        <w:rPr>
          <w:color w:val="0070c0"/>
          <w:rtl w:val="0"/>
        </w:rPr>
        <w:t xml:space="preserve">voa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Princípio da </w:t>
      </w:r>
      <w:r w:rsidDel="00000000" w:rsidR="00000000" w:rsidRPr="00000000">
        <w:rPr>
          <w:color w:val="0070c0"/>
          <w:rtl w:val="0"/>
        </w:rPr>
        <w:t xml:space="preserve">Interface segregation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promove a especificação de interfaces </w:t>
      </w:r>
      <w:r w:rsidDel="00000000" w:rsidR="00000000" w:rsidRPr="00000000">
        <w:rPr>
          <w:color w:val="0070c0"/>
          <w:rtl w:val="0"/>
        </w:rPr>
        <w:t xml:space="preserve">coesas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mais </w:t>
      </w:r>
      <w:r w:rsidDel="00000000" w:rsidR="00000000" w:rsidRPr="00000000">
        <w:rPr>
          <w:color w:val="0070c0"/>
          <w:rtl w:val="0"/>
        </w:rPr>
        <w:t xml:space="preserve">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Princípio da Injeção de Dependências defende que uma classe/módulo não deve </w:t>
      </w:r>
      <w:r w:rsidDel="00000000" w:rsidR="00000000" w:rsidRPr="00000000">
        <w:rPr>
          <w:color w:val="0070c0"/>
          <w:rtl w:val="0"/>
        </w:rPr>
        <w:t xml:space="preserve">depender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outra classe/módulo, mas sim dos </w:t>
      </w:r>
      <w:r w:rsidDel="00000000" w:rsidR="00000000" w:rsidRPr="00000000">
        <w:rPr>
          <w:color w:val="0070c0"/>
          <w:rtl w:val="0"/>
        </w:rPr>
        <w:t xml:space="preserve">contratos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este último oferece.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contexto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Dependency Injection Principle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classe depende dos serviços </w:t>
      </w:r>
      <w:r w:rsidDel="00000000" w:rsidR="00000000" w:rsidRPr="00000000">
        <w:rPr>
          <w:color w:val="0070c0"/>
          <w:rtl w:val="0"/>
        </w:rPr>
        <w:t xml:space="preserve">definidos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 uma interface, ou seja, ela não possui </w:t>
      </w:r>
      <w:r w:rsidDel="00000000" w:rsidR="00000000" w:rsidRPr="00000000">
        <w:rPr>
          <w:color w:val="0070c0"/>
          <w:rtl w:val="0"/>
        </w:rPr>
        <w:t xml:space="preserve">acoplamento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a classe que faz a implementação dos serviços, </w:t>
      </w:r>
      <w:r w:rsidDel="00000000" w:rsidR="00000000" w:rsidRPr="00000000">
        <w:rPr>
          <w:color w:val="0070c0"/>
          <w:rtl w:val="0"/>
        </w:rPr>
        <w:t xml:space="preserve">desconhecendo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sua existência.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993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princípios SOLID foram especificados em 1996 por </w:t>
      </w:r>
      <w:r w:rsidDel="00000000" w:rsidR="00000000" w:rsidRPr="00000000">
        <w:rPr>
          <w:color w:val="0070c0"/>
          <w:rtl w:val="0"/>
        </w:rPr>
        <w:t xml:space="preserve">Robert C. Martin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