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ourier New" w:hAnsi="Courier New" w:eastAsia="Courier New" w:cs="Courier New"/>
          <w:b/>
        </w:rPr>
      </w:pPr>
      <w:bookmarkStart w:id="0" w:name="_GoBack"/>
      <w:r>
        <w:rPr>
          <w:b/>
          <w:rtl w:val="0"/>
        </w:rPr>
        <w:t>Activity  4.2.1</w:t>
      </w:r>
      <w:bookmarkEnd w:id="0"/>
      <w:r>
        <w:rPr>
          <w:b/>
          <w:rtl w:val="0"/>
        </w:rPr>
        <w:t xml:space="preserve"> </w:t>
      </w:r>
      <w:r>
        <w:rPr>
          <w:rFonts w:ascii="Courier New" w:hAnsi="Courier New" w:eastAsia="Courier New" w:cs="Courier New"/>
          <w:b/>
          <w:rtl w:val="0"/>
        </w:rPr>
        <w:t>(act421.html/act421.css)</w:t>
      </w:r>
    </w:p>
    <w:p>
      <w:pPr>
        <w:rPr>
          <w:rFonts w:ascii="Courier New" w:hAnsi="Courier New" w:eastAsia="Courier New" w:cs="Courier New"/>
        </w:rPr>
      </w:pPr>
      <w:r>
        <w:rPr>
          <w:rtl w:val="0"/>
        </w:rPr>
        <w:t xml:space="preserve">Change the color of all </w:t>
      </w:r>
      <w:r>
        <w:rPr>
          <w:rFonts w:ascii="Courier New" w:hAnsi="Courier New" w:eastAsia="Courier New" w:cs="Courier New"/>
          <w:rtl w:val="0"/>
        </w:rPr>
        <w:t>&lt;p&gt;</w:t>
      </w:r>
      <w:r>
        <w:rPr>
          <w:rtl w:val="0"/>
        </w:rPr>
        <w:t xml:space="preserve"> elements to </w:t>
      </w:r>
      <w:r>
        <w:rPr>
          <w:rFonts w:ascii="Courier New" w:hAnsi="Courier New" w:eastAsia="Courier New" w:cs="Courier New"/>
          <w:rtl w:val="0"/>
        </w:rPr>
        <w:t>“red”.</w:t>
      </w:r>
    </w:p>
    <w:p/>
    <w:tbl>
      <w:tblPr>
        <w:tblStyle w:val="4"/>
        <w:tblW w:w="108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400"/>
        <w:gridCol w:w="540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Edit this code</w:t>
            </w:r>
          </w:p>
        </w:tc>
        <w:tc>
          <w:tcPr>
            <w:tcW w:w="54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b/>
              </w:rPr>
            </w:pPr>
            <w:r>
              <w:rPr>
                <w:b/>
                <w:rtl w:val="0"/>
              </w:rPr>
              <w:t>HTML</w:t>
            </w:r>
          </w:p>
        </w:tc>
        <w:tc>
          <w:tcPr>
            <w:tcW w:w="5400" w:type="dxa"/>
            <w:vMerge w:val="restart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</w:rPr>
              <w:drawing>
                <wp:inline distT="114300" distB="114300" distL="114300" distR="114300">
                  <wp:extent cx="3295650" cy="965200"/>
                  <wp:effectExtent l="0" t="0" r="0" b="6350"/>
                  <wp:docPr id="7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3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65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&lt;!DOCTYPE html&gt;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&lt;html lang=”en”&gt;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&lt;head&gt;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&lt;link rel=”stylesheet”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type=”text/css” 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 xml:space="preserve">      href=”act421.css” /&gt;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&lt;/head&gt;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&lt;body&gt;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&lt;h1&gt;This is a Heading&lt;/h1&gt;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 paragraph.&lt;/p&gt;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&lt;p&gt;This is another paragraph.&lt;/p&gt;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&lt;/body&gt;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  <w:r>
              <w:rPr>
                <w:rFonts w:ascii="Courier New" w:hAnsi="Courier New" w:eastAsia="Courier New" w:cs="Courier New"/>
                <w:rtl w:val="0"/>
              </w:rPr>
              <w:t>&lt;/html&gt;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  <w:rtl w:val="0"/>
              </w:rPr>
              <w:t>CSS</w:t>
            </w: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p {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text-align: left;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ourier New" w:hAnsi="Courier New" w:eastAsia="Courier New"/>
              </w:rPr>
            </w:pPr>
            <w:r>
              <w:rPr>
                <w:rFonts w:hint="default" w:ascii="Courier New" w:hAnsi="Courier New" w:eastAsia="Courier New"/>
              </w:rPr>
              <w:t>color: red;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hint="default" w:ascii="Courier New" w:hAnsi="Courier New" w:eastAsia="Courier New"/>
              </w:rPr>
              <w:t>}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</w:tc>
        <w:tc>
          <w:tcPr>
            <w:tcW w:w="5400" w:type="dxa"/>
            <w:vMerge w:val="continue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08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Sample activity URL:</w:t>
            </w: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</w:p>
          <w:p>
            <w:pPr>
              <w:keepNext w:val="0"/>
              <w:keepLines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ascii="Courier New" w:hAnsi="Courier New" w:eastAsia="Courier New" w:cs="Courier New"/>
              </w:rPr>
            </w:pPr>
            <w:r>
              <w:rPr>
                <w:rFonts w:ascii="Courier New" w:hAnsi="Courier New" w:eastAsia="Courier New" w:cs="Courier New"/>
                <w:rtl w:val="0"/>
              </w:rPr>
              <w:t>https://cbatuic.github.io/Balaman_WebDev_Midterm/act42/act421.html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047786"/>
    <w:rsid w:val="6F04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22"/>
    <w:basedOn w:val="5"/>
    <w:qFormat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2020-09-20T08:42:00Z</dcterms:created>
  <dc:creator>google1592443433</dc:creator>
  <cp:lastModifiedBy>google1592443433</cp:lastModifiedBy>
  <dcterms:modified xsi:type="dcterms:W3CDTF">2020-09-20T08:47:17Z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